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97A" w:rsidRPr="000F3E73" w:rsidRDefault="000F3E73">
      <w:pPr>
        <w:rPr>
          <w:rFonts w:ascii="Times New Roman" w:hAnsi="Times New Roman" w:cs="Times New Roman"/>
          <w:sz w:val="28"/>
          <w:szCs w:val="28"/>
          <w:lang w:val="uk-UA"/>
        </w:rPr>
      </w:pPr>
      <w:r w:rsidRPr="000F3E73">
        <w:rPr>
          <w:rFonts w:ascii="Times New Roman" w:hAnsi="Times New Roman" w:cs="Times New Roman"/>
          <w:sz w:val="28"/>
          <w:szCs w:val="28"/>
          <w:lang w:val="uk-UA"/>
        </w:rPr>
        <w:t xml:space="preserve">СХВАЛЕНО:       </w:t>
      </w:r>
      <w:r>
        <w:rPr>
          <w:rFonts w:ascii="Times New Roman" w:hAnsi="Times New Roman" w:cs="Times New Roman"/>
          <w:sz w:val="28"/>
          <w:szCs w:val="28"/>
          <w:lang w:val="uk-UA"/>
        </w:rPr>
        <w:t xml:space="preserve">                                                        </w:t>
      </w:r>
      <w:r w:rsidRPr="000F3E73">
        <w:rPr>
          <w:rFonts w:ascii="Times New Roman" w:hAnsi="Times New Roman" w:cs="Times New Roman"/>
          <w:sz w:val="28"/>
          <w:szCs w:val="28"/>
          <w:lang w:val="uk-UA"/>
        </w:rPr>
        <w:t xml:space="preserve"> ЗАТВЕРДЖЕНО</w:t>
      </w:r>
      <w:r>
        <w:rPr>
          <w:rFonts w:ascii="Times New Roman" w:hAnsi="Times New Roman" w:cs="Times New Roman"/>
          <w:sz w:val="28"/>
          <w:szCs w:val="28"/>
          <w:lang w:val="uk-UA"/>
        </w:rPr>
        <w:t>:</w:t>
      </w:r>
      <w:r w:rsidRPr="000F3E73">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0F3E73" w:rsidRPr="000F3E73" w:rsidRDefault="000F3E73">
      <w:pPr>
        <w:rPr>
          <w:rFonts w:ascii="Times New Roman" w:hAnsi="Times New Roman" w:cs="Times New Roman"/>
          <w:sz w:val="28"/>
          <w:szCs w:val="28"/>
          <w:lang w:val="uk-UA"/>
        </w:rPr>
      </w:pPr>
      <w:r w:rsidRPr="000F3E73">
        <w:rPr>
          <w:rFonts w:ascii="Times New Roman" w:hAnsi="Times New Roman" w:cs="Times New Roman"/>
          <w:sz w:val="28"/>
          <w:szCs w:val="28"/>
          <w:lang w:val="uk-UA"/>
        </w:rPr>
        <w:t xml:space="preserve">Педагогічною радою                          </w:t>
      </w:r>
      <w:r w:rsidR="001D0EBF">
        <w:rPr>
          <w:rFonts w:ascii="Times New Roman" w:hAnsi="Times New Roman" w:cs="Times New Roman"/>
          <w:sz w:val="28"/>
          <w:szCs w:val="28"/>
          <w:lang w:val="uk-UA"/>
        </w:rPr>
        <w:t xml:space="preserve">                _______________________</w:t>
      </w:r>
    </w:p>
    <w:p w:rsidR="001D0EBF" w:rsidRPr="000F3E73" w:rsidRDefault="000F3E73">
      <w:pPr>
        <w:rPr>
          <w:rFonts w:ascii="Times New Roman" w:hAnsi="Times New Roman" w:cs="Times New Roman"/>
          <w:sz w:val="28"/>
          <w:szCs w:val="28"/>
          <w:lang w:val="uk-UA"/>
        </w:rPr>
      </w:pPr>
      <w:r w:rsidRPr="000F3E73">
        <w:rPr>
          <w:rFonts w:ascii="Times New Roman" w:hAnsi="Times New Roman" w:cs="Times New Roman"/>
          <w:sz w:val="28"/>
          <w:szCs w:val="28"/>
          <w:lang w:val="uk-UA"/>
        </w:rPr>
        <w:t>Протокол педагогічної ради № ____</w:t>
      </w:r>
      <w:r w:rsidR="001D0EBF">
        <w:rPr>
          <w:rFonts w:ascii="Times New Roman" w:hAnsi="Times New Roman" w:cs="Times New Roman"/>
          <w:sz w:val="28"/>
          <w:szCs w:val="28"/>
          <w:lang w:val="uk-UA"/>
        </w:rPr>
        <w:t xml:space="preserve">                ________________________</w:t>
      </w:r>
    </w:p>
    <w:p w:rsidR="001D0EBF" w:rsidRDefault="000F3E73">
      <w:pPr>
        <w:rPr>
          <w:rFonts w:ascii="Times New Roman" w:hAnsi="Times New Roman" w:cs="Times New Roman"/>
          <w:sz w:val="28"/>
          <w:szCs w:val="28"/>
          <w:lang w:val="uk-UA"/>
        </w:rPr>
      </w:pPr>
      <w:r w:rsidRPr="000F3E73">
        <w:rPr>
          <w:rFonts w:ascii="Times New Roman" w:hAnsi="Times New Roman" w:cs="Times New Roman"/>
          <w:sz w:val="28"/>
          <w:szCs w:val="28"/>
          <w:lang w:val="uk-UA"/>
        </w:rPr>
        <w:t>Від ____________</w:t>
      </w:r>
      <w:r w:rsidR="001D0EBF">
        <w:rPr>
          <w:rFonts w:ascii="Times New Roman" w:hAnsi="Times New Roman" w:cs="Times New Roman"/>
          <w:sz w:val="28"/>
          <w:szCs w:val="28"/>
          <w:lang w:val="uk-UA"/>
        </w:rPr>
        <w:t xml:space="preserve">                                               _________________________</w:t>
      </w:r>
    </w:p>
    <w:p w:rsidR="001D0EBF" w:rsidRDefault="001D0EBF">
      <w:pPr>
        <w:rPr>
          <w:rFonts w:ascii="Times New Roman" w:hAnsi="Times New Roman" w:cs="Times New Roman"/>
          <w:sz w:val="28"/>
          <w:szCs w:val="28"/>
          <w:lang w:val="uk-UA"/>
        </w:rPr>
      </w:pPr>
    </w:p>
    <w:p w:rsidR="001D0EBF" w:rsidRDefault="001D0EBF">
      <w:pPr>
        <w:rPr>
          <w:rFonts w:ascii="Times New Roman" w:hAnsi="Times New Roman" w:cs="Times New Roman"/>
          <w:sz w:val="28"/>
          <w:szCs w:val="28"/>
          <w:lang w:val="uk-UA"/>
        </w:rPr>
      </w:pPr>
    </w:p>
    <w:p w:rsidR="001D0EBF" w:rsidRDefault="001D0EBF">
      <w:pPr>
        <w:rPr>
          <w:rFonts w:ascii="Times New Roman" w:hAnsi="Times New Roman" w:cs="Times New Roman"/>
          <w:sz w:val="28"/>
          <w:szCs w:val="28"/>
          <w:lang w:val="uk-UA"/>
        </w:rPr>
      </w:pPr>
    </w:p>
    <w:p w:rsidR="001D0EBF" w:rsidRDefault="001D0EBF">
      <w:pPr>
        <w:rPr>
          <w:rFonts w:ascii="Times New Roman" w:hAnsi="Times New Roman" w:cs="Times New Roman"/>
          <w:sz w:val="28"/>
          <w:szCs w:val="28"/>
          <w:lang w:val="uk-UA"/>
        </w:rPr>
      </w:pPr>
    </w:p>
    <w:p w:rsidR="001D0EBF" w:rsidRDefault="001D0EBF">
      <w:pPr>
        <w:rPr>
          <w:rFonts w:ascii="Times New Roman" w:hAnsi="Times New Roman" w:cs="Times New Roman"/>
          <w:sz w:val="28"/>
          <w:szCs w:val="28"/>
          <w:lang w:val="uk-UA"/>
        </w:rPr>
      </w:pPr>
    </w:p>
    <w:p w:rsidR="001D0EBF" w:rsidRDefault="001D0EBF">
      <w:pPr>
        <w:rPr>
          <w:rFonts w:ascii="Times New Roman" w:hAnsi="Times New Roman" w:cs="Times New Roman"/>
          <w:sz w:val="28"/>
          <w:szCs w:val="28"/>
          <w:lang w:val="uk-UA"/>
        </w:rPr>
      </w:pPr>
    </w:p>
    <w:p w:rsidR="001D0EBF" w:rsidRPr="001D0EBF" w:rsidRDefault="001D0EBF" w:rsidP="001D0EBF">
      <w:pPr>
        <w:jc w:val="center"/>
        <w:rPr>
          <w:rFonts w:ascii="Times New Roman" w:hAnsi="Times New Roman" w:cs="Times New Roman"/>
          <w:b/>
          <w:sz w:val="40"/>
          <w:szCs w:val="40"/>
          <w:lang w:val="uk-UA"/>
        </w:rPr>
      </w:pPr>
      <w:r w:rsidRPr="001D0EBF">
        <w:rPr>
          <w:rFonts w:ascii="Times New Roman" w:hAnsi="Times New Roman" w:cs="Times New Roman"/>
          <w:b/>
          <w:sz w:val="40"/>
          <w:szCs w:val="40"/>
          <w:lang w:val="uk-UA"/>
        </w:rPr>
        <w:t>СТРАТЕГЯ РОЗВИТКУ</w:t>
      </w:r>
    </w:p>
    <w:p w:rsidR="000F3E73" w:rsidRPr="001D0EBF" w:rsidRDefault="001D0EBF" w:rsidP="001D0EBF">
      <w:pPr>
        <w:jc w:val="center"/>
        <w:rPr>
          <w:rFonts w:ascii="Times New Roman" w:hAnsi="Times New Roman" w:cs="Times New Roman"/>
          <w:b/>
          <w:sz w:val="40"/>
          <w:szCs w:val="40"/>
          <w:lang w:val="uk-UA"/>
        </w:rPr>
      </w:pPr>
      <w:r w:rsidRPr="001D0EBF">
        <w:rPr>
          <w:rFonts w:ascii="Times New Roman" w:hAnsi="Times New Roman" w:cs="Times New Roman"/>
          <w:b/>
          <w:sz w:val="40"/>
          <w:szCs w:val="40"/>
          <w:lang w:val="uk-UA"/>
        </w:rPr>
        <w:t>НОВОБОГДАНІВСЬКОГО ЗАКЛАДУ ЗАГАЛЬНОЇ СЕРЕДНЬОЇ ОСВІТИ</w:t>
      </w:r>
    </w:p>
    <w:p w:rsidR="000F3E73" w:rsidRPr="001D0EBF" w:rsidRDefault="001D0EBF" w:rsidP="001D0EBF">
      <w:pPr>
        <w:jc w:val="center"/>
        <w:rPr>
          <w:rFonts w:ascii="Times New Roman" w:hAnsi="Times New Roman" w:cs="Times New Roman"/>
          <w:b/>
          <w:sz w:val="40"/>
          <w:szCs w:val="40"/>
          <w:lang w:val="uk-UA"/>
        </w:rPr>
      </w:pPr>
      <w:r w:rsidRPr="001D0EBF">
        <w:rPr>
          <w:rFonts w:ascii="Times New Roman" w:hAnsi="Times New Roman" w:cs="Times New Roman"/>
          <w:b/>
          <w:sz w:val="40"/>
          <w:szCs w:val="40"/>
          <w:lang w:val="uk-UA"/>
        </w:rPr>
        <w:t>на</w:t>
      </w:r>
      <w:r>
        <w:rPr>
          <w:rFonts w:ascii="Times New Roman" w:hAnsi="Times New Roman" w:cs="Times New Roman"/>
          <w:b/>
          <w:sz w:val="40"/>
          <w:szCs w:val="40"/>
          <w:lang w:val="uk-UA"/>
        </w:rPr>
        <w:t xml:space="preserve"> 2021</w:t>
      </w:r>
      <w:r w:rsidRPr="001D0EBF">
        <w:rPr>
          <w:rFonts w:ascii="Times New Roman" w:hAnsi="Times New Roman" w:cs="Times New Roman"/>
          <w:b/>
          <w:sz w:val="40"/>
          <w:szCs w:val="40"/>
          <w:lang w:val="uk-UA"/>
        </w:rPr>
        <w:t xml:space="preserve"> –</w:t>
      </w:r>
      <w:r>
        <w:rPr>
          <w:rFonts w:ascii="Times New Roman" w:hAnsi="Times New Roman" w:cs="Times New Roman"/>
          <w:b/>
          <w:sz w:val="40"/>
          <w:szCs w:val="40"/>
          <w:lang w:val="uk-UA"/>
        </w:rPr>
        <w:t xml:space="preserve"> 2025</w:t>
      </w:r>
      <w:r w:rsidRPr="001D0EBF">
        <w:rPr>
          <w:rFonts w:ascii="Times New Roman" w:hAnsi="Times New Roman" w:cs="Times New Roman"/>
          <w:b/>
          <w:sz w:val="40"/>
          <w:szCs w:val="40"/>
          <w:lang w:val="uk-UA"/>
        </w:rPr>
        <w:t xml:space="preserve"> РОКИ</w:t>
      </w:r>
    </w:p>
    <w:p w:rsidR="000F3E73" w:rsidRDefault="000F3E73">
      <w:pPr>
        <w:rPr>
          <w:rFonts w:ascii="Times New Roman" w:hAnsi="Times New Roman" w:cs="Times New Roman"/>
          <w:sz w:val="28"/>
          <w:szCs w:val="28"/>
          <w:lang w:val="uk-UA"/>
        </w:rPr>
      </w:pPr>
    </w:p>
    <w:p w:rsidR="000F3E73" w:rsidRDefault="000F3E73">
      <w:pPr>
        <w:rPr>
          <w:rFonts w:ascii="Times New Roman" w:hAnsi="Times New Roman" w:cs="Times New Roman"/>
          <w:sz w:val="28"/>
          <w:szCs w:val="28"/>
          <w:lang w:val="uk-UA"/>
        </w:rPr>
      </w:pPr>
    </w:p>
    <w:p w:rsidR="000F3E73" w:rsidRDefault="000F3E73">
      <w:pPr>
        <w:rPr>
          <w:rFonts w:ascii="Times New Roman" w:hAnsi="Times New Roman" w:cs="Times New Roman"/>
          <w:sz w:val="28"/>
          <w:szCs w:val="28"/>
          <w:lang w:val="uk-UA"/>
        </w:rPr>
      </w:pPr>
    </w:p>
    <w:p w:rsidR="000F3E73" w:rsidRDefault="000F3E73">
      <w:pPr>
        <w:rPr>
          <w:rFonts w:ascii="Times New Roman" w:hAnsi="Times New Roman" w:cs="Times New Roman"/>
          <w:sz w:val="28"/>
          <w:szCs w:val="28"/>
          <w:lang w:val="uk-UA"/>
        </w:rPr>
      </w:pPr>
    </w:p>
    <w:p w:rsidR="000F3E73" w:rsidRDefault="000F3E73">
      <w:pPr>
        <w:rPr>
          <w:rFonts w:ascii="Times New Roman" w:hAnsi="Times New Roman" w:cs="Times New Roman"/>
          <w:sz w:val="28"/>
          <w:szCs w:val="28"/>
          <w:lang w:val="uk-UA"/>
        </w:rPr>
      </w:pPr>
    </w:p>
    <w:p w:rsidR="000F3E73" w:rsidRDefault="000F3E73">
      <w:pPr>
        <w:rPr>
          <w:rFonts w:ascii="Times New Roman" w:hAnsi="Times New Roman" w:cs="Times New Roman"/>
          <w:sz w:val="28"/>
          <w:szCs w:val="28"/>
          <w:lang w:val="uk-UA"/>
        </w:rPr>
      </w:pPr>
    </w:p>
    <w:p w:rsidR="001D0EBF" w:rsidRDefault="001D0EBF">
      <w:pPr>
        <w:rPr>
          <w:rFonts w:ascii="Times New Roman" w:hAnsi="Times New Roman" w:cs="Times New Roman"/>
          <w:sz w:val="28"/>
          <w:szCs w:val="28"/>
          <w:lang w:val="uk-UA"/>
        </w:rPr>
      </w:pPr>
    </w:p>
    <w:p w:rsidR="001D0EBF" w:rsidRDefault="001D0EBF">
      <w:pPr>
        <w:rPr>
          <w:rFonts w:ascii="Times New Roman" w:hAnsi="Times New Roman" w:cs="Times New Roman"/>
          <w:sz w:val="28"/>
          <w:szCs w:val="28"/>
          <w:lang w:val="uk-UA"/>
        </w:rPr>
      </w:pPr>
    </w:p>
    <w:p w:rsidR="001D0EBF" w:rsidRDefault="001D0EBF">
      <w:pPr>
        <w:rPr>
          <w:rFonts w:ascii="Times New Roman" w:hAnsi="Times New Roman" w:cs="Times New Roman"/>
          <w:sz w:val="28"/>
          <w:szCs w:val="28"/>
          <w:lang w:val="uk-UA"/>
        </w:rPr>
      </w:pPr>
    </w:p>
    <w:p w:rsidR="000F3E73" w:rsidRDefault="000F3E73">
      <w:pPr>
        <w:rPr>
          <w:rFonts w:ascii="Times New Roman" w:hAnsi="Times New Roman" w:cs="Times New Roman"/>
          <w:sz w:val="28"/>
          <w:szCs w:val="28"/>
          <w:lang w:val="uk-UA"/>
        </w:rPr>
      </w:pP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b/>
          <w:sz w:val="28"/>
          <w:szCs w:val="28"/>
          <w:lang w:val="uk-UA"/>
        </w:rPr>
        <w:lastRenderedPageBreak/>
        <w:t>СТРАТЕГІЯ</w:t>
      </w:r>
      <w:r>
        <w:rPr>
          <w:rFonts w:ascii="Times New Roman" w:hAnsi="Times New Roman" w:cs="Times New Roman"/>
          <w:sz w:val="28"/>
          <w:szCs w:val="28"/>
          <w:lang w:val="uk-UA"/>
        </w:rPr>
        <w:t xml:space="preserve"> розвитку Новобогданівського</w:t>
      </w:r>
      <w:r w:rsidR="0027015D">
        <w:rPr>
          <w:rFonts w:ascii="Times New Roman" w:hAnsi="Times New Roman" w:cs="Times New Roman"/>
          <w:sz w:val="28"/>
          <w:szCs w:val="28"/>
          <w:lang w:val="uk-UA"/>
        </w:rPr>
        <w:t xml:space="preserve"> закладу загальної середньої освіти</w:t>
      </w:r>
      <w:r w:rsidR="001D0EBF">
        <w:rPr>
          <w:rFonts w:ascii="Times New Roman" w:hAnsi="Times New Roman" w:cs="Times New Roman"/>
          <w:sz w:val="28"/>
          <w:szCs w:val="28"/>
          <w:lang w:val="uk-UA"/>
        </w:rPr>
        <w:t xml:space="preserve">  на 2021-2025</w:t>
      </w:r>
      <w:r w:rsidRPr="000F3E73">
        <w:rPr>
          <w:rFonts w:ascii="Times New Roman" w:hAnsi="Times New Roman" w:cs="Times New Roman"/>
          <w:sz w:val="28"/>
          <w:szCs w:val="28"/>
          <w:lang w:val="uk-UA"/>
        </w:rPr>
        <w:t xml:space="preserve"> роки (далі – Стратегія) орієнтована на підвищення якості освіти, оновлення її змісту і структури, впровадження інноваційних підходів, форм, методів і засобів навчання; забезпечення компетентнісного підходу до викладання та системи оцінювання предметів, формування конкурентоспроможного випускника; оптимізацію механізму управління школою, забезпечення єдності освітнього, виховного та педагогічного процесів, активізацію діяльності зак</w:t>
      </w:r>
      <w:r w:rsidR="00C76ABB">
        <w:rPr>
          <w:rFonts w:ascii="Times New Roman" w:hAnsi="Times New Roman" w:cs="Times New Roman"/>
          <w:sz w:val="28"/>
          <w:szCs w:val="28"/>
          <w:lang w:val="uk-UA"/>
        </w:rPr>
        <w:t xml:space="preserve">ладу в освітньому просторі села </w:t>
      </w:r>
      <w:r w:rsidRPr="000F3E73">
        <w:rPr>
          <w:rFonts w:ascii="Times New Roman" w:hAnsi="Times New Roman" w:cs="Times New Roman"/>
          <w:sz w:val="28"/>
          <w:szCs w:val="28"/>
          <w:lang w:val="uk-UA"/>
        </w:rPr>
        <w:t xml:space="preserve"> та регіону. </w:t>
      </w:r>
    </w:p>
    <w:p w:rsidR="001D0EBF" w:rsidRDefault="001D0EBF" w:rsidP="001D0EBF">
      <w:pPr>
        <w:spacing w:after="0"/>
        <w:rPr>
          <w:rFonts w:ascii="Times New Roman" w:hAnsi="Times New Roman" w:cs="Times New Roman"/>
          <w:sz w:val="28"/>
          <w:szCs w:val="28"/>
          <w:lang w:val="uk-UA"/>
        </w:rPr>
      </w:pPr>
      <w:r w:rsidRPr="001D0EBF">
        <w:rPr>
          <w:rFonts w:ascii="Times New Roman" w:hAnsi="Times New Roman" w:cs="Times New Roman"/>
          <w:b/>
          <w:sz w:val="28"/>
          <w:szCs w:val="28"/>
          <w:lang w:val="uk-UA"/>
        </w:rPr>
        <w:t>ПАСПОРТ</w:t>
      </w:r>
      <w:r>
        <w:rPr>
          <w:rFonts w:ascii="Times New Roman" w:hAnsi="Times New Roman" w:cs="Times New Roman"/>
          <w:b/>
          <w:sz w:val="28"/>
          <w:szCs w:val="28"/>
          <w:lang w:val="uk-UA"/>
        </w:rPr>
        <w:t xml:space="preserve"> ЗАКЛАДУ</w:t>
      </w:r>
      <w:r w:rsidRPr="001D0EBF">
        <w:rPr>
          <w:rFonts w:ascii="Times New Roman" w:hAnsi="Times New Roman" w:cs="Times New Roman"/>
          <w:b/>
          <w:sz w:val="28"/>
          <w:szCs w:val="28"/>
          <w:lang w:val="uk-UA"/>
        </w:rPr>
        <w:t xml:space="preserve">: </w:t>
      </w:r>
    </w:p>
    <w:p w:rsidR="001D0EBF" w:rsidRDefault="001D0EBF" w:rsidP="008517F6">
      <w:pPr>
        <w:pStyle w:val="a"/>
      </w:pPr>
      <w:r>
        <w:t>Повна офіційна назва: Новобогданівський заклад загальної середньої освіти Радсадівської сільської ради</w:t>
      </w:r>
      <w:r w:rsidR="00C76ABB">
        <w:t xml:space="preserve"> Миколаївського</w:t>
      </w:r>
      <w:r w:rsidR="00C76ABB" w:rsidRPr="00C76ABB">
        <w:t xml:space="preserve"> району </w:t>
      </w:r>
      <w:r>
        <w:t xml:space="preserve"> Миколаївської області.</w:t>
      </w:r>
    </w:p>
    <w:p w:rsidR="00C76ABB" w:rsidRDefault="001D0EBF" w:rsidP="008517F6">
      <w:pPr>
        <w:pStyle w:val="a"/>
      </w:pPr>
      <w:r>
        <w:t xml:space="preserve">Ліцензія на впровадження освітньої діяльності за складником системи освіти – повна загальна середня освіта: Розпорядження голови </w:t>
      </w:r>
    </w:p>
    <w:p w:rsidR="001D0EBF" w:rsidRPr="001D0EBF" w:rsidRDefault="00C76ABB" w:rsidP="00C76ABB">
      <w:pPr>
        <w:pStyle w:val="a"/>
        <w:numPr>
          <w:ilvl w:val="0"/>
          <w:numId w:val="0"/>
        </w:numPr>
        <w:ind w:left="720"/>
      </w:pPr>
      <w:r>
        <w:t>облдерж</w:t>
      </w:r>
      <w:r w:rsidR="001D0EBF">
        <w:t>адміністрації від 05 червня 2019 року № 185-р</w:t>
      </w:r>
    </w:p>
    <w:p w:rsidR="001D0EBF" w:rsidRDefault="00C76ABB" w:rsidP="008517F6">
      <w:pPr>
        <w:pStyle w:val="a"/>
      </w:pPr>
      <w:r>
        <w:t>Поштова адреса: вул.</w:t>
      </w:r>
      <w:r w:rsidR="001D0EBF">
        <w:t xml:space="preserve"> Шкільна 54</w:t>
      </w:r>
      <w:r w:rsidR="007517F5">
        <w:t>, с. Новобогданівка, Україна, 57162</w:t>
      </w:r>
    </w:p>
    <w:p w:rsidR="007517F5" w:rsidRDefault="007517F5" w:rsidP="008517F6">
      <w:pPr>
        <w:pStyle w:val="a"/>
      </w:pPr>
      <w:r>
        <w:t>Телефон: (0512) 76-54-24</w:t>
      </w:r>
      <w:r w:rsidR="00C76ABB">
        <w:t>, 0964292422</w:t>
      </w:r>
    </w:p>
    <w:p w:rsidR="007517F5" w:rsidRDefault="007517F5" w:rsidP="008517F6">
      <w:pPr>
        <w:pStyle w:val="a"/>
      </w:pPr>
      <w:r>
        <w:t xml:space="preserve">Електронна адреса: </w:t>
      </w:r>
      <w:r w:rsidRPr="007517F5">
        <w:rPr>
          <w:shd w:val="clear" w:color="auto" w:fill="FFFFFF"/>
        </w:rPr>
        <w:t>novobogdanivska@ukr.net</w:t>
      </w:r>
    </w:p>
    <w:p w:rsidR="000F3E73" w:rsidRP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b/>
          <w:sz w:val="28"/>
          <w:szCs w:val="28"/>
          <w:lang w:val="uk-UA"/>
        </w:rPr>
        <w:t>МІСІЯ:</w:t>
      </w:r>
      <w:r w:rsidRPr="000F3E73">
        <w:rPr>
          <w:rFonts w:ascii="Times New Roman" w:hAnsi="Times New Roman" w:cs="Times New Roman"/>
          <w:sz w:val="28"/>
          <w:szCs w:val="28"/>
          <w:lang w:val="uk-UA"/>
        </w:rPr>
        <w:t xml:space="preserve"> створення умов для забезпечення в закладі якісної, сучасної, </w:t>
      </w:r>
      <w:r w:rsidR="001D0EBF">
        <w:rPr>
          <w:rFonts w:ascii="Times New Roman" w:hAnsi="Times New Roman" w:cs="Times New Roman"/>
          <w:sz w:val="28"/>
          <w:szCs w:val="28"/>
          <w:lang w:val="uk-UA"/>
        </w:rPr>
        <w:t>індивідуально-</w:t>
      </w:r>
      <w:r w:rsidR="001D0EBF" w:rsidRPr="000F3E73">
        <w:rPr>
          <w:rFonts w:ascii="Times New Roman" w:hAnsi="Times New Roman" w:cs="Times New Roman"/>
          <w:sz w:val="28"/>
          <w:szCs w:val="28"/>
          <w:lang w:val="uk-UA"/>
        </w:rPr>
        <w:t>орієнтованої</w:t>
      </w:r>
      <w:r w:rsidRPr="000F3E73">
        <w:rPr>
          <w:rFonts w:ascii="Times New Roman" w:hAnsi="Times New Roman" w:cs="Times New Roman"/>
          <w:sz w:val="28"/>
          <w:szCs w:val="28"/>
          <w:lang w:val="uk-UA"/>
        </w:rPr>
        <w:t xml:space="preserve"> системи освіти відповідно до вимог в суспільстві, запитів особистості й потреб держави; забезпечення ефективного управління розвитком закладу освіти.</w:t>
      </w:r>
    </w:p>
    <w:p w:rsidR="0027015D"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xml:space="preserve"> </w:t>
      </w:r>
      <w:r w:rsidRPr="000F3E73">
        <w:rPr>
          <w:rFonts w:ascii="Times New Roman" w:hAnsi="Times New Roman" w:cs="Times New Roman"/>
          <w:b/>
          <w:sz w:val="28"/>
          <w:szCs w:val="28"/>
        </w:rPr>
        <w:t>ВІЗІЯ:</w:t>
      </w:r>
      <w:r w:rsidRPr="000F3E73">
        <w:rPr>
          <w:rFonts w:ascii="Times New Roman" w:hAnsi="Times New Roman" w:cs="Times New Roman"/>
          <w:sz w:val="28"/>
          <w:szCs w:val="28"/>
        </w:rPr>
        <w:t xml:space="preserve"> - це заклад успішних, здорових, учнів, творчих педагогів та відкритих до співпраці батьків. </w:t>
      </w:r>
    </w:p>
    <w:p w:rsidR="0027015D" w:rsidRPr="001D0EBF" w:rsidRDefault="000F3E73" w:rsidP="001D0EBF">
      <w:pPr>
        <w:spacing w:after="0"/>
        <w:rPr>
          <w:rFonts w:ascii="Times New Roman" w:hAnsi="Times New Roman" w:cs="Times New Roman"/>
          <w:b/>
          <w:sz w:val="28"/>
          <w:szCs w:val="28"/>
          <w:lang w:val="uk-UA"/>
        </w:rPr>
      </w:pPr>
      <w:r w:rsidRPr="001D0EBF">
        <w:rPr>
          <w:rFonts w:ascii="Times New Roman" w:hAnsi="Times New Roman" w:cs="Times New Roman"/>
          <w:b/>
          <w:sz w:val="28"/>
          <w:szCs w:val="28"/>
          <w:lang w:val="uk-UA"/>
        </w:rPr>
        <w:t>ЦІННОСТІ:</w:t>
      </w:r>
    </w:p>
    <w:p w:rsidR="0027015D" w:rsidRDefault="000F3E73" w:rsidP="001D0EBF">
      <w:pPr>
        <w:spacing w:after="0"/>
        <w:rPr>
          <w:rFonts w:ascii="Times New Roman" w:hAnsi="Times New Roman" w:cs="Times New Roman"/>
          <w:sz w:val="28"/>
          <w:szCs w:val="28"/>
          <w:lang w:val="uk-UA"/>
        </w:rPr>
      </w:pPr>
      <w:r w:rsidRPr="0027015D">
        <w:rPr>
          <w:rFonts w:ascii="Times New Roman" w:hAnsi="Times New Roman" w:cs="Times New Roman"/>
          <w:sz w:val="28"/>
          <w:szCs w:val="28"/>
          <w:lang w:val="uk-UA"/>
        </w:rPr>
        <w:t xml:space="preserve"> • патріотизм;</w:t>
      </w:r>
    </w:p>
    <w:p w:rsidR="0027015D" w:rsidRDefault="000F3E73" w:rsidP="001D0EBF">
      <w:pPr>
        <w:spacing w:after="0"/>
        <w:rPr>
          <w:rFonts w:ascii="Times New Roman" w:hAnsi="Times New Roman" w:cs="Times New Roman"/>
          <w:sz w:val="28"/>
          <w:szCs w:val="28"/>
          <w:lang w:val="uk-UA"/>
        </w:rPr>
      </w:pPr>
      <w:r w:rsidRPr="0027015D">
        <w:rPr>
          <w:rFonts w:ascii="Times New Roman" w:hAnsi="Times New Roman" w:cs="Times New Roman"/>
          <w:sz w:val="28"/>
          <w:szCs w:val="28"/>
          <w:lang w:val="uk-UA"/>
        </w:rPr>
        <w:t xml:space="preserve"> • рівні можливості;</w:t>
      </w:r>
    </w:p>
    <w:p w:rsidR="001D0EBF" w:rsidRDefault="000F3E73" w:rsidP="001D0EBF">
      <w:pPr>
        <w:spacing w:after="0"/>
        <w:rPr>
          <w:rFonts w:ascii="Times New Roman" w:hAnsi="Times New Roman" w:cs="Times New Roman"/>
          <w:sz w:val="28"/>
          <w:szCs w:val="28"/>
          <w:lang w:val="uk-UA"/>
        </w:rPr>
      </w:pPr>
      <w:r w:rsidRPr="0027015D">
        <w:rPr>
          <w:rFonts w:ascii="Times New Roman" w:hAnsi="Times New Roman" w:cs="Times New Roman"/>
          <w:sz w:val="28"/>
          <w:szCs w:val="28"/>
          <w:lang w:val="uk-UA"/>
        </w:rPr>
        <w:t xml:space="preserve"> • колективізм, партнерство, дружба;</w:t>
      </w:r>
    </w:p>
    <w:p w:rsidR="001D0EBF" w:rsidRDefault="000F3E73" w:rsidP="001D0EBF">
      <w:pPr>
        <w:spacing w:after="0"/>
        <w:rPr>
          <w:rFonts w:ascii="Times New Roman" w:hAnsi="Times New Roman" w:cs="Times New Roman"/>
          <w:sz w:val="28"/>
          <w:szCs w:val="28"/>
          <w:lang w:val="uk-UA"/>
        </w:rPr>
      </w:pPr>
      <w:r w:rsidRPr="0027015D">
        <w:rPr>
          <w:rFonts w:ascii="Times New Roman" w:hAnsi="Times New Roman" w:cs="Times New Roman"/>
          <w:sz w:val="28"/>
          <w:szCs w:val="28"/>
          <w:lang w:val="uk-UA"/>
        </w:rPr>
        <w:t xml:space="preserve"> • турбота про себе, про інших людей, про суспільство; </w:t>
      </w:r>
    </w:p>
    <w:p w:rsidR="001D0EBF" w:rsidRDefault="000F3E73" w:rsidP="001D0EBF">
      <w:pPr>
        <w:spacing w:after="0"/>
        <w:rPr>
          <w:rFonts w:ascii="Times New Roman" w:hAnsi="Times New Roman" w:cs="Times New Roman"/>
          <w:sz w:val="28"/>
          <w:szCs w:val="28"/>
          <w:lang w:val="uk-UA"/>
        </w:rPr>
      </w:pPr>
      <w:r w:rsidRPr="0027015D">
        <w:rPr>
          <w:rFonts w:ascii="Times New Roman" w:hAnsi="Times New Roman" w:cs="Times New Roman"/>
          <w:sz w:val="28"/>
          <w:szCs w:val="28"/>
          <w:lang w:val="uk-UA"/>
        </w:rPr>
        <w:t xml:space="preserve">• духовність і культура; </w:t>
      </w:r>
    </w:p>
    <w:p w:rsidR="001D0EBF" w:rsidRDefault="000F3E73" w:rsidP="001D0EBF">
      <w:pPr>
        <w:spacing w:after="0"/>
        <w:rPr>
          <w:rFonts w:ascii="Times New Roman" w:hAnsi="Times New Roman" w:cs="Times New Roman"/>
          <w:sz w:val="28"/>
          <w:szCs w:val="28"/>
          <w:lang w:val="uk-UA"/>
        </w:rPr>
      </w:pPr>
      <w:r w:rsidRPr="0027015D">
        <w:rPr>
          <w:rFonts w:ascii="Times New Roman" w:hAnsi="Times New Roman" w:cs="Times New Roman"/>
          <w:sz w:val="28"/>
          <w:szCs w:val="28"/>
          <w:lang w:val="uk-UA"/>
        </w:rPr>
        <w:t>• прозорість, толерантність, відкритість до діалогу;</w:t>
      </w:r>
    </w:p>
    <w:p w:rsidR="00C76ABB" w:rsidRDefault="000F3E73" w:rsidP="001D0EBF">
      <w:pPr>
        <w:spacing w:after="0"/>
        <w:rPr>
          <w:rFonts w:ascii="Times New Roman" w:hAnsi="Times New Roman" w:cs="Times New Roman"/>
          <w:sz w:val="28"/>
          <w:szCs w:val="28"/>
          <w:lang w:val="uk-UA"/>
        </w:rPr>
      </w:pPr>
      <w:r w:rsidRPr="0027015D">
        <w:rPr>
          <w:rFonts w:ascii="Times New Roman" w:hAnsi="Times New Roman" w:cs="Times New Roman"/>
          <w:sz w:val="28"/>
          <w:szCs w:val="28"/>
          <w:lang w:val="uk-UA"/>
        </w:rPr>
        <w:t xml:space="preserve"> • ефективність та успішність;</w:t>
      </w:r>
    </w:p>
    <w:p w:rsidR="001D0EBF" w:rsidRDefault="000F3E73" w:rsidP="001D0EBF">
      <w:pPr>
        <w:spacing w:after="0"/>
        <w:rPr>
          <w:rFonts w:ascii="Times New Roman" w:hAnsi="Times New Roman" w:cs="Times New Roman"/>
          <w:sz w:val="28"/>
          <w:szCs w:val="28"/>
          <w:lang w:val="uk-UA"/>
        </w:rPr>
      </w:pPr>
      <w:r w:rsidRPr="0027015D">
        <w:rPr>
          <w:rFonts w:ascii="Times New Roman" w:hAnsi="Times New Roman" w:cs="Times New Roman"/>
          <w:sz w:val="28"/>
          <w:szCs w:val="28"/>
          <w:lang w:val="uk-UA"/>
        </w:rPr>
        <w:t xml:space="preserve"> • висока моральність; </w:t>
      </w:r>
    </w:p>
    <w:p w:rsidR="001D0EBF" w:rsidRDefault="000F3E73" w:rsidP="001D0EBF">
      <w:pPr>
        <w:spacing w:after="0"/>
        <w:rPr>
          <w:rFonts w:ascii="Times New Roman" w:hAnsi="Times New Roman" w:cs="Times New Roman"/>
          <w:sz w:val="28"/>
          <w:szCs w:val="28"/>
          <w:lang w:val="uk-UA"/>
        </w:rPr>
      </w:pPr>
      <w:r w:rsidRPr="0027015D">
        <w:rPr>
          <w:rFonts w:ascii="Times New Roman" w:hAnsi="Times New Roman" w:cs="Times New Roman"/>
          <w:sz w:val="28"/>
          <w:szCs w:val="28"/>
          <w:lang w:val="uk-UA"/>
        </w:rPr>
        <w:t>• відповідальність, чесність;</w:t>
      </w:r>
    </w:p>
    <w:p w:rsidR="001D0EBF" w:rsidRDefault="000F3E73" w:rsidP="001D0EBF">
      <w:pPr>
        <w:spacing w:after="0"/>
        <w:rPr>
          <w:rFonts w:ascii="Times New Roman" w:hAnsi="Times New Roman" w:cs="Times New Roman"/>
          <w:sz w:val="28"/>
          <w:szCs w:val="28"/>
          <w:lang w:val="uk-UA"/>
        </w:rPr>
      </w:pPr>
      <w:r w:rsidRPr="0027015D">
        <w:rPr>
          <w:rFonts w:ascii="Times New Roman" w:hAnsi="Times New Roman" w:cs="Times New Roman"/>
          <w:sz w:val="28"/>
          <w:szCs w:val="28"/>
          <w:lang w:val="uk-UA"/>
        </w:rPr>
        <w:t xml:space="preserve"> • здоров’я, здоровий спосіб життя, екокультура;</w:t>
      </w:r>
    </w:p>
    <w:p w:rsidR="001D0EBF" w:rsidRDefault="000F3E73" w:rsidP="001D0EBF">
      <w:pPr>
        <w:spacing w:after="0"/>
        <w:rPr>
          <w:rFonts w:ascii="Times New Roman" w:hAnsi="Times New Roman" w:cs="Times New Roman"/>
          <w:sz w:val="28"/>
          <w:szCs w:val="28"/>
          <w:lang w:val="uk-UA"/>
        </w:rPr>
      </w:pPr>
      <w:r w:rsidRPr="0027015D">
        <w:rPr>
          <w:rFonts w:ascii="Times New Roman" w:hAnsi="Times New Roman" w:cs="Times New Roman"/>
          <w:sz w:val="28"/>
          <w:szCs w:val="28"/>
          <w:lang w:val="uk-UA"/>
        </w:rPr>
        <w:t xml:space="preserve"> • повага до особистості дитини й дорослого;</w:t>
      </w:r>
    </w:p>
    <w:p w:rsidR="001D0EBF" w:rsidRDefault="000F3E73" w:rsidP="001D0EBF">
      <w:pPr>
        <w:spacing w:after="0"/>
        <w:rPr>
          <w:rFonts w:ascii="Times New Roman" w:hAnsi="Times New Roman" w:cs="Times New Roman"/>
          <w:sz w:val="28"/>
          <w:szCs w:val="28"/>
          <w:lang w:val="uk-UA"/>
        </w:rPr>
      </w:pPr>
      <w:r w:rsidRPr="0027015D">
        <w:rPr>
          <w:rFonts w:ascii="Times New Roman" w:hAnsi="Times New Roman" w:cs="Times New Roman"/>
          <w:sz w:val="28"/>
          <w:szCs w:val="28"/>
          <w:lang w:val="uk-UA"/>
        </w:rPr>
        <w:t xml:space="preserve"> • спільна праця, взаємодопомога, довіра;</w:t>
      </w:r>
    </w:p>
    <w:p w:rsidR="000F3E73" w:rsidRDefault="000F3E73" w:rsidP="001D0EBF">
      <w:pPr>
        <w:spacing w:after="0"/>
        <w:rPr>
          <w:rFonts w:ascii="Times New Roman" w:hAnsi="Times New Roman" w:cs="Times New Roman"/>
          <w:sz w:val="28"/>
          <w:szCs w:val="28"/>
          <w:lang w:val="uk-UA"/>
        </w:rPr>
      </w:pPr>
      <w:r w:rsidRPr="0027015D">
        <w:rPr>
          <w:rFonts w:ascii="Times New Roman" w:hAnsi="Times New Roman" w:cs="Times New Roman"/>
          <w:sz w:val="28"/>
          <w:szCs w:val="28"/>
          <w:lang w:val="uk-UA"/>
        </w:rPr>
        <w:t xml:space="preserve"> • професійність, безперервний розвиток педагога. </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b/>
          <w:sz w:val="28"/>
          <w:szCs w:val="28"/>
        </w:rPr>
        <w:lastRenderedPageBreak/>
        <w:t>ПРИНЦИПИ ДІЯЛЬНОСТІ</w:t>
      </w:r>
      <w:r w:rsidRPr="000F3E73">
        <w:rPr>
          <w:rFonts w:ascii="Times New Roman" w:hAnsi="Times New Roman" w:cs="Times New Roman"/>
          <w:sz w:val="28"/>
          <w:szCs w:val="28"/>
        </w:rPr>
        <w:t xml:space="preserve"> (з Концепції НУШ)</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rPr>
        <w:t xml:space="preserve"> • Компетентнісний підхід </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rPr>
        <w:t>• Дитиноцентризм</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rPr>
        <w:t xml:space="preserve"> • Педагогіка партнерства </w:t>
      </w:r>
    </w:p>
    <w:p w:rsidR="000F3E73" w:rsidRP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rPr>
        <w:t xml:space="preserve">• Виховання на цінностях </w:t>
      </w:r>
    </w:p>
    <w:p w:rsidR="0027015D"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b/>
          <w:sz w:val="28"/>
          <w:szCs w:val="28"/>
          <w:lang w:val="uk-UA"/>
        </w:rPr>
        <w:t>ПРИНЦИПИ ОСВІТНЬОЇ ДІЯЛЬНОСТІ</w:t>
      </w:r>
      <w:r w:rsidRPr="000F3E73">
        <w:rPr>
          <w:rFonts w:ascii="Times New Roman" w:hAnsi="Times New Roman" w:cs="Times New Roman"/>
          <w:sz w:val="28"/>
          <w:szCs w:val="28"/>
          <w:lang w:val="uk-UA"/>
        </w:rPr>
        <w:t xml:space="preserve"> </w:t>
      </w:r>
    </w:p>
    <w:p w:rsidR="000F3E73" w:rsidRDefault="0027015D" w:rsidP="001D0EBF">
      <w:pPr>
        <w:spacing w:after="0"/>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F3E73" w:rsidRPr="000F3E73">
        <w:rPr>
          <w:rFonts w:ascii="Times New Roman" w:hAnsi="Times New Roman" w:cs="Times New Roman"/>
          <w:sz w:val="28"/>
          <w:szCs w:val="28"/>
          <w:lang w:val="uk-UA"/>
        </w:rPr>
        <w:t xml:space="preserve">(стаття 6 Закону України "Про освіту") </w:t>
      </w:r>
    </w:p>
    <w:p w:rsidR="000F3E73" w:rsidRDefault="000F3E73" w:rsidP="001D0EBF">
      <w:pPr>
        <w:spacing w:after="0"/>
        <w:rPr>
          <w:rFonts w:ascii="Times New Roman" w:hAnsi="Times New Roman" w:cs="Times New Roman"/>
          <w:sz w:val="28"/>
          <w:szCs w:val="28"/>
          <w:lang w:val="uk-UA"/>
        </w:rPr>
      </w:pPr>
      <w:r>
        <w:rPr>
          <w:rFonts w:ascii="Times New Roman" w:hAnsi="Times New Roman" w:cs="Times New Roman"/>
          <w:sz w:val="28"/>
          <w:szCs w:val="28"/>
          <w:lang w:val="uk-UA"/>
        </w:rPr>
        <w:t>• є</w:t>
      </w:r>
      <w:r w:rsidRPr="000F3E73">
        <w:rPr>
          <w:rFonts w:ascii="Times New Roman" w:hAnsi="Times New Roman" w:cs="Times New Roman"/>
          <w:sz w:val="28"/>
          <w:szCs w:val="28"/>
          <w:lang w:val="uk-UA"/>
        </w:rPr>
        <w:t>дність навчання, виховання та розвитку;</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xml:space="preserve"> • академічна доброчесність;</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xml:space="preserve"> • демократизм; </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академічна свобода</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 гуманізм;</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xml:space="preserve"> • людиноцентризм;</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xml:space="preserve"> • виховання на цінностях;</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xml:space="preserve"> • розвиток інклюзивного освітнього середовища;</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xml:space="preserve"> • прозорість і публічність прийняття та виконання управлінських рішень</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xml:space="preserve"> • забезпечення якості освіти та якості освітньої діяльності; </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xml:space="preserve">• цілісність і наступність системи освіти. </w:t>
      </w:r>
    </w:p>
    <w:p w:rsidR="0027015D" w:rsidRDefault="000F3E73" w:rsidP="001D0EBF">
      <w:pPr>
        <w:spacing w:after="0"/>
        <w:rPr>
          <w:rFonts w:ascii="Times New Roman" w:hAnsi="Times New Roman" w:cs="Times New Roman"/>
          <w:sz w:val="28"/>
          <w:szCs w:val="28"/>
          <w:u w:val="single"/>
          <w:lang w:val="uk-UA"/>
        </w:rPr>
      </w:pPr>
      <w:r w:rsidRPr="000F3E73">
        <w:rPr>
          <w:rFonts w:ascii="Times New Roman" w:hAnsi="Times New Roman" w:cs="Times New Roman"/>
          <w:b/>
          <w:sz w:val="28"/>
          <w:szCs w:val="28"/>
          <w:u w:val="single"/>
          <w:lang w:val="uk-UA"/>
        </w:rPr>
        <w:t>Мета діяльності закладу:</w:t>
      </w:r>
      <w:r w:rsidRPr="000F3E73">
        <w:rPr>
          <w:rFonts w:ascii="Times New Roman" w:hAnsi="Times New Roman" w:cs="Times New Roman"/>
          <w:sz w:val="28"/>
          <w:szCs w:val="28"/>
          <w:u w:val="single"/>
          <w:lang w:val="uk-UA"/>
        </w:rPr>
        <w:t xml:space="preserve"> </w:t>
      </w:r>
      <w:r>
        <w:rPr>
          <w:rFonts w:ascii="Times New Roman" w:hAnsi="Times New Roman" w:cs="Times New Roman"/>
          <w:sz w:val="28"/>
          <w:szCs w:val="28"/>
          <w:u w:val="single"/>
          <w:lang w:val="uk-UA"/>
        </w:rPr>
        <w:t xml:space="preserve"> </w:t>
      </w:r>
    </w:p>
    <w:p w:rsidR="0027015D" w:rsidRDefault="0027015D" w:rsidP="001D0EBF">
      <w:pPr>
        <w:spacing w:after="0"/>
        <w:rPr>
          <w:rFonts w:ascii="Times New Roman" w:hAnsi="Times New Roman" w:cs="Times New Roman"/>
          <w:sz w:val="28"/>
          <w:szCs w:val="28"/>
          <w:lang w:val="uk-UA"/>
        </w:rPr>
      </w:pPr>
      <w:r>
        <w:rPr>
          <w:rFonts w:ascii="Times New Roman" w:hAnsi="Times New Roman" w:cs="Times New Roman"/>
          <w:sz w:val="28"/>
          <w:szCs w:val="28"/>
          <w:lang w:val="uk-UA"/>
        </w:rPr>
        <w:t>З</w:t>
      </w:r>
      <w:r w:rsidR="000F3E73" w:rsidRPr="000F3E73">
        <w:rPr>
          <w:rFonts w:ascii="Times New Roman" w:hAnsi="Times New Roman" w:cs="Times New Roman"/>
          <w:sz w:val="28"/>
          <w:szCs w:val="28"/>
          <w:lang w:val="uk-UA"/>
        </w:rPr>
        <w:t>абезпечити створення умов для</w:t>
      </w:r>
      <w:r>
        <w:rPr>
          <w:rFonts w:ascii="Times New Roman" w:hAnsi="Times New Roman" w:cs="Times New Roman"/>
          <w:sz w:val="28"/>
          <w:szCs w:val="28"/>
          <w:lang w:val="uk-UA"/>
        </w:rPr>
        <w:t>:</w:t>
      </w:r>
    </w:p>
    <w:p w:rsidR="0027015D"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xml:space="preserve"> - реалізації сучасної, доступної та якісної системи освіти відповідно до вимог суспільства, запитів особистості й потреб держави; </w:t>
      </w:r>
    </w:p>
    <w:p w:rsidR="0027015D"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xml:space="preserve">- фізичного, інтелектуального, психологічного, духовного, соціального становлення особистості; </w:t>
      </w:r>
    </w:p>
    <w:p w:rsidR="000F3E73" w:rsidRDefault="000F3E73" w:rsidP="001D0EBF">
      <w:pPr>
        <w:spacing w:after="0"/>
        <w:rPr>
          <w:rFonts w:ascii="Times New Roman" w:hAnsi="Times New Roman" w:cs="Times New Roman"/>
          <w:sz w:val="28"/>
          <w:szCs w:val="28"/>
          <w:lang w:val="uk-UA"/>
        </w:rPr>
      </w:pPr>
      <w:r w:rsidRPr="000F3E73">
        <w:rPr>
          <w:rFonts w:ascii="Times New Roman" w:hAnsi="Times New Roman" w:cs="Times New Roman"/>
          <w:sz w:val="28"/>
          <w:szCs w:val="28"/>
          <w:lang w:val="uk-UA"/>
        </w:rPr>
        <w:t>- здійснення ефективної підготовки випускників до майбутнього життя;</w:t>
      </w:r>
    </w:p>
    <w:p w:rsidR="001D0EBF" w:rsidRDefault="001D0EBF" w:rsidP="001D0EBF">
      <w:pPr>
        <w:spacing w:after="0"/>
        <w:rPr>
          <w:rFonts w:ascii="Times New Roman" w:hAnsi="Times New Roman" w:cs="Times New Roman"/>
          <w:sz w:val="28"/>
          <w:szCs w:val="28"/>
          <w:lang w:val="uk-UA"/>
        </w:rPr>
      </w:pPr>
      <w:r w:rsidRPr="001D0EBF">
        <w:rPr>
          <w:rFonts w:ascii="Times New Roman" w:hAnsi="Times New Roman" w:cs="Times New Roman"/>
          <w:b/>
          <w:sz w:val="28"/>
          <w:szCs w:val="28"/>
          <w:lang w:val="uk-UA"/>
        </w:rPr>
        <w:t>Провідна ідея закладу:</w:t>
      </w:r>
      <w:r w:rsidRPr="001D0EBF">
        <w:rPr>
          <w:lang w:val="uk-UA"/>
        </w:rPr>
        <w:t xml:space="preserve"> </w:t>
      </w:r>
      <w:r w:rsidRPr="001D0EBF">
        <w:rPr>
          <w:rFonts w:ascii="Times New Roman" w:hAnsi="Times New Roman" w:cs="Times New Roman"/>
          <w:sz w:val="28"/>
          <w:szCs w:val="28"/>
          <w:lang w:val="uk-UA"/>
        </w:rPr>
        <w:t>створення умов для якісного надання освітніх послуг; досягнення рівня освіченості, який відповідає потенційним можливостям та ступеню навчання кожної дитини шляхом тісної взаємодії в системі «здобувачі освіти - батьки здобувачів освіти - педагоги»; розкриття та розвиток здібностей, талантів і можливостей кожної особистості, формування сприятливого освітнього середовища на основі демократизації, гуманізації, співпраці, співтворчості, спрямованого на зміцнення здоров’я учасників освітнього процесу, створення умов для фізичного розвитку, соціальної адаптації, духовного зростання кожної особистості.</w:t>
      </w:r>
    </w:p>
    <w:p w:rsidR="007517F5" w:rsidRDefault="007517F5" w:rsidP="001D0EBF">
      <w:pPr>
        <w:spacing w:after="0"/>
        <w:rPr>
          <w:rFonts w:ascii="Times New Roman" w:hAnsi="Times New Roman" w:cs="Times New Roman"/>
          <w:b/>
          <w:sz w:val="28"/>
          <w:szCs w:val="28"/>
          <w:lang w:val="uk-UA"/>
        </w:rPr>
      </w:pPr>
    </w:p>
    <w:p w:rsidR="007517F5" w:rsidRDefault="007517F5" w:rsidP="001D0EBF">
      <w:pPr>
        <w:spacing w:after="0"/>
        <w:rPr>
          <w:rFonts w:ascii="Times New Roman" w:hAnsi="Times New Roman" w:cs="Times New Roman"/>
          <w:b/>
          <w:sz w:val="28"/>
          <w:szCs w:val="28"/>
          <w:lang w:val="uk-UA"/>
        </w:rPr>
      </w:pPr>
    </w:p>
    <w:p w:rsidR="007517F5" w:rsidRDefault="007517F5" w:rsidP="001D0EBF">
      <w:pPr>
        <w:spacing w:after="0"/>
        <w:rPr>
          <w:rFonts w:ascii="Times New Roman" w:hAnsi="Times New Roman" w:cs="Times New Roman"/>
          <w:b/>
          <w:sz w:val="28"/>
          <w:szCs w:val="28"/>
          <w:lang w:val="uk-UA"/>
        </w:rPr>
      </w:pPr>
    </w:p>
    <w:p w:rsidR="007517F5" w:rsidRDefault="007517F5" w:rsidP="001D0EBF">
      <w:pPr>
        <w:spacing w:after="0"/>
        <w:rPr>
          <w:rFonts w:ascii="Times New Roman" w:hAnsi="Times New Roman" w:cs="Times New Roman"/>
          <w:b/>
          <w:sz w:val="28"/>
          <w:szCs w:val="28"/>
          <w:lang w:val="uk-UA"/>
        </w:rPr>
      </w:pPr>
    </w:p>
    <w:p w:rsidR="007517F5" w:rsidRDefault="007517F5" w:rsidP="001D0EBF">
      <w:pPr>
        <w:spacing w:after="0"/>
        <w:rPr>
          <w:rFonts w:ascii="Times New Roman" w:hAnsi="Times New Roman" w:cs="Times New Roman"/>
          <w:b/>
          <w:sz w:val="28"/>
          <w:szCs w:val="28"/>
          <w:lang w:val="uk-UA"/>
        </w:rPr>
      </w:pPr>
    </w:p>
    <w:p w:rsidR="007517F5" w:rsidRPr="007517F5" w:rsidRDefault="007517F5" w:rsidP="001D0EBF">
      <w:pPr>
        <w:spacing w:after="0"/>
        <w:rPr>
          <w:rFonts w:ascii="Times New Roman" w:hAnsi="Times New Roman" w:cs="Times New Roman"/>
          <w:b/>
          <w:sz w:val="32"/>
          <w:szCs w:val="32"/>
          <w:lang w:val="uk-UA"/>
        </w:rPr>
      </w:pPr>
      <w:r w:rsidRPr="007517F5">
        <w:rPr>
          <w:rFonts w:ascii="Times New Roman" w:hAnsi="Times New Roman" w:cs="Times New Roman"/>
          <w:b/>
          <w:sz w:val="32"/>
          <w:szCs w:val="32"/>
        </w:rPr>
        <w:lastRenderedPageBreak/>
        <w:t>Завдання розвитку закладу на 202</w:t>
      </w:r>
      <w:r w:rsidRPr="007517F5">
        <w:rPr>
          <w:rFonts w:ascii="Times New Roman" w:hAnsi="Times New Roman" w:cs="Times New Roman"/>
          <w:b/>
          <w:sz w:val="32"/>
          <w:szCs w:val="32"/>
          <w:lang w:val="uk-UA"/>
        </w:rPr>
        <w:t>1</w:t>
      </w:r>
      <w:r w:rsidRPr="007517F5">
        <w:rPr>
          <w:rFonts w:ascii="Times New Roman" w:hAnsi="Times New Roman" w:cs="Times New Roman"/>
          <w:b/>
          <w:sz w:val="32"/>
          <w:szCs w:val="32"/>
        </w:rPr>
        <w:t xml:space="preserve"> – 202</w:t>
      </w:r>
      <w:r w:rsidRPr="007517F5">
        <w:rPr>
          <w:rFonts w:ascii="Times New Roman" w:hAnsi="Times New Roman" w:cs="Times New Roman"/>
          <w:b/>
          <w:sz w:val="32"/>
          <w:szCs w:val="32"/>
          <w:lang w:val="uk-UA"/>
        </w:rPr>
        <w:t>5</w:t>
      </w:r>
      <w:r w:rsidRPr="007517F5">
        <w:rPr>
          <w:rFonts w:ascii="Times New Roman" w:hAnsi="Times New Roman" w:cs="Times New Roman"/>
          <w:b/>
          <w:sz w:val="32"/>
          <w:szCs w:val="32"/>
        </w:rPr>
        <w:t xml:space="preserve"> роки</w:t>
      </w:r>
      <w:proofErr w:type="gramStart"/>
      <w:r w:rsidRPr="007517F5">
        <w:rPr>
          <w:rFonts w:ascii="Times New Roman" w:hAnsi="Times New Roman" w:cs="Times New Roman"/>
          <w:b/>
          <w:sz w:val="32"/>
          <w:szCs w:val="32"/>
        </w:rPr>
        <w:t xml:space="preserve"> :</w:t>
      </w:r>
      <w:proofErr w:type="gramEnd"/>
      <w:r w:rsidRPr="007517F5">
        <w:rPr>
          <w:rFonts w:ascii="Times New Roman" w:hAnsi="Times New Roman" w:cs="Times New Roman"/>
          <w:b/>
          <w:sz w:val="32"/>
          <w:szCs w:val="32"/>
        </w:rPr>
        <w:t xml:space="preserve">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 xml:space="preserve">1. Формування безпечного та комфортного освітнього середовища для всіх учасників навчального процесу, облаштованого відповідно до принципів розумного пристосування.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 xml:space="preserve">2. Забезпечення якості надання освітніх послуг на всіх рівнях здобуття освіти.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 xml:space="preserve">3. Надання освітніх послуг через різні форми здобуття освіти згідно чинного законодавства (очна, дистанційна, сімейна, екстернатна, мережева, педагогічний патронаж).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4. Розкриття та розвиток здібностей, талантів, можливостей, пізнавальних інтересів здобувачів освіти, мотивації до оволодіння знаннями, самостійного набуття знань.</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 xml:space="preserve"> 5. Створення умов для реалізації індивідуальних освітніх траєкторій.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 xml:space="preserve">6. Формування цінностей та необхідних для самореалізації здобувачів освіти життєвих компетентностей.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 xml:space="preserve">7. Виховання відповідальних громадян-патріотів України, здатних до свідомого суспільного вибору.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lang w:val="uk-UA"/>
        </w:rPr>
        <w:t xml:space="preserve">8. Розвиток творчої ініціативи та академічної свободи педагогів в пошуках нових форм і методів педагогічної діяльності з метою надання якісних освітніх послуг.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 xml:space="preserve">9. Збереження та зміцнення морального та фізичного здоров’я учасників освітнього процесу, мотивація до фізичної активності. </w:t>
      </w:r>
    </w:p>
    <w:p w:rsidR="007517F5" w:rsidRDefault="00C76ABB" w:rsidP="001D0EBF">
      <w:pPr>
        <w:spacing w:after="0"/>
        <w:rPr>
          <w:rFonts w:ascii="Times New Roman" w:hAnsi="Times New Roman" w:cs="Times New Roman"/>
          <w:sz w:val="28"/>
          <w:szCs w:val="28"/>
          <w:lang w:val="uk-UA"/>
        </w:rPr>
      </w:pPr>
      <w:r>
        <w:rPr>
          <w:rFonts w:ascii="Times New Roman" w:hAnsi="Times New Roman" w:cs="Times New Roman"/>
          <w:sz w:val="28"/>
          <w:szCs w:val="28"/>
        </w:rPr>
        <w:t xml:space="preserve">10. Створення психологічно- </w:t>
      </w:r>
      <w:r w:rsidR="007517F5" w:rsidRPr="007517F5">
        <w:rPr>
          <w:rFonts w:ascii="Times New Roman" w:hAnsi="Times New Roman" w:cs="Times New Roman"/>
          <w:sz w:val="28"/>
          <w:szCs w:val="28"/>
        </w:rPr>
        <w:t xml:space="preserve">комфортного середовища.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 xml:space="preserve">11. Формування екологічної поведінки, бережливого ставлення до енергоресурсів усіма учасниками освітнього процесу.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12. Формування штату закладу із кваліфікованих робітників.</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lang w:val="uk-UA"/>
        </w:rPr>
        <w:t xml:space="preserve"> 13. Підвищення професійного рівня кадрового потенціалу згідно з Положенням про атестацію та сертифікацію педагогічних працівників.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 xml:space="preserve">14. Застосування заходів морального та матеріального стимулювання педагогічних працівників.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 xml:space="preserve">15. Запровадження педагогіки партнерства усіма учасниками освітнього процесу. </w:t>
      </w:r>
    </w:p>
    <w:p w:rsidR="00C76ABB" w:rsidRDefault="007517F5" w:rsidP="001D0EBF">
      <w:pPr>
        <w:spacing w:after="0"/>
        <w:rPr>
          <w:rFonts w:ascii="Times New Roman" w:hAnsi="Times New Roman" w:cs="Times New Roman"/>
          <w:sz w:val="28"/>
          <w:szCs w:val="28"/>
          <w:lang w:val="uk-UA"/>
        </w:rPr>
      </w:pPr>
      <w:r w:rsidRPr="001E144E">
        <w:rPr>
          <w:rFonts w:ascii="Times New Roman" w:hAnsi="Times New Roman" w:cs="Times New Roman"/>
          <w:sz w:val="28"/>
          <w:szCs w:val="28"/>
          <w:lang w:val="uk-UA"/>
        </w:rPr>
        <w:t>16. Облаштування інклюзивного освітнього простору. Створення умов для надання освітніх послуг особам з особливими освітніми потребами</w:t>
      </w:r>
    </w:p>
    <w:p w:rsidR="007517F5" w:rsidRDefault="007517F5" w:rsidP="001D0EBF">
      <w:pPr>
        <w:spacing w:after="0"/>
        <w:rPr>
          <w:rFonts w:ascii="Times New Roman" w:hAnsi="Times New Roman" w:cs="Times New Roman"/>
          <w:sz w:val="28"/>
          <w:szCs w:val="28"/>
          <w:lang w:val="uk-UA"/>
        </w:rPr>
      </w:pPr>
      <w:r w:rsidRPr="001E144E">
        <w:rPr>
          <w:rFonts w:ascii="Times New Roman" w:hAnsi="Times New Roman" w:cs="Times New Roman"/>
          <w:sz w:val="28"/>
          <w:szCs w:val="28"/>
          <w:lang w:val="uk-UA"/>
        </w:rPr>
        <w:t xml:space="preserve"> ( інклюзивне, індивідуальне навчання).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17. Забезпечення закладу освіти необхідним обладнанням.</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 xml:space="preserve"> 18. Створення умов для якісного та здорового харчування. </w:t>
      </w:r>
    </w:p>
    <w:p w:rsidR="007517F5" w:rsidRPr="00C76ABB"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19. Запобігання будь-яким проявам дискримінації та булінгу</w:t>
      </w:r>
      <w:r w:rsidR="00C76ABB">
        <w:rPr>
          <w:rFonts w:ascii="Times New Roman" w:hAnsi="Times New Roman" w:cs="Times New Roman"/>
          <w:sz w:val="28"/>
          <w:szCs w:val="28"/>
          <w:lang w:val="uk-UA"/>
        </w:rPr>
        <w:t>.</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lastRenderedPageBreak/>
        <w:t xml:space="preserve"> 20. Створення простору інформаційної взаємодії (бібліотека, інформаційно-ресурсний центр).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 xml:space="preserve">21. Впровадження політики академічної доброчесності. </w:t>
      </w:r>
    </w:p>
    <w:p w:rsidR="007517F5" w:rsidRDefault="007517F5" w:rsidP="001D0EBF">
      <w:pPr>
        <w:spacing w:after="0"/>
        <w:rPr>
          <w:rFonts w:ascii="Times New Roman" w:hAnsi="Times New Roman" w:cs="Times New Roman"/>
          <w:sz w:val="28"/>
          <w:szCs w:val="28"/>
          <w:lang w:val="uk-UA"/>
        </w:rPr>
      </w:pPr>
      <w:r>
        <w:rPr>
          <w:rFonts w:ascii="Times New Roman" w:hAnsi="Times New Roman" w:cs="Times New Roman"/>
          <w:sz w:val="28"/>
          <w:szCs w:val="28"/>
        </w:rPr>
        <w:t>2</w:t>
      </w:r>
      <w:r>
        <w:rPr>
          <w:rFonts w:ascii="Times New Roman" w:hAnsi="Times New Roman" w:cs="Times New Roman"/>
          <w:sz w:val="28"/>
          <w:szCs w:val="28"/>
          <w:lang w:val="uk-UA"/>
        </w:rPr>
        <w:t>2</w:t>
      </w:r>
      <w:r w:rsidRPr="007517F5">
        <w:rPr>
          <w:rFonts w:ascii="Times New Roman" w:hAnsi="Times New Roman" w:cs="Times New Roman"/>
          <w:sz w:val="28"/>
          <w:szCs w:val="28"/>
        </w:rPr>
        <w:t xml:space="preserve">. Забезпечення прозорості та інформаційної відкритості з приводу роботи закладу на власному вебсайті. </w:t>
      </w:r>
    </w:p>
    <w:p w:rsidR="007517F5" w:rsidRDefault="007517F5" w:rsidP="001D0EBF">
      <w:pPr>
        <w:spacing w:after="0"/>
        <w:rPr>
          <w:rFonts w:ascii="Times New Roman" w:hAnsi="Times New Roman" w:cs="Times New Roman"/>
          <w:sz w:val="28"/>
          <w:szCs w:val="28"/>
          <w:lang w:val="uk-UA"/>
        </w:rPr>
      </w:pPr>
      <w:r>
        <w:rPr>
          <w:rFonts w:ascii="Times New Roman" w:hAnsi="Times New Roman" w:cs="Times New Roman"/>
          <w:sz w:val="28"/>
          <w:szCs w:val="28"/>
        </w:rPr>
        <w:t>2</w:t>
      </w:r>
      <w:r>
        <w:rPr>
          <w:rFonts w:ascii="Times New Roman" w:hAnsi="Times New Roman" w:cs="Times New Roman"/>
          <w:sz w:val="28"/>
          <w:szCs w:val="28"/>
          <w:lang w:val="uk-UA"/>
        </w:rPr>
        <w:t>3</w:t>
      </w:r>
      <w:r w:rsidRPr="007517F5">
        <w:rPr>
          <w:rFonts w:ascii="Times New Roman" w:hAnsi="Times New Roman" w:cs="Times New Roman"/>
          <w:sz w:val="28"/>
          <w:szCs w:val="28"/>
        </w:rPr>
        <w:t>. Формування нега</w:t>
      </w:r>
      <w:r>
        <w:rPr>
          <w:rFonts w:ascii="Times New Roman" w:hAnsi="Times New Roman" w:cs="Times New Roman"/>
          <w:sz w:val="28"/>
          <w:szCs w:val="28"/>
        </w:rPr>
        <w:t>тивного ставлення до корупції</w:t>
      </w:r>
      <w:r w:rsidR="00C76ABB">
        <w:rPr>
          <w:rFonts w:ascii="Times New Roman" w:hAnsi="Times New Roman" w:cs="Times New Roman"/>
          <w:sz w:val="28"/>
          <w:szCs w:val="28"/>
          <w:lang w:val="uk-UA"/>
        </w:rPr>
        <w:t>.</w:t>
      </w:r>
      <w:r>
        <w:rPr>
          <w:rFonts w:ascii="Times New Roman" w:hAnsi="Times New Roman" w:cs="Times New Roman"/>
          <w:sz w:val="28"/>
          <w:szCs w:val="28"/>
        </w:rPr>
        <w:t xml:space="preserve"> </w:t>
      </w:r>
    </w:p>
    <w:p w:rsidR="007517F5" w:rsidRPr="00C76ABB" w:rsidRDefault="007517F5" w:rsidP="001D0EBF">
      <w:pPr>
        <w:spacing w:after="0"/>
        <w:rPr>
          <w:rFonts w:ascii="Times New Roman" w:hAnsi="Times New Roman" w:cs="Times New Roman"/>
          <w:sz w:val="28"/>
          <w:szCs w:val="28"/>
          <w:lang w:val="uk-UA"/>
        </w:rPr>
      </w:pPr>
      <w:r>
        <w:rPr>
          <w:rFonts w:ascii="Times New Roman" w:hAnsi="Times New Roman" w:cs="Times New Roman"/>
          <w:sz w:val="28"/>
          <w:szCs w:val="28"/>
        </w:rPr>
        <w:t>2</w:t>
      </w:r>
      <w:r>
        <w:rPr>
          <w:rFonts w:ascii="Times New Roman" w:hAnsi="Times New Roman" w:cs="Times New Roman"/>
          <w:sz w:val="28"/>
          <w:szCs w:val="28"/>
          <w:lang w:val="uk-UA"/>
        </w:rPr>
        <w:t>4</w:t>
      </w:r>
      <w:r w:rsidRPr="007517F5">
        <w:rPr>
          <w:rFonts w:ascii="Times New Roman" w:hAnsi="Times New Roman" w:cs="Times New Roman"/>
          <w:sz w:val="28"/>
          <w:szCs w:val="28"/>
        </w:rPr>
        <w:t>. Розвиток та удоскон</w:t>
      </w:r>
      <w:r>
        <w:rPr>
          <w:rFonts w:ascii="Times New Roman" w:hAnsi="Times New Roman" w:cs="Times New Roman"/>
          <w:sz w:val="28"/>
          <w:szCs w:val="28"/>
        </w:rPr>
        <w:t>алення дистанційного навчання</w:t>
      </w:r>
      <w:r w:rsidR="00C76ABB">
        <w:rPr>
          <w:rFonts w:ascii="Times New Roman" w:hAnsi="Times New Roman" w:cs="Times New Roman"/>
          <w:sz w:val="28"/>
          <w:szCs w:val="28"/>
          <w:lang w:val="uk-UA"/>
        </w:rPr>
        <w:t>.</w:t>
      </w:r>
    </w:p>
    <w:p w:rsidR="007517F5" w:rsidRDefault="007517F5" w:rsidP="001D0EBF">
      <w:pPr>
        <w:spacing w:after="0"/>
        <w:rPr>
          <w:rFonts w:ascii="Times New Roman" w:hAnsi="Times New Roman" w:cs="Times New Roman"/>
          <w:sz w:val="28"/>
          <w:szCs w:val="28"/>
          <w:lang w:val="uk-UA"/>
        </w:rPr>
      </w:pPr>
      <w:r>
        <w:rPr>
          <w:rFonts w:ascii="Times New Roman" w:hAnsi="Times New Roman" w:cs="Times New Roman"/>
          <w:sz w:val="28"/>
          <w:szCs w:val="28"/>
        </w:rPr>
        <w:t xml:space="preserve"> 2</w:t>
      </w:r>
      <w:r>
        <w:rPr>
          <w:rFonts w:ascii="Times New Roman" w:hAnsi="Times New Roman" w:cs="Times New Roman"/>
          <w:sz w:val="28"/>
          <w:szCs w:val="28"/>
          <w:lang w:val="uk-UA"/>
        </w:rPr>
        <w:t>5</w:t>
      </w:r>
      <w:r w:rsidRPr="007517F5">
        <w:rPr>
          <w:rFonts w:ascii="Times New Roman" w:hAnsi="Times New Roman" w:cs="Times New Roman"/>
          <w:sz w:val="28"/>
          <w:szCs w:val="28"/>
        </w:rPr>
        <w:t>. Продовження формування позити</w:t>
      </w:r>
      <w:r w:rsidR="00C76ABB">
        <w:rPr>
          <w:rFonts w:ascii="Times New Roman" w:hAnsi="Times New Roman" w:cs="Times New Roman"/>
          <w:sz w:val="28"/>
          <w:szCs w:val="28"/>
        </w:rPr>
        <w:t>вного іміджу освітнього закладу.</w:t>
      </w:r>
    </w:p>
    <w:p w:rsidR="007517F5" w:rsidRPr="007517F5" w:rsidRDefault="007517F5" w:rsidP="001D0EBF">
      <w:pPr>
        <w:spacing w:after="0"/>
        <w:rPr>
          <w:rFonts w:ascii="Times New Roman" w:hAnsi="Times New Roman" w:cs="Times New Roman"/>
          <w:b/>
          <w:sz w:val="28"/>
          <w:szCs w:val="28"/>
          <w:lang w:val="uk-UA"/>
        </w:rPr>
      </w:pPr>
      <w:r>
        <w:rPr>
          <w:rFonts w:ascii="Times New Roman" w:hAnsi="Times New Roman" w:cs="Times New Roman"/>
          <w:sz w:val="28"/>
          <w:szCs w:val="28"/>
        </w:rPr>
        <w:t xml:space="preserve"> 2</w:t>
      </w:r>
      <w:r>
        <w:rPr>
          <w:rFonts w:ascii="Times New Roman" w:hAnsi="Times New Roman" w:cs="Times New Roman"/>
          <w:sz w:val="28"/>
          <w:szCs w:val="28"/>
          <w:lang w:val="uk-UA"/>
        </w:rPr>
        <w:t>6</w:t>
      </w:r>
      <w:r w:rsidRPr="007517F5">
        <w:rPr>
          <w:rFonts w:ascii="Times New Roman" w:hAnsi="Times New Roman" w:cs="Times New Roman"/>
          <w:sz w:val="28"/>
          <w:szCs w:val="28"/>
        </w:rPr>
        <w:t>. Розбудова внутрішньої системи забезпечення якості освіти.</w:t>
      </w:r>
    </w:p>
    <w:p w:rsidR="000F3E73" w:rsidRDefault="000F3E73"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sz w:val="28"/>
          <w:szCs w:val="28"/>
          <w:lang w:val="uk-UA"/>
        </w:rPr>
      </w:pPr>
    </w:p>
    <w:p w:rsidR="007517F5" w:rsidRDefault="007517F5" w:rsidP="001D0EBF">
      <w:pPr>
        <w:spacing w:after="0"/>
        <w:rPr>
          <w:rFonts w:ascii="Times New Roman" w:hAnsi="Times New Roman" w:cs="Times New Roman"/>
          <w:b/>
          <w:sz w:val="28"/>
          <w:szCs w:val="28"/>
          <w:lang w:val="uk-UA"/>
        </w:rPr>
      </w:pPr>
      <w:r w:rsidRPr="007517F5">
        <w:rPr>
          <w:rFonts w:ascii="Times New Roman" w:hAnsi="Times New Roman" w:cs="Times New Roman"/>
          <w:b/>
          <w:sz w:val="28"/>
          <w:szCs w:val="28"/>
        </w:rPr>
        <w:lastRenderedPageBreak/>
        <w:t>ПРІОРИТЕТНІ НАПРЯМКИ РОЗВИТКУ ЗАКЛАДУ</w:t>
      </w:r>
    </w:p>
    <w:p w:rsidR="007517F5" w:rsidRPr="00F749BE" w:rsidRDefault="007517F5" w:rsidP="001D0EBF">
      <w:pPr>
        <w:spacing w:after="0"/>
        <w:rPr>
          <w:rFonts w:ascii="Times New Roman" w:hAnsi="Times New Roman" w:cs="Times New Roman"/>
          <w:b/>
          <w:sz w:val="28"/>
          <w:szCs w:val="28"/>
          <w:lang w:val="uk-UA"/>
        </w:rPr>
      </w:pPr>
    </w:p>
    <w:p w:rsidR="007517F5" w:rsidRPr="00F749BE" w:rsidRDefault="007517F5" w:rsidP="001D0EBF">
      <w:pPr>
        <w:spacing w:after="0"/>
        <w:rPr>
          <w:rFonts w:ascii="Times New Roman" w:hAnsi="Times New Roman" w:cs="Times New Roman"/>
          <w:b/>
          <w:sz w:val="28"/>
          <w:szCs w:val="28"/>
          <w:lang w:val="uk-UA"/>
        </w:rPr>
      </w:pPr>
      <w:r w:rsidRPr="00F749BE">
        <w:rPr>
          <w:rFonts w:ascii="Times New Roman" w:hAnsi="Times New Roman" w:cs="Times New Roman"/>
          <w:b/>
          <w:sz w:val="28"/>
          <w:szCs w:val="28"/>
        </w:rPr>
        <w:t xml:space="preserve"> І. ОСВІТНЄ СЕРЕДОВИЩЕ </w:t>
      </w:r>
    </w:p>
    <w:p w:rsidR="007517F5" w:rsidRPr="007517F5" w:rsidRDefault="007517F5" w:rsidP="001D0EBF">
      <w:pPr>
        <w:spacing w:after="0"/>
        <w:rPr>
          <w:rFonts w:ascii="Times New Roman" w:hAnsi="Times New Roman" w:cs="Times New Roman"/>
          <w:sz w:val="28"/>
          <w:szCs w:val="28"/>
          <w:lang w:val="uk-UA"/>
        </w:rPr>
      </w:pPr>
    </w:p>
    <w:p w:rsidR="007517F5" w:rsidRPr="007517F5" w:rsidRDefault="007517F5" w:rsidP="001D0EBF">
      <w:pPr>
        <w:spacing w:after="0"/>
        <w:rPr>
          <w:rFonts w:ascii="Times New Roman" w:hAnsi="Times New Roman" w:cs="Times New Roman"/>
          <w:b/>
          <w:sz w:val="28"/>
          <w:szCs w:val="28"/>
          <w:lang w:val="uk-UA"/>
        </w:rPr>
      </w:pPr>
      <w:r w:rsidRPr="007517F5">
        <w:rPr>
          <w:rFonts w:ascii="Times New Roman" w:hAnsi="Times New Roman" w:cs="Times New Roman"/>
          <w:b/>
          <w:sz w:val="28"/>
          <w:szCs w:val="28"/>
        </w:rPr>
        <w:t xml:space="preserve">Завдання: </w:t>
      </w:r>
    </w:p>
    <w:p w:rsidR="007517F5" w:rsidRP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sym w:font="Symbol" w:char="F0B7"/>
      </w:r>
      <w:r w:rsidRPr="007517F5">
        <w:rPr>
          <w:rFonts w:ascii="Times New Roman" w:hAnsi="Times New Roman" w:cs="Times New Roman"/>
          <w:sz w:val="28"/>
          <w:szCs w:val="28"/>
        </w:rPr>
        <w:t xml:space="preserve"> Забезпечення комфортних і безпечних умов освітнього процесу.</w:t>
      </w:r>
    </w:p>
    <w:p w:rsidR="007517F5" w:rsidRP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 xml:space="preserve"> </w:t>
      </w:r>
      <w:r w:rsidRPr="007517F5">
        <w:rPr>
          <w:rFonts w:ascii="Times New Roman" w:hAnsi="Times New Roman" w:cs="Times New Roman"/>
          <w:sz w:val="28"/>
          <w:szCs w:val="28"/>
        </w:rPr>
        <w:sym w:font="Symbol" w:char="F0B7"/>
      </w:r>
      <w:r w:rsidRPr="007517F5">
        <w:rPr>
          <w:rFonts w:ascii="Times New Roman" w:hAnsi="Times New Roman" w:cs="Times New Roman"/>
          <w:sz w:val="28"/>
          <w:szCs w:val="28"/>
        </w:rPr>
        <w:t xml:space="preserve"> Створення освітнього середовища, вільного від будь - яких форм насильства та дискримінації. </w:t>
      </w:r>
    </w:p>
    <w:p w:rsid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sym w:font="Symbol" w:char="F0B7"/>
      </w:r>
      <w:r w:rsidRPr="007517F5">
        <w:rPr>
          <w:rFonts w:ascii="Times New Roman" w:hAnsi="Times New Roman" w:cs="Times New Roman"/>
          <w:sz w:val="28"/>
          <w:szCs w:val="28"/>
        </w:rPr>
        <w:t xml:space="preserve"> Формування інклюзивного, розвивального та мотивуючого до навчання освітнього простору.</w:t>
      </w:r>
    </w:p>
    <w:p w:rsidR="007517F5" w:rsidRDefault="007517F5" w:rsidP="001D0EBF">
      <w:pPr>
        <w:spacing w:after="0"/>
        <w:rPr>
          <w:rFonts w:ascii="Times New Roman" w:hAnsi="Times New Roman" w:cs="Times New Roman"/>
          <w:sz w:val="28"/>
          <w:szCs w:val="28"/>
          <w:lang w:val="uk-UA"/>
        </w:rPr>
      </w:pPr>
    </w:p>
    <w:p w:rsidR="007517F5" w:rsidRPr="007517F5" w:rsidRDefault="007517F5" w:rsidP="001D0EBF">
      <w:pPr>
        <w:spacing w:after="0"/>
        <w:rPr>
          <w:rFonts w:ascii="Times New Roman" w:hAnsi="Times New Roman" w:cs="Times New Roman"/>
          <w:sz w:val="28"/>
          <w:szCs w:val="28"/>
          <w:lang w:val="uk-UA"/>
        </w:rPr>
      </w:pPr>
      <w:r w:rsidRPr="007517F5">
        <w:rPr>
          <w:rFonts w:ascii="Times New Roman" w:hAnsi="Times New Roman" w:cs="Times New Roman"/>
          <w:sz w:val="28"/>
          <w:szCs w:val="28"/>
        </w:rPr>
        <w:t>SWOT-аналіз освітнього середовища</w:t>
      </w:r>
    </w:p>
    <w:p w:rsidR="007517F5" w:rsidRPr="007517F5" w:rsidRDefault="007517F5" w:rsidP="001D0EBF">
      <w:pPr>
        <w:spacing w:after="0"/>
        <w:rPr>
          <w:rFonts w:ascii="Times New Roman" w:hAnsi="Times New Roman" w:cs="Times New Roman"/>
          <w:sz w:val="28"/>
          <w:szCs w:val="28"/>
          <w:lang w:val="uk-UA"/>
        </w:rPr>
      </w:pPr>
    </w:p>
    <w:tbl>
      <w:tblPr>
        <w:tblStyle w:val="a4"/>
        <w:tblW w:w="0" w:type="auto"/>
        <w:tblLook w:val="04A0"/>
      </w:tblPr>
      <w:tblGrid>
        <w:gridCol w:w="3190"/>
        <w:gridCol w:w="3190"/>
        <w:gridCol w:w="3191"/>
      </w:tblGrid>
      <w:tr w:rsidR="007517F5" w:rsidTr="007517F5">
        <w:tc>
          <w:tcPr>
            <w:tcW w:w="3190" w:type="dxa"/>
          </w:tcPr>
          <w:p w:rsidR="007517F5" w:rsidRPr="00F749BE" w:rsidRDefault="007517F5" w:rsidP="007517F5">
            <w:pPr>
              <w:jc w:val="center"/>
              <w:rPr>
                <w:rFonts w:ascii="Times New Roman" w:hAnsi="Times New Roman" w:cs="Times New Roman"/>
                <w:b/>
                <w:sz w:val="24"/>
                <w:szCs w:val="24"/>
                <w:lang w:val="uk-UA"/>
              </w:rPr>
            </w:pPr>
            <w:r w:rsidRPr="00F749BE">
              <w:rPr>
                <w:rFonts w:ascii="Times New Roman" w:hAnsi="Times New Roman" w:cs="Times New Roman"/>
                <w:b/>
                <w:sz w:val="24"/>
                <w:szCs w:val="24"/>
                <w:lang w:val="uk-UA"/>
              </w:rPr>
              <w:t>Вимога</w:t>
            </w:r>
          </w:p>
        </w:tc>
        <w:tc>
          <w:tcPr>
            <w:tcW w:w="3190" w:type="dxa"/>
          </w:tcPr>
          <w:p w:rsidR="007517F5" w:rsidRPr="00F749BE" w:rsidRDefault="007517F5" w:rsidP="007517F5">
            <w:pPr>
              <w:jc w:val="center"/>
              <w:rPr>
                <w:rFonts w:ascii="Times New Roman" w:hAnsi="Times New Roman" w:cs="Times New Roman"/>
                <w:b/>
                <w:sz w:val="24"/>
                <w:szCs w:val="24"/>
                <w:lang w:val="uk-UA"/>
              </w:rPr>
            </w:pPr>
            <w:r w:rsidRPr="00F749BE">
              <w:rPr>
                <w:rFonts w:ascii="Times New Roman" w:hAnsi="Times New Roman" w:cs="Times New Roman"/>
                <w:b/>
                <w:sz w:val="24"/>
                <w:szCs w:val="24"/>
              </w:rPr>
              <w:t>Сильні сторони, позитивні тенденції</w:t>
            </w:r>
          </w:p>
        </w:tc>
        <w:tc>
          <w:tcPr>
            <w:tcW w:w="3191" w:type="dxa"/>
          </w:tcPr>
          <w:p w:rsidR="007517F5" w:rsidRPr="00F749BE" w:rsidRDefault="007517F5" w:rsidP="007517F5">
            <w:pPr>
              <w:jc w:val="center"/>
              <w:rPr>
                <w:rFonts w:ascii="Times New Roman" w:hAnsi="Times New Roman" w:cs="Times New Roman"/>
                <w:b/>
                <w:sz w:val="24"/>
                <w:szCs w:val="24"/>
                <w:lang w:val="uk-UA"/>
              </w:rPr>
            </w:pPr>
            <w:r w:rsidRPr="00F749BE">
              <w:rPr>
                <w:rFonts w:ascii="Times New Roman" w:hAnsi="Times New Roman" w:cs="Times New Roman"/>
                <w:b/>
                <w:sz w:val="24"/>
                <w:szCs w:val="24"/>
              </w:rPr>
              <w:t>Слабкі сторони, проблеми, що потребують вирішення</w:t>
            </w:r>
          </w:p>
        </w:tc>
      </w:tr>
      <w:tr w:rsidR="007517F5" w:rsidTr="007517F5">
        <w:tc>
          <w:tcPr>
            <w:tcW w:w="3190" w:type="dxa"/>
          </w:tcPr>
          <w:p w:rsidR="007517F5" w:rsidRPr="00F749BE" w:rsidRDefault="007517F5" w:rsidP="001D0EBF">
            <w:pPr>
              <w:rPr>
                <w:rFonts w:ascii="Times New Roman" w:hAnsi="Times New Roman" w:cs="Times New Roman"/>
                <w:b/>
                <w:sz w:val="24"/>
                <w:szCs w:val="24"/>
                <w:lang w:val="uk-UA"/>
              </w:rPr>
            </w:pPr>
            <w:r w:rsidRPr="00F749BE">
              <w:rPr>
                <w:rFonts w:ascii="Times New Roman" w:hAnsi="Times New Roman" w:cs="Times New Roman"/>
                <w:b/>
                <w:sz w:val="24"/>
                <w:szCs w:val="24"/>
              </w:rPr>
              <w:t>1. Забезпечення комфортних і безпечних умов навчання та праці</w:t>
            </w:r>
          </w:p>
        </w:tc>
        <w:tc>
          <w:tcPr>
            <w:tcW w:w="3190" w:type="dxa"/>
          </w:tcPr>
          <w:p w:rsidR="007517F5" w:rsidRPr="00F749BE" w:rsidRDefault="007517F5"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1.Заклад розташований у сільській місцевості двоповерховій типовій будівлі, введеній у експлуатацію в 1978 році.</w:t>
            </w:r>
          </w:p>
          <w:p w:rsidR="007517F5" w:rsidRPr="00F749BE" w:rsidRDefault="007517F5"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2. Проектна потужність закладу освіти – 340 учнівських місць</w:t>
            </w:r>
          </w:p>
          <w:p w:rsidR="00A7159D" w:rsidRPr="00F749BE" w:rsidRDefault="00A7159D"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3. Кількість класів – 11 класів, кількість учнів – 100.</w:t>
            </w:r>
          </w:p>
          <w:p w:rsidR="00A7159D" w:rsidRPr="00F749BE" w:rsidRDefault="00A7159D"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4. Вид опалення – індивідуальне, газове</w:t>
            </w:r>
          </w:p>
          <w:p w:rsidR="00A7159D" w:rsidRPr="00F749BE" w:rsidRDefault="00A7159D"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5. Кількість навчальних кабінетів – 14, з низ 4 кабінети – початкових класів, 1 – інформатики.</w:t>
            </w:r>
          </w:p>
          <w:p w:rsidR="00A7159D" w:rsidRPr="00F749BE" w:rsidRDefault="00A7159D"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6. </w:t>
            </w:r>
            <w:r w:rsidRPr="00F749BE">
              <w:rPr>
                <w:rFonts w:ascii="Times New Roman" w:hAnsi="Times New Roman" w:cs="Times New Roman"/>
                <w:sz w:val="24"/>
                <w:szCs w:val="24"/>
              </w:rPr>
              <w:t xml:space="preserve">Для задоволення потреб дітей у закладі функціонують 1 харчоблок та </w:t>
            </w:r>
            <w:r w:rsidRPr="00F749BE">
              <w:rPr>
                <w:rFonts w:ascii="Times New Roman" w:hAnsi="Times New Roman" w:cs="Times New Roman"/>
                <w:sz w:val="24"/>
                <w:szCs w:val="24"/>
                <w:lang w:val="uk-UA"/>
              </w:rPr>
              <w:t>1</w:t>
            </w:r>
            <w:r w:rsidRPr="00F749BE">
              <w:rPr>
                <w:rFonts w:ascii="Times New Roman" w:hAnsi="Times New Roman" w:cs="Times New Roman"/>
                <w:sz w:val="24"/>
                <w:szCs w:val="24"/>
              </w:rPr>
              <w:t xml:space="preserve"> обідн</w:t>
            </w:r>
            <w:r w:rsidRPr="00F749BE">
              <w:rPr>
                <w:rFonts w:ascii="Times New Roman" w:hAnsi="Times New Roman" w:cs="Times New Roman"/>
                <w:sz w:val="24"/>
                <w:szCs w:val="24"/>
                <w:lang w:val="uk-UA"/>
              </w:rPr>
              <w:t>я</w:t>
            </w:r>
            <w:r w:rsidRPr="00F749BE">
              <w:rPr>
                <w:rFonts w:ascii="Times New Roman" w:hAnsi="Times New Roman" w:cs="Times New Roman"/>
                <w:sz w:val="24"/>
                <w:szCs w:val="24"/>
              </w:rPr>
              <w:t xml:space="preserve"> зал</w:t>
            </w:r>
            <w:r w:rsidRPr="00F749BE">
              <w:rPr>
                <w:rFonts w:ascii="Times New Roman" w:hAnsi="Times New Roman" w:cs="Times New Roman"/>
                <w:sz w:val="24"/>
                <w:szCs w:val="24"/>
                <w:lang w:val="uk-UA"/>
              </w:rPr>
              <w:t>а</w:t>
            </w:r>
            <w:r w:rsidR="00C76ABB">
              <w:rPr>
                <w:rFonts w:ascii="Times New Roman" w:hAnsi="Times New Roman" w:cs="Times New Roman"/>
                <w:sz w:val="24"/>
                <w:szCs w:val="24"/>
              </w:rPr>
              <w:t xml:space="preserve"> на</w:t>
            </w:r>
            <w:r w:rsidR="00C76ABB">
              <w:rPr>
                <w:rFonts w:ascii="Times New Roman" w:hAnsi="Times New Roman" w:cs="Times New Roman"/>
                <w:sz w:val="24"/>
                <w:szCs w:val="24"/>
                <w:lang w:val="uk-UA"/>
              </w:rPr>
              <w:t xml:space="preserve"> </w:t>
            </w:r>
            <w:r w:rsidR="00C76ABB">
              <w:rPr>
                <w:rFonts w:ascii="Times New Roman" w:hAnsi="Times New Roman" w:cs="Times New Roman"/>
                <w:sz w:val="24"/>
                <w:szCs w:val="24"/>
              </w:rPr>
              <w:t xml:space="preserve">60 </w:t>
            </w:r>
            <w:r w:rsidRPr="00F749BE">
              <w:rPr>
                <w:rFonts w:ascii="Times New Roman" w:hAnsi="Times New Roman" w:cs="Times New Roman"/>
                <w:sz w:val="24"/>
                <w:szCs w:val="24"/>
              </w:rPr>
              <w:t>посадкових місць,   спортивн</w:t>
            </w:r>
            <w:r w:rsidRPr="00F749BE">
              <w:rPr>
                <w:rFonts w:ascii="Times New Roman" w:hAnsi="Times New Roman" w:cs="Times New Roman"/>
                <w:sz w:val="24"/>
                <w:szCs w:val="24"/>
                <w:lang w:val="uk-UA"/>
              </w:rPr>
              <w:t>а зала</w:t>
            </w:r>
            <w:r w:rsidRPr="00F749BE">
              <w:rPr>
                <w:rFonts w:ascii="Times New Roman" w:hAnsi="Times New Roman" w:cs="Times New Roman"/>
                <w:sz w:val="24"/>
                <w:szCs w:val="24"/>
              </w:rPr>
              <w:t xml:space="preserve">, </w:t>
            </w:r>
            <w:r w:rsidRPr="00F749BE">
              <w:rPr>
                <w:rFonts w:ascii="Times New Roman" w:hAnsi="Times New Roman" w:cs="Times New Roman"/>
                <w:sz w:val="24"/>
                <w:szCs w:val="24"/>
                <w:lang w:val="uk-UA"/>
              </w:rPr>
              <w:t>актова зала, медичний к</w:t>
            </w:r>
            <w:r w:rsidR="00C76ABB">
              <w:rPr>
                <w:rFonts w:ascii="Times New Roman" w:hAnsi="Times New Roman" w:cs="Times New Roman"/>
                <w:sz w:val="24"/>
                <w:szCs w:val="24"/>
                <w:lang w:val="uk-UA"/>
              </w:rPr>
              <w:t>абінет, бібліотека та вбиральні для учнів (4) та вчителі</w:t>
            </w:r>
            <w:proofErr w:type="gramStart"/>
            <w:r w:rsidR="00C76ABB">
              <w:rPr>
                <w:rFonts w:ascii="Times New Roman" w:hAnsi="Times New Roman" w:cs="Times New Roman"/>
                <w:sz w:val="24"/>
                <w:szCs w:val="24"/>
                <w:lang w:val="uk-UA"/>
              </w:rPr>
              <w:t>в</w:t>
            </w:r>
            <w:proofErr w:type="gramEnd"/>
          </w:p>
          <w:p w:rsidR="00D04E22" w:rsidRPr="00F749BE" w:rsidRDefault="00A7159D"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7.</w:t>
            </w:r>
            <w:r w:rsidRPr="00F749BE">
              <w:rPr>
                <w:rFonts w:ascii="Times New Roman" w:hAnsi="Times New Roman" w:cs="Times New Roman"/>
                <w:sz w:val="24"/>
                <w:szCs w:val="24"/>
              </w:rPr>
              <w:t xml:space="preserve"> Кількість комп’ютерів, задіяних в освітньому процесі - </w:t>
            </w:r>
            <w:r w:rsidRPr="00F749BE">
              <w:rPr>
                <w:rFonts w:ascii="Times New Roman" w:hAnsi="Times New Roman" w:cs="Times New Roman"/>
                <w:sz w:val="24"/>
                <w:szCs w:val="24"/>
                <w:lang w:val="uk-UA"/>
              </w:rPr>
              <w:t>19</w:t>
            </w:r>
            <w:r w:rsidRPr="00F749BE">
              <w:rPr>
                <w:rFonts w:ascii="Times New Roman" w:hAnsi="Times New Roman" w:cs="Times New Roman"/>
                <w:sz w:val="24"/>
                <w:szCs w:val="24"/>
              </w:rPr>
              <w:t>, наявна мережа Інтернет</w:t>
            </w:r>
            <w:r w:rsidR="00D04E22" w:rsidRPr="00F749BE">
              <w:rPr>
                <w:rFonts w:ascii="Times New Roman" w:hAnsi="Times New Roman" w:cs="Times New Roman"/>
                <w:sz w:val="24"/>
                <w:szCs w:val="24"/>
                <w:lang w:val="uk-UA"/>
              </w:rPr>
              <w:t>, зі швидкістю 100/100</w:t>
            </w:r>
            <w:r w:rsidR="00D04E22" w:rsidRPr="00F749BE">
              <w:rPr>
                <w:rFonts w:ascii="Times New Roman" w:hAnsi="Times New Roman" w:cs="Times New Roman"/>
                <w:sz w:val="24"/>
                <w:szCs w:val="24"/>
                <w:lang w:val="en-US"/>
              </w:rPr>
              <w:t>Mbps</w:t>
            </w:r>
            <w:r w:rsidR="00D04E22" w:rsidRPr="00F749BE">
              <w:rPr>
                <w:rFonts w:ascii="Times New Roman" w:hAnsi="Times New Roman" w:cs="Times New Roman"/>
                <w:sz w:val="24"/>
                <w:szCs w:val="24"/>
                <w:lang w:val="uk-UA"/>
              </w:rPr>
              <w:t xml:space="preserve"> </w:t>
            </w:r>
          </w:p>
          <w:p w:rsidR="00A7159D" w:rsidRPr="00F749BE" w:rsidRDefault="00D04E22"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8</w:t>
            </w:r>
            <w:r w:rsidR="00A7159D" w:rsidRPr="00F749BE">
              <w:rPr>
                <w:rFonts w:ascii="Times New Roman" w:hAnsi="Times New Roman" w:cs="Times New Roman"/>
                <w:sz w:val="24"/>
                <w:szCs w:val="24"/>
                <w:lang w:val="uk-UA"/>
              </w:rPr>
              <w:t>.</w:t>
            </w:r>
            <w:r w:rsidRPr="00F749BE">
              <w:rPr>
                <w:rFonts w:ascii="Times New Roman" w:hAnsi="Times New Roman" w:cs="Times New Roman"/>
                <w:sz w:val="24"/>
                <w:szCs w:val="24"/>
                <w:lang w:val="uk-UA"/>
              </w:rPr>
              <w:t xml:space="preserve"> Пр</w:t>
            </w:r>
            <w:r w:rsidR="003E2289" w:rsidRPr="00F749BE">
              <w:rPr>
                <w:rFonts w:ascii="Times New Roman" w:hAnsi="Times New Roman" w:cs="Times New Roman"/>
                <w:sz w:val="24"/>
                <w:szCs w:val="24"/>
                <w:lang w:val="uk-UA"/>
              </w:rPr>
              <w:t>о</w:t>
            </w:r>
            <w:r w:rsidRPr="00F749BE">
              <w:rPr>
                <w:rFonts w:ascii="Times New Roman" w:hAnsi="Times New Roman" w:cs="Times New Roman"/>
                <w:sz w:val="24"/>
                <w:szCs w:val="24"/>
                <w:lang w:val="uk-UA"/>
              </w:rPr>
              <w:t>екторів та проекційних екранів – 1.</w:t>
            </w:r>
          </w:p>
          <w:p w:rsidR="00D04E22" w:rsidRPr="00F749BE" w:rsidRDefault="00D04E22"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lastRenderedPageBreak/>
              <w:t xml:space="preserve">9. </w:t>
            </w:r>
            <w:r w:rsidRPr="00F749BE">
              <w:rPr>
                <w:rFonts w:ascii="Times New Roman" w:hAnsi="Times New Roman" w:cs="Times New Roman"/>
                <w:sz w:val="24"/>
                <w:szCs w:val="24"/>
                <w:lang w:val="en-US"/>
              </w:rPr>
              <w:t>Led</w:t>
            </w:r>
            <w:r w:rsidRPr="00F749BE">
              <w:rPr>
                <w:rFonts w:ascii="Times New Roman" w:hAnsi="Times New Roman" w:cs="Times New Roman"/>
                <w:sz w:val="24"/>
                <w:szCs w:val="24"/>
                <w:lang w:val="uk-UA"/>
              </w:rPr>
              <w:t xml:space="preserve"> – телевізорів – 2.</w:t>
            </w:r>
          </w:p>
          <w:p w:rsidR="00D04E22" w:rsidRPr="00F749BE" w:rsidRDefault="00D04E22"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10. Земельна ділянка </w:t>
            </w:r>
            <w:r w:rsidR="00F05F6C" w:rsidRPr="00F749BE">
              <w:rPr>
                <w:rFonts w:ascii="Times New Roman" w:hAnsi="Times New Roman" w:cs="Times New Roman"/>
                <w:sz w:val="24"/>
                <w:szCs w:val="24"/>
                <w:lang w:val="uk-UA"/>
              </w:rPr>
              <w:t>–</w:t>
            </w:r>
            <w:r w:rsidRPr="00F749BE">
              <w:rPr>
                <w:rFonts w:ascii="Times New Roman" w:hAnsi="Times New Roman" w:cs="Times New Roman"/>
                <w:sz w:val="24"/>
                <w:szCs w:val="24"/>
                <w:lang w:val="uk-UA"/>
              </w:rPr>
              <w:t xml:space="preserve"> </w:t>
            </w:r>
            <w:r w:rsidR="00F05F6C" w:rsidRPr="00F749BE">
              <w:rPr>
                <w:rFonts w:ascii="Times New Roman" w:hAnsi="Times New Roman" w:cs="Times New Roman"/>
                <w:sz w:val="24"/>
                <w:szCs w:val="24"/>
                <w:lang w:val="uk-UA"/>
              </w:rPr>
              <w:t>3 500 кв.м.</w:t>
            </w:r>
            <w:r w:rsidRPr="00F749BE">
              <w:rPr>
                <w:rFonts w:ascii="Times New Roman" w:hAnsi="Times New Roman" w:cs="Times New Roman"/>
                <w:sz w:val="24"/>
                <w:szCs w:val="24"/>
                <w:lang w:val="uk-UA"/>
              </w:rPr>
              <w:t xml:space="preserve"> </w:t>
            </w:r>
          </w:p>
          <w:p w:rsidR="00F05F6C" w:rsidRPr="00F749BE" w:rsidRDefault="00F05F6C" w:rsidP="001D0EBF">
            <w:pPr>
              <w:rPr>
                <w:rFonts w:ascii="Times New Roman" w:hAnsi="Times New Roman" w:cs="Times New Roman"/>
                <w:sz w:val="24"/>
                <w:szCs w:val="24"/>
                <w:lang w:val="uk-UA"/>
              </w:rPr>
            </w:pPr>
            <w:r w:rsidRPr="00F749BE">
              <w:rPr>
                <w:rFonts w:ascii="Times New Roman" w:hAnsi="Times New Roman" w:cs="Times New Roman"/>
                <w:sz w:val="24"/>
                <w:szCs w:val="24"/>
              </w:rPr>
              <w:t>11. Здійснено капітальн</w:t>
            </w:r>
            <w:r w:rsidRPr="00F749BE">
              <w:rPr>
                <w:rFonts w:ascii="Times New Roman" w:hAnsi="Times New Roman" w:cs="Times New Roman"/>
                <w:sz w:val="24"/>
                <w:szCs w:val="24"/>
                <w:lang w:val="uk-UA"/>
              </w:rPr>
              <w:t>і</w:t>
            </w:r>
            <w:r w:rsidRPr="00F749BE">
              <w:rPr>
                <w:rFonts w:ascii="Times New Roman" w:hAnsi="Times New Roman" w:cs="Times New Roman"/>
                <w:sz w:val="24"/>
                <w:szCs w:val="24"/>
              </w:rPr>
              <w:t xml:space="preserve"> ремонт</w:t>
            </w:r>
            <w:r w:rsidRPr="00F749BE">
              <w:rPr>
                <w:rFonts w:ascii="Times New Roman" w:hAnsi="Times New Roman" w:cs="Times New Roman"/>
                <w:sz w:val="24"/>
                <w:szCs w:val="24"/>
                <w:lang w:val="uk-UA"/>
              </w:rPr>
              <w:t>и</w:t>
            </w:r>
            <w:r w:rsidRPr="00F749BE">
              <w:rPr>
                <w:rFonts w:ascii="Times New Roman" w:hAnsi="Times New Roman" w:cs="Times New Roman"/>
                <w:sz w:val="24"/>
                <w:szCs w:val="24"/>
              </w:rPr>
              <w:t xml:space="preserve"> </w:t>
            </w:r>
            <w:r w:rsidRPr="00F749BE">
              <w:rPr>
                <w:rFonts w:ascii="Times New Roman" w:hAnsi="Times New Roman" w:cs="Times New Roman"/>
                <w:sz w:val="24"/>
                <w:szCs w:val="24"/>
                <w:lang w:val="uk-UA"/>
              </w:rPr>
              <w:t>початкових класів</w:t>
            </w:r>
            <w:r w:rsidR="003E2289" w:rsidRPr="00F749BE">
              <w:rPr>
                <w:rFonts w:ascii="Times New Roman" w:hAnsi="Times New Roman" w:cs="Times New Roman"/>
                <w:sz w:val="24"/>
                <w:szCs w:val="24"/>
                <w:lang w:val="uk-UA"/>
              </w:rPr>
              <w:t xml:space="preserve"> та харчоблоку закладу. </w:t>
            </w:r>
          </w:p>
          <w:p w:rsidR="00F05F6C" w:rsidRPr="00F749BE" w:rsidRDefault="003E2289" w:rsidP="003E2289">
            <w:pPr>
              <w:rPr>
                <w:rFonts w:ascii="Times New Roman" w:hAnsi="Times New Roman" w:cs="Times New Roman"/>
                <w:sz w:val="24"/>
                <w:szCs w:val="24"/>
                <w:lang w:val="uk-UA"/>
              </w:rPr>
            </w:pPr>
            <w:r w:rsidRPr="00F749BE">
              <w:rPr>
                <w:rFonts w:ascii="Times New Roman" w:hAnsi="Times New Roman" w:cs="Times New Roman"/>
                <w:sz w:val="24"/>
                <w:szCs w:val="24"/>
                <w:lang w:val="uk-UA"/>
              </w:rPr>
              <w:t>12. Встановлено зовнішні відеокамери - 12 шт.</w:t>
            </w:r>
          </w:p>
          <w:p w:rsidR="003E2289" w:rsidRPr="00F749BE" w:rsidRDefault="003E2289" w:rsidP="003E2289">
            <w:pPr>
              <w:rPr>
                <w:rFonts w:ascii="Times New Roman" w:hAnsi="Times New Roman" w:cs="Times New Roman"/>
                <w:sz w:val="24"/>
                <w:szCs w:val="24"/>
                <w:lang w:val="uk-UA"/>
              </w:rPr>
            </w:pPr>
            <w:r w:rsidRPr="00F749BE">
              <w:rPr>
                <w:rFonts w:ascii="Times New Roman" w:hAnsi="Times New Roman" w:cs="Times New Roman"/>
                <w:sz w:val="24"/>
                <w:szCs w:val="24"/>
                <w:lang w:val="uk-UA"/>
              </w:rPr>
              <w:t>13. Придбано в</w:t>
            </w:r>
            <w:r w:rsidR="00C76ABB">
              <w:rPr>
                <w:rFonts w:ascii="Times New Roman" w:hAnsi="Times New Roman" w:cs="Times New Roman"/>
                <w:sz w:val="24"/>
                <w:szCs w:val="24"/>
                <w:lang w:val="uk-UA"/>
              </w:rPr>
              <w:t>огнегасники у кількості – 16 шт, всього вогнегасників- 32шт.</w:t>
            </w:r>
            <w:r w:rsidRPr="00F749BE">
              <w:rPr>
                <w:rFonts w:ascii="Times New Roman" w:hAnsi="Times New Roman" w:cs="Times New Roman"/>
                <w:sz w:val="24"/>
                <w:szCs w:val="24"/>
                <w:lang w:val="uk-UA"/>
              </w:rPr>
              <w:t xml:space="preserve"> </w:t>
            </w:r>
          </w:p>
        </w:tc>
        <w:tc>
          <w:tcPr>
            <w:tcW w:w="3191" w:type="dxa"/>
          </w:tcPr>
          <w:p w:rsidR="007517F5" w:rsidRPr="00F749BE" w:rsidRDefault="003E2289"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lastRenderedPageBreak/>
              <w:t>1.  Відсутня система протипожежної сигналізації у приміщенні  школи.</w:t>
            </w:r>
          </w:p>
          <w:p w:rsidR="003E2289" w:rsidRPr="00F749BE" w:rsidRDefault="003E2289"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2. Терміново</w:t>
            </w:r>
            <w:r w:rsidR="001B551D">
              <w:rPr>
                <w:rFonts w:ascii="Times New Roman" w:hAnsi="Times New Roman" w:cs="Times New Roman"/>
                <w:sz w:val="24"/>
                <w:szCs w:val="24"/>
                <w:lang w:val="uk-UA"/>
              </w:rPr>
              <w:t xml:space="preserve"> потребує заміни електропроводка</w:t>
            </w:r>
            <w:r w:rsidRPr="00F749BE">
              <w:rPr>
                <w:rFonts w:ascii="Times New Roman" w:hAnsi="Times New Roman" w:cs="Times New Roman"/>
                <w:sz w:val="24"/>
                <w:szCs w:val="24"/>
                <w:lang w:val="uk-UA"/>
              </w:rPr>
              <w:t xml:space="preserve"> в будівлі школи.</w:t>
            </w:r>
          </w:p>
          <w:p w:rsidR="003E2289" w:rsidRPr="00F749BE" w:rsidRDefault="003E2289"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3. Забезпечення харчоблоку сучасним устаткуванням.</w:t>
            </w:r>
          </w:p>
          <w:p w:rsidR="003E2289" w:rsidRPr="00F749BE" w:rsidRDefault="003E2289"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4. Капітальний ремонт майстерні та забезпечення сучасним обладнанням.</w:t>
            </w:r>
          </w:p>
          <w:p w:rsidR="00B77062" w:rsidRPr="00F749BE" w:rsidRDefault="0037434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5</w:t>
            </w:r>
            <w:r w:rsidR="00B77062" w:rsidRPr="00F749BE">
              <w:rPr>
                <w:rFonts w:ascii="Times New Roman" w:hAnsi="Times New Roman" w:cs="Times New Roman"/>
                <w:sz w:val="24"/>
                <w:szCs w:val="24"/>
                <w:lang w:val="uk-UA"/>
              </w:rPr>
              <w:t>. Відновлення цілісної огорожі школи.</w:t>
            </w:r>
          </w:p>
          <w:p w:rsidR="0037434C" w:rsidRPr="00F749BE" w:rsidRDefault="0037434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6</w:t>
            </w:r>
            <w:r w:rsidR="00B77062" w:rsidRPr="00F749BE">
              <w:rPr>
                <w:rFonts w:ascii="Times New Roman" w:hAnsi="Times New Roman" w:cs="Times New Roman"/>
                <w:sz w:val="24"/>
                <w:szCs w:val="24"/>
                <w:lang w:val="uk-UA"/>
              </w:rPr>
              <w:t>.Заміна дерев’яних рам у коридорах школи та класних кімнатах, а також на шкільних сходах,  у яких перевищено термін безпечної експлуатації</w:t>
            </w:r>
            <w:r w:rsidRPr="00F749BE">
              <w:rPr>
                <w:rFonts w:ascii="Times New Roman" w:hAnsi="Times New Roman" w:cs="Times New Roman"/>
                <w:sz w:val="24"/>
                <w:szCs w:val="24"/>
                <w:lang w:val="uk-UA"/>
              </w:rPr>
              <w:t>. 7</w:t>
            </w:r>
            <w:r w:rsidR="00B77062" w:rsidRPr="00F749BE">
              <w:rPr>
                <w:rFonts w:ascii="Times New Roman" w:hAnsi="Times New Roman" w:cs="Times New Roman"/>
                <w:sz w:val="24"/>
                <w:szCs w:val="24"/>
                <w:lang w:val="uk-UA"/>
              </w:rPr>
              <w:t>.</w:t>
            </w:r>
            <w:r w:rsidRPr="00F749BE">
              <w:rPr>
                <w:rFonts w:ascii="Times New Roman" w:hAnsi="Times New Roman" w:cs="Times New Roman"/>
                <w:sz w:val="24"/>
                <w:szCs w:val="24"/>
                <w:lang w:val="uk-UA"/>
              </w:rPr>
              <w:t>Заміна дерев’яної підлоги в спортивній залі.</w:t>
            </w:r>
          </w:p>
          <w:p w:rsidR="0037434C" w:rsidRPr="00F749BE" w:rsidRDefault="0037434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8. Створення ресурсної кімнати або ресурсного осередку з відповідним обладнанням</w:t>
            </w:r>
            <w:r w:rsidR="001B551D">
              <w:rPr>
                <w:rFonts w:ascii="Times New Roman" w:hAnsi="Times New Roman" w:cs="Times New Roman"/>
                <w:sz w:val="24"/>
                <w:szCs w:val="24"/>
                <w:lang w:val="uk-UA"/>
              </w:rPr>
              <w:t>.</w:t>
            </w:r>
          </w:p>
          <w:p w:rsidR="0037434C" w:rsidRPr="00F749BE" w:rsidRDefault="0037434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9. Придбання для навчальних кабінетів ноутбуків, засобів візуалізації, мультимедійних або інтерактивних комплексів.</w:t>
            </w:r>
          </w:p>
          <w:p w:rsidR="0037434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10</w:t>
            </w:r>
            <w:r w:rsidR="0037434C" w:rsidRPr="00F749BE">
              <w:rPr>
                <w:rFonts w:ascii="Times New Roman" w:hAnsi="Times New Roman" w:cs="Times New Roman"/>
                <w:sz w:val="24"/>
                <w:szCs w:val="24"/>
                <w:lang w:val="uk-UA"/>
              </w:rPr>
              <w:t xml:space="preserve">. Встановлення ігрового </w:t>
            </w:r>
            <w:r w:rsidR="0037434C" w:rsidRPr="00F749BE">
              <w:rPr>
                <w:rFonts w:ascii="Times New Roman" w:hAnsi="Times New Roman" w:cs="Times New Roman"/>
                <w:sz w:val="24"/>
                <w:szCs w:val="24"/>
                <w:lang w:val="uk-UA"/>
              </w:rPr>
              <w:lastRenderedPageBreak/>
              <w:t>майданчику для учнів початкової школи.</w:t>
            </w:r>
          </w:p>
          <w:p w:rsidR="0037434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11</w:t>
            </w:r>
            <w:r w:rsidR="0037434C" w:rsidRPr="00F749BE">
              <w:rPr>
                <w:rFonts w:ascii="Times New Roman" w:hAnsi="Times New Roman" w:cs="Times New Roman"/>
                <w:sz w:val="24"/>
                <w:szCs w:val="24"/>
                <w:lang w:val="uk-UA"/>
              </w:rPr>
              <w:t>. Реконструкція географічного майданчика</w:t>
            </w:r>
            <w:r w:rsidR="001B551D">
              <w:rPr>
                <w:rFonts w:ascii="Times New Roman" w:hAnsi="Times New Roman" w:cs="Times New Roman"/>
                <w:sz w:val="24"/>
                <w:szCs w:val="24"/>
                <w:lang w:val="uk-UA"/>
              </w:rPr>
              <w:t>.</w:t>
            </w:r>
          </w:p>
          <w:p w:rsidR="0037434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12</w:t>
            </w:r>
            <w:r w:rsidR="0037434C" w:rsidRPr="00F749BE">
              <w:rPr>
                <w:rFonts w:ascii="Times New Roman" w:hAnsi="Times New Roman" w:cs="Times New Roman"/>
                <w:sz w:val="24"/>
                <w:szCs w:val="24"/>
                <w:lang w:val="uk-UA"/>
              </w:rPr>
              <w:t>. Оновлення й поповнення матеріально-технічної бази навчальних кабінетів:</w:t>
            </w:r>
          </w:p>
          <w:p w:rsidR="0037434C" w:rsidRPr="00F749BE" w:rsidRDefault="0037434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 природничого циклу;</w:t>
            </w:r>
          </w:p>
          <w:p w:rsidR="00B77062" w:rsidRPr="00F749BE" w:rsidRDefault="0037434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w:t>
            </w:r>
            <w:r w:rsidR="001B551D">
              <w:rPr>
                <w:rFonts w:ascii="Times New Roman" w:hAnsi="Times New Roman" w:cs="Times New Roman"/>
                <w:sz w:val="24"/>
                <w:szCs w:val="24"/>
                <w:lang w:val="uk-UA"/>
              </w:rPr>
              <w:t xml:space="preserve"> спортивного залу-</w:t>
            </w:r>
            <w:r w:rsidRPr="00F749BE">
              <w:rPr>
                <w:rFonts w:ascii="Times New Roman" w:hAnsi="Times New Roman" w:cs="Times New Roman"/>
                <w:sz w:val="24"/>
                <w:szCs w:val="24"/>
                <w:lang w:val="uk-UA"/>
              </w:rPr>
              <w:t xml:space="preserve"> спортивним інвентарем;</w:t>
            </w:r>
            <w:r w:rsidR="00B77062" w:rsidRPr="00F749BE">
              <w:rPr>
                <w:rFonts w:ascii="Times New Roman" w:hAnsi="Times New Roman" w:cs="Times New Roman"/>
                <w:sz w:val="24"/>
                <w:szCs w:val="24"/>
                <w:lang w:val="uk-UA"/>
              </w:rPr>
              <w:t xml:space="preserve"> </w:t>
            </w:r>
          </w:p>
          <w:p w:rsidR="0037434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13</w:t>
            </w:r>
            <w:r w:rsidR="0037434C" w:rsidRPr="00F749BE">
              <w:rPr>
                <w:rFonts w:ascii="Times New Roman" w:hAnsi="Times New Roman" w:cs="Times New Roman"/>
                <w:sz w:val="24"/>
                <w:szCs w:val="24"/>
                <w:lang w:val="uk-UA"/>
              </w:rPr>
              <w:t>.Зміни хостингу для розміщення шкільного сайту школи.</w:t>
            </w:r>
          </w:p>
          <w:p w:rsidR="0037434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14</w:t>
            </w:r>
            <w:r w:rsidR="0037434C" w:rsidRPr="00F749BE">
              <w:rPr>
                <w:rFonts w:ascii="Times New Roman" w:hAnsi="Times New Roman" w:cs="Times New Roman"/>
                <w:sz w:val="24"/>
                <w:szCs w:val="24"/>
                <w:lang w:val="uk-UA"/>
              </w:rPr>
              <w:t xml:space="preserve">. Відновлення твердого покриття шкільного </w:t>
            </w:r>
            <w:r w:rsidRPr="00F749BE">
              <w:rPr>
                <w:rFonts w:ascii="Times New Roman" w:hAnsi="Times New Roman" w:cs="Times New Roman"/>
                <w:sz w:val="24"/>
                <w:szCs w:val="24"/>
                <w:lang w:val="uk-UA"/>
              </w:rPr>
              <w:t>подвір’я</w:t>
            </w:r>
            <w:r w:rsidR="0037434C" w:rsidRPr="00F749BE">
              <w:rPr>
                <w:rFonts w:ascii="Times New Roman" w:hAnsi="Times New Roman" w:cs="Times New Roman"/>
                <w:sz w:val="24"/>
                <w:szCs w:val="24"/>
                <w:lang w:val="uk-UA"/>
              </w:rPr>
              <w:t xml:space="preserve"> ( значні ділянки асфальтового покриття зруйновані</w:t>
            </w:r>
            <w:r w:rsidRPr="00F749BE">
              <w:rPr>
                <w:rFonts w:ascii="Times New Roman" w:hAnsi="Times New Roman" w:cs="Times New Roman"/>
                <w:sz w:val="24"/>
                <w:szCs w:val="24"/>
                <w:lang w:val="uk-UA"/>
              </w:rPr>
              <w:t>).</w:t>
            </w:r>
          </w:p>
          <w:p w:rsidR="00A47DF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15. Обрізка дер</w:t>
            </w:r>
            <w:r w:rsidR="001B551D">
              <w:rPr>
                <w:rFonts w:ascii="Times New Roman" w:hAnsi="Times New Roman" w:cs="Times New Roman"/>
                <w:sz w:val="24"/>
                <w:szCs w:val="24"/>
                <w:lang w:val="uk-UA"/>
              </w:rPr>
              <w:t xml:space="preserve">ев, які розташовані близько </w:t>
            </w:r>
            <w:r w:rsidRPr="00F749BE">
              <w:rPr>
                <w:rFonts w:ascii="Times New Roman" w:hAnsi="Times New Roman" w:cs="Times New Roman"/>
                <w:sz w:val="24"/>
                <w:szCs w:val="24"/>
                <w:lang w:val="uk-UA"/>
              </w:rPr>
              <w:t xml:space="preserve"> будівлі школи.</w:t>
            </w:r>
          </w:p>
          <w:p w:rsidR="00A47DF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16. Окультурнення території закладу.</w:t>
            </w:r>
          </w:p>
          <w:p w:rsidR="00A47DF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17. Створення на базі бібліотеки інформаційно-ресурсного центру. </w:t>
            </w:r>
          </w:p>
          <w:p w:rsidR="003E2289" w:rsidRPr="00F749BE" w:rsidRDefault="003E2289" w:rsidP="001D0EBF">
            <w:pPr>
              <w:rPr>
                <w:rFonts w:ascii="Times New Roman" w:hAnsi="Times New Roman" w:cs="Times New Roman"/>
                <w:sz w:val="24"/>
                <w:szCs w:val="24"/>
                <w:lang w:val="uk-UA"/>
              </w:rPr>
            </w:pPr>
          </w:p>
        </w:tc>
      </w:tr>
      <w:tr w:rsidR="007517F5" w:rsidRPr="003B084D" w:rsidTr="007517F5">
        <w:tc>
          <w:tcPr>
            <w:tcW w:w="3190" w:type="dxa"/>
          </w:tcPr>
          <w:p w:rsidR="007517F5" w:rsidRPr="00F749BE" w:rsidRDefault="00A47DFC" w:rsidP="001D0EBF">
            <w:pPr>
              <w:rPr>
                <w:rFonts w:ascii="Times New Roman" w:hAnsi="Times New Roman" w:cs="Times New Roman"/>
                <w:b/>
                <w:sz w:val="24"/>
                <w:szCs w:val="24"/>
                <w:lang w:val="uk-UA"/>
              </w:rPr>
            </w:pPr>
            <w:r w:rsidRPr="00F749BE">
              <w:rPr>
                <w:rFonts w:ascii="Times New Roman" w:hAnsi="Times New Roman" w:cs="Times New Roman"/>
                <w:b/>
                <w:sz w:val="24"/>
                <w:szCs w:val="24"/>
                <w:lang w:val="uk-UA"/>
              </w:rPr>
              <w:lastRenderedPageBreak/>
              <w:t>2. Створення освітнього середовища від будь яких форм насильства і дискримінації</w:t>
            </w:r>
          </w:p>
        </w:tc>
        <w:tc>
          <w:tcPr>
            <w:tcW w:w="3190" w:type="dxa"/>
          </w:tcPr>
          <w:p w:rsidR="007517F5"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rPr>
              <w:t>1. Проводяться комплексні заходи з протидії булінгу.</w:t>
            </w:r>
          </w:p>
          <w:p w:rsidR="00A47DF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2. </w:t>
            </w:r>
            <w:r w:rsidRPr="00F749BE">
              <w:rPr>
                <w:rFonts w:ascii="Times New Roman" w:hAnsi="Times New Roman" w:cs="Times New Roman"/>
                <w:sz w:val="24"/>
                <w:szCs w:val="24"/>
              </w:rPr>
              <w:t xml:space="preserve"> Розробляється план заходів щодо протидії булінгу у закладі.</w:t>
            </w:r>
          </w:p>
          <w:p w:rsidR="00A47DF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3. Інформування школярів, їх батьків, учителів та інших учасників освітнього процесу про запровадження відповідальності за вчинення булінгу (цькування) та вироблення небайдужості до проблеми булінгу.</w:t>
            </w:r>
          </w:p>
          <w:p w:rsidR="00A47DF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rPr>
              <w:t xml:space="preserve">4. На сайті школи оприлюднено порядок реагування на звернення про випадки булінгу, план заходів щодо попередження булінгу, зразок заяви щодо реагування на випадки булінгу. </w:t>
            </w:r>
          </w:p>
          <w:p w:rsidR="00A47DF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rPr>
              <w:t xml:space="preserve">5. Здійснюється оцінка поширення булінгу в школі. </w:t>
            </w:r>
          </w:p>
          <w:p w:rsidR="00A47DF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rPr>
              <w:t xml:space="preserve">6. Здійснюється розвиток </w:t>
            </w:r>
            <w:r w:rsidRPr="00F749BE">
              <w:rPr>
                <w:rFonts w:ascii="Times New Roman" w:hAnsi="Times New Roman" w:cs="Times New Roman"/>
                <w:sz w:val="24"/>
                <w:szCs w:val="24"/>
              </w:rPr>
              <w:lastRenderedPageBreak/>
              <w:t>навичок толерантного спілкування.</w:t>
            </w:r>
          </w:p>
          <w:p w:rsidR="00A47DF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rPr>
              <w:t xml:space="preserve">7. Проводяться заходи щодо розвитку навичок конструктивного вирішення конфліктних ситуацій. </w:t>
            </w:r>
          </w:p>
          <w:p w:rsidR="00A47DF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rPr>
              <w:t xml:space="preserve">8. Проводиться робота щодо формування знань з правил безпечної поведінки в мережі Інтернет. </w:t>
            </w:r>
          </w:p>
          <w:p w:rsidR="00A47DF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rPr>
              <w:t>9. Розроблено та оприлюднено правила поведінки для здобувачів освіти.</w:t>
            </w:r>
          </w:p>
        </w:tc>
        <w:tc>
          <w:tcPr>
            <w:tcW w:w="3191" w:type="dxa"/>
          </w:tcPr>
          <w:p w:rsidR="00A47DFC"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rPr>
              <w:lastRenderedPageBreak/>
              <w:t xml:space="preserve">1. Створення дієвої системи роботи з усіма учасниками освітнього процесу щодо попередження та розв’язання проблем булінгу. </w:t>
            </w:r>
          </w:p>
          <w:p w:rsidR="007517F5" w:rsidRPr="00F749BE" w:rsidRDefault="00A47DFC"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2. Налагодження співпраці з громадськими та державними організаціями щодо організації просвітницької роботи з попередження випадків булінгу.</w:t>
            </w:r>
          </w:p>
        </w:tc>
      </w:tr>
      <w:tr w:rsidR="007517F5" w:rsidTr="007517F5">
        <w:tc>
          <w:tcPr>
            <w:tcW w:w="3190" w:type="dxa"/>
          </w:tcPr>
          <w:p w:rsidR="007517F5" w:rsidRPr="00F749BE" w:rsidRDefault="00A47DFC" w:rsidP="001D0EBF">
            <w:pPr>
              <w:rPr>
                <w:rFonts w:ascii="Times New Roman" w:hAnsi="Times New Roman" w:cs="Times New Roman"/>
                <w:b/>
                <w:sz w:val="24"/>
                <w:szCs w:val="24"/>
                <w:lang w:val="uk-UA"/>
              </w:rPr>
            </w:pPr>
            <w:r w:rsidRPr="00F749BE">
              <w:rPr>
                <w:rFonts w:ascii="Times New Roman" w:hAnsi="Times New Roman" w:cs="Times New Roman"/>
                <w:b/>
                <w:sz w:val="24"/>
                <w:szCs w:val="24"/>
              </w:rPr>
              <w:lastRenderedPageBreak/>
              <w:t>3. Формування інклюзивного, розвивального та мотивуючого до навчання освітнього простору</w:t>
            </w:r>
          </w:p>
        </w:tc>
        <w:tc>
          <w:tcPr>
            <w:tcW w:w="3190" w:type="dxa"/>
          </w:tcPr>
          <w:p w:rsidR="007517F5" w:rsidRPr="00F749BE" w:rsidRDefault="00CA2494" w:rsidP="001D0EBF">
            <w:pPr>
              <w:rPr>
                <w:rFonts w:ascii="Times New Roman" w:hAnsi="Times New Roman" w:cs="Times New Roman"/>
                <w:sz w:val="24"/>
                <w:szCs w:val="24"/>
                <w:lang w:val="uk-UA"/>
              </w:rPr>
            </w:pPr>
            <w:r w:rsidRPr="00F749BE">
              <w:rPr>
                <w:rFonts w:ascii="Times New Roman" w:hAnsi="Times New Roman" w:cs="Times New Roman"/>
                <w:sz w:val="24"/>
                <w:szCs w:val="24"/>
              </w:rPr>
              <w:t xml:space="preserve">1. У школі забезпечено вільний доступ лише до 1-го поверху приміщення </w:t>
            </w:r>
            <w:r w:rsidRPr="00F749BE">
              <w:rPr>
                <w:rFonts w:ascii="Times New Roman" w:hAnsi="Times New Roman" w:cs="Times New Roman"/>
                <w:sz w:val="24"/>
                <w:szCs w:val="24"/>
                <w:lang w:val="uk-UA"/>
              </w:rPr>
              <w:t>закладу</w:t>
            </w:r>
            <w:r w:rsidRPr="00F749BE">
              <w:rPr>
                <w:rFonts w:ascii="Times New Roman" w:hAnsi="Times New Roman" w:cs="Times New Roman"/>
                <w:sz w:val="24"/>
                <w:szCs w:val="24"/>
              </w:rPr>
              <w:t>.</w:t>
            </w:r>
          </w:p>
          <w:p w:rsidR="00CA2494" w:rsidRPr="00F749BE" w:rsidRDefault="00CA2494"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2. Побудовано архітектурну доступність до приміщення школи (пандус)</w:t>
            </w:r>
          </w:p>
          <w:p w:rsidR="00CA2494" w:rsidRPr="00F749BE" w:rsidRDefault="00CA2494"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3. Організовується інклюзивне навчання, індивідуальне навчання за зверненнями батьків та висновками ЛКК.</w:t>
            </w:r>
          </w:p>
          <w:p w:rsidR="00CA2494" w:rsidRPr="00F749BE" w:rsidRDefault="00CA2494"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4. Організовується ресурсна кімната.</w:t>
            </w:r>
          </w:p>
        </w:tc>
        <w:tc>
          <w:tcPr>
            <w:tcW w:w="3191" w:type="dxa"/>
          </w:tcPr>
          <w:p w:rsidR="001B551D" w:rsidRDefault="00CA2494" w:rsidP="001D0EBF">
            <w:pPr>
              <w:rPr>
                <w:rFonts w:ascii="Times New Roman" w:hAnsi="Times New Roman" w:cs="Times New Roman"/>
                <w:sz w:val="24"/>
                <w:szCs w:val="24"/>
              </w:rPr>
            </w:pPr>
            <w:r w:rsidRPr="00F749BE">
              <w:rPr>
                <w:rFonts w:ascii="Times New Roman" w:hAnsi="Times New Roman" w:cs="Times New Roman"/>
                <w:sz w:val="24"/>
                <w:szCs w:val="24"/>
                <w:lang w:val="uk-UA"/>
              </w:rPr>
              <w:t>1</w:t>
            </w:r>
            <w:r w:rsidRPr="00F749BE">
              <w:rPr>
                <w:rFonts w:ascii="Times New Roman" w:hAnsi="Times New Roman" w:cs="Times New Roman"/>
                <w:sz w:val="24"/>
                <w:szCs w:val="24"/>
              </w:rPr>
              <w:t>. Відсутня можливість пересування між поверхами дітям з порушенням опорнорухового апарату</w:t>
            </w:r>
          </w:p>
          <w:p w:rsidR="007517F5" w:rsidRPr="00F749BE" w:rsidRDefault="00CA2494" w:rsidP="001D0EBF">
            <w:pPr>
              <w:rPr>
                <w:rFonts w:ascii="Times New Roman" w:hAnsi="Times New Roman" w:cs="Times New Roman"/>
                <w:sz w:val="24"/>
                <w:szCs w:val="24"/>
                <w:lang w:val="uk-UA"/>
              </w:rPr>
            </w:pPr>
            <w:r w:rsidRPr="00F749BE">
              <w:rPr>
                <w:rFonts w:ascii="Times New Roman" w:hAnsi="Times New Roman" w:cs="Times New Roman"/>
                <w:sz w:val="24"/>
                <w:szCs w:val="24"/>
              </w:rPr>
              <w:t xml:space="preserve">( </w:t>
            </w:r>
            <w:proofErr w:type="gramStart"/>
            <w:r w:rsidRPr="00F749BE">
              <w:rPr>
                <w:rFonts w:ascii="Times New Roman" w:hAnsi="Times New Roman" w:cs="Times New Roman"/>
                <w:sz w:val="24"/>
                <w:szCs w:val="24"/>
              </w:rPr>
              <w:t>п</w:t>
            </w:r>
            <w:proofErr w:type="gramEnd"/>
            <w:r w:rsidRPr="00F749BE">
              <w:rPr>
                <w:rFonts w:ascii="Times New Roman" w:hAnsi="Times New Roman" w:cs="Times New Roman"/>
                <w:sz w:val="24"/>
                <w:szCs w:val="24"/>
              </w:rPr>
              <w:t>ідйомники, ліфт).</w:t>
            </w:r>
          </w:p>
          <w:p w:rsidR="00CA2494" w:rsidRPr="00F749BE" w:rsidRDefault="00CA2494"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2</w:t>
            </w:r>
            <w:r w:rsidRPr="00F749BE">
              <w:rPr>
                <w:rFonts w:ascii="Times New Roman" w:hAnsi="Times New Roman" w:cs="Times New Roman"/>
                <w:sz w:val="24"/>
                <w:szCs w:val="24"/>
              </w:rPr>
              <w:t>. Відсу</w:t>
            </w:r>
            <w:r w:rsidR="00307734" w:rsidRPr="00F749BE">
              <w:rPr>
                <w:rFonts w:ascii="Times New Roman" w:hAnsi="Times New Roman" w:cs="Times New Roman"/>
                <w:sz w:val="24"/>
                <w:szCs w:val="24"/>
              </w:rPr>
              <w:t xml:space="preserve">тні санвузли для </w:t>
            </w:r>
            <w:r w:rsidRPr="00F749BE">
              <w:rPr>
                <w:rFonts w:ascii="Times New Roman" w:hAnsi="Times New Roman" w:cs="Times New Roman"/>
                <w:sz w:val="24"/>
                <w:szCs w:val="24"/>
              </w:rPr>
              <w:t xml:space="preserve"> дітей з порушеннями ОПА </w:t>
            </w:r>
          </w:p>
          <w:p w:rsidR="00CA2494" w:rsidRPr="00F749BE" w:rsidRDefault="00CA2494" w:rsidP="001D0EBF">
            <w:pPr>
              <w:rPr>
                <w:rFonts w:ascii="Times New Roman" w:hAnsi="Times New Roman" w:cs="Times New Roman"/>
                <w:sz w:val="24"/>
                <w:szCs w:val="24"/>
                <w:lang w:val="uk-UA"/>
              </w:rPr>
            </w:pPr>
            <w:r w:rsidRPr="00F749BE">
              <w:rPr>
                <w:rFonts w:ascii="Times New Roman" w:hAnsi="Times New Roman" w:cs="Times New Roman"/>
                <w:sz w:val="24"/>
                <w:szCs w:val="24"/>
                <w:lang w:val="uk-UA"/>
              </w:rPr>
              <w:t>3</w:t>
            </w:r>
            <w:r w:rsidRPr="00F749BE">
              <w:rPr>
                <w:rFonts w:ascii="Times New Roman" w:hAnsi="Times New Roman" w:cs="Times New Roman"/>
                <w:sz w:val="24"/>
                <w:szCs w:val="24"/>
              </w:rPr>
              <w:t>. Територія школи для перебування дітей з ООП не пристосована.</w:t>
            </w:r>
          </w:p>
        </w:tc>
      </w:tr>
    </w:tbl>
    <w:p w:rsidR="007517F5" w:rsidRDefault="007517F5" w:rsidP="001D0EBF">
      <w:pPr>
        <w:spacing w:after="0"/>
        <w:rPr>
          <w:rFonts w:ascii="Times New Roman" w:hAnsi="Times New Roman" w:cs="Times New Roman"/>
          <w:sz w:val="28"/>
          <w:szCs w:val="28"/>
          <w:lang w:val="uk-UA"/>
        </w:rPr>
      </w:pPr>
    </w:p>
    <w:p w:rsidR="00307734" w:rsidRPr="00307734" w:rsidRDefault="00307734" w:rsidP="001D0EBF">
      <w:pPr>
        <w:spacing w:after="0"/>
        <w:rPr>
          <w:rFonts w:ascii="Times New Roman" w:hAnsi="Times New Roman" w:cs="Times New Roman"/>
          <w:b/>
          <w:sz w:val="28"/>
          <w:szCs w:val="28"/>
          <w:lang w:val="uk-UA"/>
        </w:rPr>
      </w:pPr>
      <w:r w:rsidRPr="00307734">
        <w:rPr>
          <w:rFonts w:ascii="Times New Roman" w:hAnsi="Times New Roman" w:cs="Times New Roman"/>
          <w:b/>
          <w:sz w:val="32"/>
          <w:szCs w:val="32"/>
          <w:lang w:val="uk-UA"/>
        </w:rPr>
        <w:t>Перспективний план</w:t>
      </w:r>
      <w:r>
        <w:rPr>
          <w:b/>
          <w:lang w:val="uk-UA"/>
        </w:rPr>
        <w:t xml:space="preserve"> </w:t>
      </w:r>
      <w:r w:rsidRPr="00307734">
        <w:rPr>
          <w:b/>
          <w:lang w:val="uk-UA"/>
        </w:rPr>
        <w:t xml:space="preserve"> </w:t>
      </w:r>
      <w:r w:rsidRPr="00307734">
        <w:rPr>
          <w:rFonts w:ascii="Times New Roman" w:hAnsi="Times New Roman" w:cs="Times New Roman"/>
          <w:b/>
          <w:sz w:val="32"/>
          <w:szCs w:val="32"/>
          <w:lang w:val="uk-UA"/>
        </w:rPr>
        <w:t>«Сучасне освітнє середовище»</w:t>
      </w:r>
    </w:p>
    <w:p w:rsidR="00307734" w:rsidRPr="00307734" w:rsidRDefault="00307734" w:rsidP="001D0EBF">
      <w:pPr>
        <w:spacing w:after="0"/>
        <w:rPr>
          <w:rFonts w:ascii="Times New Roman" w:hAnsi="Times New Roman" w:cs="Times New Roman"/>
          <w:sz w:val="28"/>
          <w:szCs w:val="28"/>
          <w:lang w:val="uk-UA"/>
        </w:rPr>
      </w:pPr>
    </w:p>
    <w:p w:rsidR="00307734" w:rsidRDefault="00307734" w:rsidP="001D0EBF">
      <w:pPr>
        <w:spacing w:after="0"/>
        <w:rPr>
          <w:rFonts w:ascii="Times New Roman" w:hAnsi="Times New Roman" w:cs="Times New Roman"/>
          <w:sz w:val="28"/>
          <w:szCs w:val="28"/>
          <w:lang w:val="uk-UA"/>
        </w:rPr>
      </w:pPr>
      <w:r w:rsidRPr="00307734">
        <w:rPr>
          <w:rFonts w:ascii="Times New Roman" w:hAnsi="Times New Roman" w:cs="Times New Roman"/>
          <w:sz w:val="28"/>
          <w:szCs w:val="28"/>
          <w:lang w:val="uk-UA"/>
        </w:rPr>
        <w:t xml:space="preserve"> </w:t>
      </w:r>
      <w:r>
        <w:rPr>
          <w:rFonts w:ascii="Times New Roman" w:hAnsi="Times New Roman" w:cs="Times New Roman"/>
          <w:b/>
          <w:sz w:val="28"/>
          <w:szCs w:val="28"/>
          <w:lang w:val="uk-UA"/>
        </w:rPr>
        <w:t>Мета</w:t>
      </w:r>
      <w:r w:rsidRPr="00307734">
        <w:rPr>
          <w:rFonts w:ascii="Times New Roman" w:hAnsi="Times New Roman" w:cs="Times New Roman"/>
          <w:b/>
          <w:sz w:val="28"/>
          <w:szCs w:val="28"/>
          <w:lang w:val="uk-UA"/>
        </w:rPr>
        <w:t>:</w:t>
      </w:r>
      <w:r w:rsidRPr="00307734">
        <w:rPr>
          <w:rFonts w:ascii="Times New Roman" w:hAnsi="Times New Roman" w:cs="Times New Roman"/>
          <w:sz w:val="28"/>
          <w:szCs w:val="28"/>
          <w:lang w:val="uk-UA"/>
        </w:rPr>
        <w:t xml:space="preserve"> Створення комфортних і безпечних умов навчання учнів та праці педагогів, освітнього середовища вільного від будь-яких форм насильства та дискримінації, інклюзивного, розвивального та мотивуючого до навчання освітнього простору через запровадження педагогіки партнерства.</w:t>
      </w:r>
    </w:p>
    <w:p w:rsidR="00307734" w:rsidRPr="00307734" w:rsidRDefault="00307734" w:rsidP="001D0EBF">
      <w:pPr>
        <w:spacing w:after="0"/>
        <w:rPr>
          <w:rFonts w:ascii="Times New Roman" w:hAnsi="Times New Roman" w:cs="Times New Roman"/>
          <w:sz w:val="28"/>
          <w:szCs w:val="28"/>
          <w:lang w:val="uk-UA"/>
        </w:rPr>
      </w:pPr>
    </w:p>
    <w:tbl>
      <w:tblPr>
        <w:tblStyle w:val="a4"/>
        <w:tblW w:w="10349" w:type="dxa"/>
        <w:tblInd w:w="-743" w:type="dxa"/>
        <w:tblLayout w:type="fixed"/>
        <w:tblLook w:val="04A0"/>
      </w:tblPr>
      <w:tblGrid>
        <w:gridCol w:w="2552"/>
        <w:gridCol w:w="1985"/>
        <w:gridCol w:w="1559"/>
        <w:gridCol w:w="2268"/>
        <w:gridCol w:w="1985"/>
      </w:tblGrid>
      <w:tr w:rsidR="00284D48" w:rsidTr="00284D48">
        <w:tc>
          <w:tcPr>
            <w:tcW w:w="2552"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Зміст діяльності</w:t>
            </w:r>
          </w:p>
        </w:tc>
        <w:tc>
          <w:tcPr>
            <w:tcW w:w="1985"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Відповідальні</w:t>
            </w:r>
          </w:p>
        </w:tc>
        <w:tc>
          <w:tcPr>
            <w:tcW w:w="1559"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Термін виконання</w:t>
            </w:r>
          </w:p>
        </w:tc>
        <w:tc>
          <w:tcPr>
            <w:tcW w:w="2268"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Індикатор</w:t>
            </w:r>
          </w:p>
        </w:tc>
        <w:tc>
          <w:tcPr>
            <w:tcW w:w="1985"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Моніторинг</w:t>
            </w:r>
          </w:p>
        </w:tc>
      </w:tr>
      <w:tr w:rsidR="00284D48" w:rsidTr="00284D48">
        <w:tc>
          <w:tcPr>
            <w:tcW w:w="2552" w:type="dxa"/>
          </w:tcPr>
          <w:p w:rsidR="00284D48" w:rsidRPr="00284D48" w:rsidRDefault="00284D48" w:rsidP="001D0EBF">
            <w:pPr>
              <w:rPr>
                <w:rFonts w:ascii="Times New Roman" w:hAnsi="Times New Roman" w:cs="Times New Roman"/>
                <w:sz w:val="28"/>
                <w:szCs w:val="28"/>
                <w:lang w:val="uk-UA"/>
              </w:rPr>
            </w:pPr>
            <w:r w:rsidRPr="00284D48">
              <w:rPr>
                <w:rFonts w:ascii="Times New Roman" w:hAnsi="Times New Roman" w:cs="Times New Roman"/>
                <w:sz w:val="28"/>
                <w:szCs w:val="28"/>
              </w:rPr>
              <w:t xml:space="preserve">1.Залучення альтернативних джерел фінансування навчального закладу (краудфандингова діяльність, участь у громадських </w:t>
            </w:r>
            <w:r w:rsidRPr="00284D48">
              <w:rPr>
                <w:rFonts w:ascii="Times New Roman" w:hAnsi="Times New Roman" w:cs="Times New Roman"/>
                <w:sz w:val="28"/>
                <w:szCs w:val="28"/>
              </w:rPr>
              <w:lastRenderedPageBreak/>
              <w:t>проєктах, конкурсах тощо)</w:t>
            </w:r>
          </w:p>
        </w:tc>
        <w:tc>
          <w:tcPr>
            <w:tcW w:w="1985" w:type="dxa"/>
          </w:tcPr>
          <w:p w:rsidR="00284D48" w:rsidRDefault="00284D48" w:rsidP="001D0EBF">
            <w:pPr>
              <w:rPr>
                <w:rFonts w:ascii="Times New Roman" w:hAnsi="Times New Roman" w:cs="Times New Roman"/>
                <w:sz w:val="24"/>
                <w:szCs w:val="24"/>
                <w:lang w:val="uk-UA"/>
              </w:rPr>
            </w:pPr>
            <w:r>
              <w:rPr>
                <w:rFonts w:ascii="Times New Roman" w:hAnsi="Times New Roman" w:cs="Times New Roman"/>
                <w:sz w:val="24"/>
                <w:szCs w:val="24"/>
                <w:lang w:val="uk-UA"/>
              </w:rPr>
              <w:lastRenderedPageBreak/>
              <w:t>Рада школи, а</w:t>
            </w:r>
            <w:r w:rsidRPr="00284D48">
              <w:rPr>
                <w:rFonts w:ascii="Times New Roman" w:hAnsi="Times New Roman" w:cs="Times New Roman"/>
                <w:sz w:val="24"/>
                <w:szCs w:val="24"/>
              </w:rPr>
              <w:t>дміністрація, педагоги, батьки</w:t>
            </w:r>
            <w:r>
              <w:rPr>
                <w:rFonts w:ascii="Times New Roman" w:hAnsi="Times New Roman" w:cs="Times New Roman"/>
                <w:sz w:val="24"/>
                <w:szCs w:val="24"/>
                <w:lang w:val="uk-UA"/>
              </w:rPr>
              <w:t>,</w:t>
            </w:r>
          </w:p>
          <w:p w:rsidR="00284D48" w:rsidRPr="00284D48" w:rsidRDefault="00284D48" w:rsidP="001D0EBF">
            <w:pPr>
              <w:rPr>
                <w:rFonts w:ascii="Times New Roman" w:hAnsi="Times New Roman" w:cs="Times New Roman"/>
                <w:sz w:val="24"/>
                <w:szCs w:val="24"/>
                <w:lang w:val="uk-UA"/>
              </w:rPr>
            </w:pPr>
          </w:p>
        </w:tc>
        <w:tc>
          <w:tcPr>
            <w:tcW w:w="1559" w:type="dxa"/>
          </w:tcPr>
          <w:p w:rsidR="00284D48" w:rsidRPr="00284D48" w:rsidRDefault="00284D48" w:rsidP="001D0EBF">
            <w:pPr>
              <w:rPr>
                <w:rFonts w:ascii="Times New Roman" w:hAnsi="Times New Roman" w:cs="Times New Roman"/>
                <w:sz w:val="24"/>
                <w:szCs w:val="24"/>
                <w:lang w:val="uk-UA"/>
              </w:rPr>
            </w:pPr>
            <w:r w:rsidRPr="00284D48">
              <w:rPr>
                <w:rFonts w:ascii="Times New Roman" w:hAnsi="Times New Roman" w:cs="Times New Roman"/>
                <w:sz w:val="24"/>
                <w:szCs w:val="24"/>
              </w:rPr>
              <w:t>202</w:t>
            </w:r>
            <w:r w:rsidRPr="00284D48">
              <w:rPr>
                <w:rFonts w:ascii="Times New Roman" w:hAnsi="Times New Roman" w:cs="Times New Roman"/>
                <w:sz w:val="24"/>
                <w:szCs w:val="24"/>
                <w:lang w:val="uk-UA"/>
              </w:rPr>
              <w:t>1</w:t>
            </w:r>
            <w:r w:rsidRPr="00284D48">
              <w:rPr>
                <w:rFonts w:ascii="Times New Roman" w:hAnsi="Times New Roman" w:cs="Times New Roman"/>
                <w:sz w:val="24"/>
                <w:szCs w:val="24"/>
              </w:rPr>
              <w:t>-202</w:t>
            </w:r>
            <w:r w:rsidRPr="00284D48">
              <w:rPr>
                <w:rFonts w:ascii="Times New Roman" w:hAnsi="Times New Roman" w:cs="Times New Roman"/>
                <w:sz w:val="24"/>
                <w:szCs w:val="24"/>
                <w:lang w:val="uk-UA"/>
              </w:rPr>
              <w:t>5</w:t>
            </w:r>
            <w:r w:rsidRPr="00284D48">
              <w:rPr>
                <w:rFonts w:ascii="Times New Roman" w:hAnsi="Times New Roman" w:cs="Times New Roman"/>
                <w:sz w:val="24"/>
                <w:szCs w:val="24"/>
              </w:rPr>
              <w:t xml:space="preserve"> рр</w:t>
            </w:r>
          </w:p>
        </w:tc>
        <w:tc>
          <w:tcPr>
            <w:tcW w:w="2268" w:type="dxa"/>
          </w:tcPr>
          <w:p w:rsidR="00284D48" w:rsidRPr="00284D48" w:rsidRDefault="00284D48" w:rsidP="001D0EBF">
            <w:pPr>
              <w:rPr>
                <w:rFonts w:ascii="Times New Roman" w:hAnsi="Times New Roman" w:cs="Times New Roman"/>
                <w:sz w:val="28"/>
                <w:szCs w:val="28"/>
                <w:lang w:val="uk-UA"/>
              </w:rPr>
            </w:pPr>
            <w:r w:rsidRPr="00284D48">
              <w:rPr>
                <w:rFonts w:ascii="Times New Roman" w:hAnsi="Times New Roman" w:cs="Times New Roman"/>
                <w:sz w:val="28"/>
                <w:szCs w:val="28"/>
              </w:rPr>
              <w:t>Збільшення відсотка фінансування шляхом залучення коштів з альтернативних джерел</w:t>
            </w:r>
          </w:p>
        </w:tc>
        <w:tc>
          <w:tcPr>
            <w:tcW w:w="1985" w:type="dxa"/>
          </w:tcPr>
          <w:p w:rsidR="00284D48" w:rsidRPr="00284D48" w:rsidRDefault="00284D48" w:rsidP="001D0EBF">
            <w:pPr>
              <w:rPr>
                <w:rFonts w:ascii="Times New Roman" w:hAnsi="Times New Roman" w:cs="Times New Roman"/>
                <w:sz w:val="28"/>
                <w:szCs w:val="28"/>
                <w:lang w:val="uk-UA"/>
              </w:rPr>
            </w:pPr>
            <w:r w:rsidRPr="00284D48">
              <w:rPr>
                <w:rFonts w:ascii="Times New Roman" w:hAnsi="Times New Roman" w:cs="Times New Roman"/>
                <w:sz w:val="28"/>
                <w:szCs w:val="28"/>
              </w:rPr>
              <w:t>Аналіз фінансових звітів</w:t>
            </w:r>
          </w:p>
        </w:tc>
      </w:tr>
      <w:tr w:rsidR="00284D48" w:rsidTr="00284D48">
        <w:tc>
          <w:tcPr>
            <w:tcW w:w="2552" w:type="dxa"/>
          </w:tcPr>
          <w:p w:rsidR="00284D48" w:rsidRPr="00284D48" w:rsidRDefault="00284D48" w:rsidP="001D0EBF">
            <w:pPr>
              <w:rPr>
                <w:rFonts w:ascii="Times New Roman" w:hAnsi="Times New Roman" w:cs="Times New Roman"/>
                <w:sz w:val="28"/>
                <w:szCs w:val="28"/>
                <w:lang w:val="uk-UA"/>
              </w:rPr>
            </w:pPr>
            <w:r w:rsidRPr="00284D48">
              <w:rPr>
                <w:rFonts w:ascii="Times New Roman" w:hAnsi="Times New Roman" w:cs="Times New Roman"/>
                <w:sz w:val="28"/>
                <w:szCs w:val="28"/>
              </w:rPr>
              <w:lastRenderedPageBreak/>
              <w:t>2. Створення сучасного освітнього мотиваційного простору відповідно до універсального дизайну та розумного пристосування</w:t>
            </w:r>
          </w:p>
        </w:tc>
        <w:tc>
          <w:tcPr>
            <w:tcW w:w="1985" w:type="dxa"/>
          </w:tcPr>
          <w:p w:rsidR="00284D48" w:rsidRDefault="001B551D" w:rsidP="001D0EBF">
            <w:pPr>
              <w:rPr>
                <w:rFonts w:ascii="Times New Roman" w:hAnsi="Times New Roman" w:cs="Times New Roman"/>
                <w:sz w:val="28"/>
                <w:szCs w:val="28"/>
                <w:lang w:val="uk-UA"/>
              </w:rPr>
            </w:pPr>
            <w:r>
              <w:rPr>
                <w:rFonts w:ascii="Times New Roman" w:hAnsi="Times New Roman" w:cs="Times New Roman"/>
                <w:sz w:val="24"/>
                <w:szCs w:val="24"/>
                <w:lang w:val="uk-UA"/>
              </w:rPr>
              <w:t>Засновник, р</w:t>
            </w:r>
            <w:r w:rsidR="00284D48">
              <w:rPr>
                <w:rFonts w:ascii="Times New Roman" w:hAnsi="Times New Roman" w:cs="Times New Roman"/>
                <w:sz w:val="24"/>
                <w:szCs w:val="24"/>
                <w:lang w:val="uk-UA"/>
              </w:rPr>
              <w:t>ада школи, а</w:t>
            </w:r>
            <w:r w:rsidR="00284D48" w:rsidRPr="00284D48">
              <w:rPr>
                <w:rFonts w:ascii="Times New Roman" w:hAnsi="Times New Roman" w:cs="Times New Roman"/>
                <w:sz w:val="24"/>
                <w:szCs w:val="24"/>
              </w:rPr>
              <w:t>дміністрація, педагоги, батьки</w:t>
            </w:r>
          </w:p>
        </w:tc>
        <w:tc>
          <w:tcPr>
            <w:tcW w:w="1559" w:type="dxa"/>
          </w:tcPr>
          <w:p w:rsidR="00284D48" w:rsidRDefault="00284D48" w:rsidP="001D0EBF">
            <w:pPr>
              <w:rPr>
                <w:rFonts w:ascii="Times New Roman" w:hAnsi="Times New Roman" w:cs="Times New Roman"/>
                <w:sz w:val="28"/>
                <w:szCs w:val="28"/>
                <w:lang w:val="uk-UA"/>
              </w:rPr>
            </w:pPr>
            <w:r w:rsidRPr="00284D48">
              <w:rPr>
                <w:rFonts w:ascii="Times New Roman" w:hAnsi="Times New Roman" w:cs="Times New Roman"/>
                <w:sz w:val="24"/>
                <w:szCs w:val="24"/>
              </w:rPr>
              <w:t>202</w:t>
            </w:r>
            <w:r w:rsidRPr="00284D48">
              <w:rPr>
                <w:rFonts w:ascii="Times New Roman" w:hAnsi="Times New Roman" w:cs="Times New Roman"/>
                <w:sz w:val="24"/>
                <w:szCs w:val="24"/>
                <w:lang w:val="uk-UA"/>
              </w:rPr>
              <w:t>1</w:t>
            </w:r>
            <w:r w:rsidRPr="00284D48">
              <w:rPr>
                <w:rFonts w:ascii="Times New Roman" w:hAnsi="Times New Roman" w:cs="Times New Roman"/>
                <w:sz w:val="24"/>
                <w:szCs w:val="24"/>
              </w:rPr>
              <w:t>-202</w:t>
            </w:r>
            <w:r w:rsidRPr="00284D48">
              <w:rPr>
                <w:rFonts w:ascii="Times New Roman" w:hAnsi="Times New Roman" w:cs="Times New Roman"/>
                <w:sz w:val="24"/>
                <w:szCs w:val="24"/>
                <w:lang w:val="uk-UA"/>
              </w:rPr>
              <w:t>5</w:t>
            </w:r>
            <w:r w:rsidRPr="00284D48">
              <w:rPr>
                <w:rFonts w:ascii="Times New Roman" w:hAnsi="Times New Roman" w:cs="Times New Roman"/>
                <w:sz w:val="24"/>
                <w:szCs w:val="24"/>
              </w:rPr>
              <w:t xml:space="preserve"> рр</w:t>
            </w:r>
          </w:p>
        </w:tc>
        <w:tc>
          <w:tcPr>
            <w:tcW w:w="2268" w:type="dxa"/>
          </w:tcPr>
          <w:p w:rsidR="00284D48" w:rsidRPr="00284D48" w:rsidRDefault="00284D48" w:rsidP="001D0EBF">
            <w:pPr>
              <w:rPr>
                <w:rFonts w:ascii="Times New Roman" w:hAnsi="Times New Roman" w:cs="Times New Roman"/>
                <w:sz w:val="28"/>
                <w:szCs w:val="28"/>
                <w:lang w:val="uk-UA"/>
              </w:rPr>
            </w:pPr>
            <w:r w:rsidRPr="00284D48">
              <w:rPr>
                <w:rFonts w:ascii="Times New Roman" w:hAnsi="Times New Roman" w:cs="Times New Roman"/>
                <w:sz w:val="28"/>
                <w:szCs w:val="28"/>
              </w:rPr>
              <w:t>Середовище відповідає вимогам</w:t>
            </w:r>
          </w:p>
        </w:tc>
        <w:tc>
          <w:tcPr>
            <w:tcW w:w="1985" w:type="dxa"/>
          </w:tcPr>
          <w:p w:rsidR="00284D48" w:rsidRDefault="00284D48" w:rsidP="001D0EBF">
            <w:pPr>
              <w:rPr>
                <w:rFonts w:ascii="Times New Roman" w:hAnsi="Times New Roman" w:cs="Times New Roman"/>
                <w:sz w:val="28"/>
                <w:szCs w:val="28"/>
                <w:lang w:val="uk-UA"/>
              </w:rPr>
            </w:pPr>
            <w:r w:rsidRPr="00284D48">
              <w:rPr>
                <w:rFonts w:ascii="Times New Roman" w:hAnsi="Times New Roman" w:cs="Times New Roman"/>
                <w:sz w:val="28"/>
                <w:szCs w:val="28"/>
              </w:rPr>
              <w:t>Спостережен</w:t>
            </w:r>
          </w:p>
          <w:p w:rsidR="00284D48" w:rsidRPr="00284D48" w:rsidRDefault="00284D48" w:rsidP="001D0EBF">
            <w:pPr>
              <w:rPr>
                <w:rFonts w:ascii="Times New Roman" w:hAnsi="Times New Roman" w:cs="Times New Roman"/>
                <w:sz w:val="28"/>
                <w:szCs w:val="28"/>
                <w:lang w:val="uk-UA"/>
              </w:rPr>
            </w:pPr>
            <w:r w:rsidRPr="00284D48">
              <w:rPr>
                <w:rFonts w:ascii="Times New Roman" w:hAnsi="Times New Roman" w:cs="Times New Roman"/>
                <w:sz w:val="28"/>
                <w:szCs w:val="28"/>
              </w:rPr>
              <w:t>ня за середовищем, аналіз звітів директора</w:t>
            </w:r>
          </w:p>
        </w:tc>
      </w:tr>
      <w:tr w:rsidR="00284D48" w:rsidTr="00284D48">
        <w:tc>
          <w:tcPr>
            <w:tcW w:w="2552"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3. Заміна кахельної плитки на харчоблоці</w:t>
            </w:r>
          </w:p>
        </w:tc>
        <w:tc>
          <w:tcPr>
            <w:tcW w:w="1985"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Засновник , керівник закладу</w:t>
            </w:r>
          </w:p>
        </w:tc>
        <w:tc>
          <w:tcPr>
            <w:tcW w:w="1559"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2021-2022рр.</w:t>
            </w:r>
          </w:p>
        </w:tc>
        <w:tc>
          <w:tcPr>
            <w:tcW w:w="2268"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Відремонтоване приміщення</w:t>
            </w:r>
          </w:p>
        </w:tc>
        <w:tc>
          <w:tcPr>
            <w:tcW w:w="1985"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Аналіз звіту.</w:t>
            </w:r>
          </w:p>
        </w:tc>
      </w:tr>
      <w:tr w:rsidR="00284D48" w:rsidTr="00284D48">
        <w:tc>
          <w:tcPr>
            <w:tcW w:w="2552"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4. Забезпечення харчоблоку сучасним устаткуванням</w:t>
            </w:r>
          </w:p>
        </w:tc>
        <w:tc>
          <w:tcPr>
            <w:tcW w:w="1985"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Засновник , керівник закладу</w:t>
            </w:r>
          </w:p>
        </w:tc>
        <w:tc>
          <w:tcPr>
            <w:tcW w:w="1559"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2021-2023рр.</w:t>
            </w:r>
          </w:p>
        </w:tc>
        <w:tc>
          <w:tcPr>
            <w:tcW w:w="2268"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Наявність нового устаткування</w:t>
            </w:r>
          </w:p>
        </w:tc>
        <w:tc>
          <w:tcPr>
            <w:tcW w:w="1985" w:type="dxa"/>
          </w:tcPr>
          <w:p w:rsidR="00284D48" w:rsidRPr="00284D48" w:rsidRDefault="00284D48" w:rsidP="00284D48">
            <w:pPr>
              <w:rPr>
                <w:rFonts w:ascii="Times New Roman" w:hAnsi="Times New Roman" w:cs="Times New Roman"/>
                <w:sz w:val="28"/>
                <w:szCs w:val="28"/>
                <w:lang w:val="uk-UA"/>
              </w:rPr>
            </w:pPr>
            <w:r>
              <w:rPr>
                <w:rFonts w:ascii="Times New Roman" w:hAnsi="Times New Roman" w:cs="Times New Roman"/>
                <w:sz w:val="28"/>
                <w:szCs w:val="28"/>
                <w:lang w:val="uk-UA"/>
              </w:rPr>
              <w:t>Аналіз звіту.</w:t>
            </w:r>
          </w:p>
        </w:tc>
      </w:tr>
      <w:tr w:rsidR="00284D48" w:rsidTr="00284D48">
        <w:tc>
          <w:tcPr>
            <w:tcW w:w="2552" w:type="dxa"/>
          </w:tcPr>
          <w:p w:rsidR="00284D48" w:rsidRPr="00284D48" w:rsidRDefault="00284D48" w:rsidP="00284D48">
            <w:pPr>
              <w:rPr>
                <w:rFonts w:ascii="Times New Roman" w:hAnsi="Times New Roman" w:cs="Times New Roman"/>
                <w:sz w:val="28"/>
                <w:szCs w:val="28"/>
                <w:lang w:val="uk-UA"/>
              </w:rPr>
            </w:pPr>
            <w:r w:rsidRPr="00284D48">
              <w:rPr>
                <w:rFonts w:ascii="Times New Roman" w:hAnsi="Times New Roman" w:cs="Times New Roman"/>
                <w:sz w:val="28"/>
                <w:szCs w:val="28"/>
              </w:rPr>
              <w:t>5. Удосконалення системи здорового харчування</w:t>
            </w:r>
          </w:p>
        </w:tc>
        <w:tc>
          <w:tcPr>
            <w:tcW w:w="1985"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Рада школи адміністрація, педагоги батьки</w:t>
            </w:r>
          </w:p>
        </w:tc>
        <w:tc>
          <w:tcPr>
            <w:tcW w:w="1559"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Постійно</w:t>
            </w:r>
          </w:p>
        </w:tc>
        <w:tc>
          <w:tcPr>
            <w:tcW w:w="2268"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 xml:space="preserve">Система харчування відповідає вимогам, </w:t>
            </w:r>
          </w:p>
        </w:tc>
        <w:tc>
          <w:tcPr>
            <w:tcW w:w="1985" w:type="dxa"/>
          </w:tcPr>
          <w:p w:rsidR="00284D48" w:rsidRDefault="00284D48" w:rsidP="001D0EBF">
            <w:pPr>
              <w:rPr>
                <w:rFonts w:ascii="Times New Roman" w:hAnsi="Times New Roman" w:cs="Times New Roman"/>
                <w:sz w:val="28"/>
                <w:szCs w:val="28"/>
                <w:lang w:val="uk-UA"/>
              </w:rPr>
            </w:pPr>
            <w:r>
              <w:rPr>
                <w:rFonts w:ascii="Times New Roman" w:hAnsi="Times New Roman" w:cs="Times New Roman"/>
                <w:sz w:val="28"/>
                <w:szCs w:val="28"/>
                <w:lang w:val="uk-UA"/>
              </w:rPr>
              <w:t>Анкетування</w:t>
            </w:r>
          </w:p>
        </w:tc>
      </w:tr>
      <w:tr w:rsidR="00284D48" w:rsidTr="00284D48">
        <w:tc>
          <w:tcPr>
            <w:tcW w:w="2552" w:type="dxa"/>
          </w:tcPr>
          <w:p w:rsidR="00284D48" w:rsidRPr="00FA543B" w:rsidRDefault="00284D48" w:rsidP="001D0EBF">
            <w:pPr>
              <w:rPr>
                <w:rFonts w:ascii="Times New Roman" w:hAnsi="Times New Roman" w:cs="Times New Roman"/>
                <w:sz w:val="28"/>
                <w:szCs w:val="28"/>
                <w:lang w:val="uk-UA"/>
              </w:rPr>
            </w:pPr>
            <w:r w:rsidRPr="00284D48">
              <w:rPr>
                <w:rFonts w:ascii="Times New Roman" w:hAnsi="Times New Roman" w:cs="Times New Roman"/>
                <w:sz w:val="28"/>
                <w:szCs w:val="28"/>
              </w:rPr>
              <w:t>6. Оснащення предметних кабінетів сучасним навчально-методичним</w:t>
            </w:r>
            <w:r w:rsidR="00FA543B">
              <w:rPr>
                <w:rFonts w:ascii="Times New Roman" w:hAnsi="Times New Roman" w:cs="Times New Roman"/>
                <w:sz w:val="28"/>
                <w:szCs w:val="28"/>
                <w:lang w:val="uk-UA"/>
              </w:rPr>
              <w:t xml:space="preserve"> обладнанням</w:t>
            </w:r>
          </w:p>
        </w:tc>
        <w:tc>
          <w:tcPr>
            <w:tcW w:w="1985" w:type="dxa"/>
          </w:tcPr>
          <w:p w:rsidR="00284D48" w:rsidRPr="00284D48" w:rsidRDefault="00284D48" w:rsidP="001D0EBF">
            <w:pPr>
              <w:rPr>
                <w:rFonts w:ascii="Times New Roman" w:hAnsi="Times New Roman" w:cs="Times New Roman"/>
                <w:sz w:val="28"/>
                <w:szCs w:val="28"/>
                <w:lang w:val="uk-UA"/>
              </w:rPr>
            </w:pPr>
            <w:r w:rsidRPr="00284D48">
              <w:rPr>
                <w:rFonts w:ascii="Times New Roman" w:hAnsi="Times New Roman" w:cs="Times New Roman"/>
                <w:sz w:val="28"/>
                <w:szCs w:val="28"/>
              </w:rPr>
              <w:t>Засновник Керівник закладу</w:t>
            </w:r>
          </w:p>
        </w:tc>
        <w:tc>
          <w:tcPr>
            <w:tcW w:w="1559" w:type="dxa"/>
          </w:tcPr>
          <w:p w:rsidR="00284D48" w:rsidRDefault="00FA543B" w:rsidP="001D0EBF">
            <w:pPr>
              <w:rPr>
                <w:rFonts w:ascii="Times New Roman" w:hAnsi="Times New Roman" w:cs="Times New Roman"/>
                <w:sz w:val="28"/>
                <w:szCs w:val="28"/>
                <w:lang w:val="uk-UA"/>
              </w:rPr>
            </w:pPr>
            <w:r w:rsidRPr="00FA543B">
              <w:rPr>
                <w:sz w:val="28"/>
                <w:szCs w:val="28"/>
              </w:rPr>
              <w:t>202</w:t>
            </w:r>
            <w:r w:rsidRPr="00FA543B">
              <w:rPr>
                <w:sz w:val="28"/>
                <w:szCs w:val="28"/>
                <w:lang w:val="uk-UA"/>
              </w:rPr>
              <w:t>1</w:t>
            </w:r>
            <w:r w:rsidRPr="00FA543B">
              <w:rPr>
                <w:sz w:val="28"/>
                <w:szCs w:val="28"/>
              </w:rPr>
              <w:t>- 2023рр</w:t>
            </w:r>
            <w:r>
              <w:t>.</w:t>
            </w:r>
          </w:p>
        </w:tc>
        <w:tc>
          <w:tcPr>
            <w:tcW w:w="2268" w:type="dxa"/>
          </w:tcPr>
          <w:p w:rsidR="00284D48" w:rsidRPr="00FA543B" w:rsidRDefault="00FA543B" w:rsidP="001D0EBF">
            <w:pPr>
              <w:rPr>
                <w:rFonts w:ascii="Times New Roman" w:hAnsi="Times New Roman" w:cs="Times New Roman"/>
                <w:sz w:val="28"/>
                <w:szCs w:val="28"/>
                <w:lang w:val="uk-UA"/>
              </w:rPr>
            </w:pPr>
            <w:r w:rsidRPr="00FA543B">
              <w:rPr>
                <w:rFonts w:ascii="Times New Roman" w:hAnsi="Times New Roman" w:cs="Times New Roman"/>
                <w:sz w:val="28"/>
                <w:szCs w:val="28"/>
              </w:rPr>
              <w:t>Наявність сучасного навчального</w:t>
            </w:r>
            <w:r w:rsidRPr="00FA543B">
              <w:rPr>
                <w:rFonts w:ascii="Times New Roman" w:hAnsi="Times New Roman" w:cs="Times New Roman"/>
                <w:sz w:val="28"/>
                <w:szCs w:val="28"/>
                <w:lang w:val="uk-UA"/>
              </w:rPr>
              <w:t xml:space="preserve"> </w:t>
            </w:r>
            <w:r w:rsidRPr="00FA543B">
              <w:rPr>
                <w:rFonts w:ascii="Times New Roman" w:hAnsi="Times New Roman" w:cs="Times New Roman"/>
                <w:sz w:val="28"/>
                <w:szCs w:val="28"/>
              </w:rPr>
              <w:t>обладнання</w:t>
            </w:r>
          </w:p>
        </w:tc>
        <w:tc>
          <w:tcPr>
            <w:tcW w:w="1985" w:type="dxa"/>
          </w:tcPr>
          <w:p w:rsidR="00284D48" w:rsidRPr="00FA543B" w:rsidRDefault="00FA543B" w:rsidP="001D0EBF">
            <w:pPr>
              <w:rPr>
                <w:rFonts w:ascii="Times New Roman" w:hAnsi="Times New Roman" w:cs="Times New Roman"/>
                <w:sz w:val="28"/>
                <w:szCs w:val="28"/>
                <w:lang w:val="uk-UA"/>
              </w:rPr>
            </w:pPr>
            <w:r w:rsidRPr="00FA543B">
              <w:rPr>
                <w:rFonts w:ascii="Times New Roman" w:hAnsi="Times New Roman" w:cs="Times New Roman"/>
                <w:sz w:val="28"/>
                <w:szCs w:val="28"/>
              </w:rPr>
              <w:t>Аналіз звітів</w:t>
            </w:r>
          </w:p>
        </w:tc>
      </w:tr>
      <w:tr w:rsidR="00284D48" w:rsidTr="00284D48">
        <w:tc>
          <w:tcPr>
            <w:tcW w:w="2552" w:type="dxa"/>
          </w:tcPr>
          <w:p w:rsidR="00284D48" w:rsidRPr="00FA543B" w:rsidRDefault="00FA543B" w:rsidP="001D0EBF">
            <w:pPr>
              <w:rPr>
                <w:rFonts w:ascii="Times New Roman" w:hAnsi="Times New Roman" w:cs="Times New Roman"/>
                <w:sz w:val="28"/>
                <w:szCs w:val="28"/>
                <w:lang w:val="uk-UA"/>
              </w:rPr>
            </w:pPr>
            <w:r w:rsidRPr="00FA543B">
              <w:rPr>
                <w:rFonts w:ascii="Times New Roman" w:hAnsi="Times New Roman" w:cs="Times New Roman"/>
                <w:sz w:val="28"/>
                <w:szCs w:val="28"/>
              </w:rPr>
              <w:t>7. Заміна шкільних меблів</w:t>
            </w:r>
          </w:p>
        </w:tc>
        <w:tc>
          <w:tcPr>
            <w:tcW w:w="1985" w:type="dxa"/>
          </w:tcPr>
          <w:p w:rsidR="00284D48" w:rsidRPr="00FA543B" w:rsidRDefault="00FA543B" w:rsidP="001D0EBF">
            <w:pPr>
              <w:rPr>
                <w:rFonts w:ascii="Times New Roman" w:hAnsi="Times New Roman" w:cs="Times New Roman"/>
                <w:sz w:val="28"/>
                <w:szCs w:val="28"/>
                <w:lang w:val="uk-UA"/>
              </w:rPr>
            </w:pPr>
            <w:r w:rsidRPr="00FA543B">
              <w:rPr>
                <w:rFonts w:ascii="Times New Roman" w:hAnsi="Times New Roman" w:cs="Times New Roman"/>
                <w:sz w:val="28"/>
                <w:szCs w:val="28"/>
              </w:rPr>
              <w:t>Засновник Керівник закладу</w:t>
            </w:r>
          </w:p>
        </w:tc>
        <w:tc>
          <w:tcPr>
            <w:tcW w:w="1559" w:type="dxa"/>
          </w:tcPr>
          <w:p w:rsidR="00284D48" w:rsidRDefault="00FA543B" w:rsidP="001D0EBF">
            <w:pPr>
              <w:rPr>
                <w:rFonts w:ascii="Times New Roman" w:hAnsi="Times New Roman" w:cs="Times New Roman"/>
                <w:sz w:val="28"/>
                <w:szCs w:val="28"/>
                <w:lang w:val="uk-UA"/>
              </w:rPr>
            </w:pPr>
            <w:r w:rsidRPr="00FA543B">
              <w:rPr>
                <w:rFonts w:ascii="Times New Roman" w:hAnsi="Times New Roman" w:cs="Times New Roman"/>
                <w:sz w:val="28"/>
                <w:szCs w:val="28"/>
              </w:rPr>
              <w:t>202</w:t>
            </w:r>
            <w:r w:rsidRPr="00FA543B">
              <w:rPr>
                <w:rFonts w:ascii="Times New Roman" w:hAnsi="Times New Roman" w:cs="Times New Roman"/>
                <w:sz w:val="28"/>
                <w:szCs w:val="28"/>
                <w:lang w:val="uk-UA"/>
              </w:rPr>
              <w:t>1</w:t>
            </w:r>
            <w:r w:rsidRPr="00FA543B">
              <w:rPr>
                <w:rFonts w:ascii="Times New Roman" w:hAnsi="Times New Roman" w:cs="Times New Roman"/>
                <w:sz w:val="28"/>
                <w:szCs w:val="28"/>
              </w:rPr>
              <w:t>-</w:t>
            </w:r>
            <w:r>
              <w:rPr>
                <w:rFonts w:ascii="Times New Roman" w:hAnsi="Times New Roman" w:cs="Times New Roman"/>
                <w:sz w:val="28"/>
                <w:szCs w:val="28"/>
              </w:rPr>
              <w:t xml:space="preserve"> 202</w:t>
            </w:r>
            <w:r>
              <w:rPr>
                <w:rFonts w:ascii="Times New Roman" w:hAnsi="Times New Roman" w:cs="Times New Roman"/>
                <w:sz w:val="28"/>
                <w:szCs w:val="28"/>
                <w:lang w:val="uk-UA"/>
              </w:rPr>
              <w:t>4</w:t>
            </w:r>
            <w:r w:rsidRPr="00FA543B">
              <w:rPr>
                <w:rFonts w:ascii="Times New Roman" w:hAnsi="Times New Roman" w:cs="Times New Roman"/>
                <w:sz w:val="28"/>
                <w:szCs w:val="28"/>
              </w:rPr>
              <w:t>рр</w:t>
            </w:r>
            <w:r>
              <w:t>.</w:t>
            </w:r>
          </w:p>
        </w:tc>
        <w:tc>
          <w:tcPr>
            <w:tcW w:w="2268" w:type="dxa"/>
          </w:tcPr>
          <w:p w:rsidR="00284D48" w:rsidRPr="00FA543B" w:rsidRDefault="00FA543B" w:rsidP="001D0EBF">
            <w:pPr>
              <w:rPr>
                <w:rFonts w:ascii="Times New Roman" w:hAnsi="Times New Roman" w:cs="Times New Roman"/>
                <w:sz w:val="28"/>
                <w:szCs w:val="28"/>
                <w:lang w:val="uk-UA"/>
              </w:rPr>
            </w:pPr>
            <w:r w:rsidRPr="00FA543B">
              <w:rPr>
                <w:rFonts w:ascii="Times New Roman" w:hAnsi="Times New Roman" w:cs="Times New Roman"/>
                <w:sz w:val="28"/>
                <w:szCs w:val="28"/>
              </w:rPr>
              <w:t>Всі меблі відповідають вимогам</w:t>
            </w:r>
          </w:p>
        </w:tc>
        <w:tc>
          <w:tcPr>
            <w:tcW w:w="1985" w:type="dxa"/>
          </w:tcPr>
          <w:p w:rsidR="00284D48" w:rsidRPr="00FA543B" w:rsidRDefault="00FA543B" w:rsidP="001D0EBF">
            <w:pPr>
              <w:rPr>
                <w:rFonts w:ascii="Times New Roman" w:hAnsi="Times New Roman" w:cs="Times New Roman"/>
                <w:sz w:val="28"/>
                <w:szCs w:val="28"/>
                <w:lang w:val="uk-UA"/>
              </w:rPr>
            </w:pPr>
            <w:r w:rsidRPr="00FA543B">
              <w:rPr>
                <w:rFonts w:ascii="Times New Roman" w:hAnsi="Times New Roman" w:cs="Times New Roman"/>
                <w:sz w:val="28"/>
                <w:szCs w:val="28"/>
              </w:rPr>
              <w:t>Аналіз звітів</w:t>
            </w:r>
          </w:p>
        </w:tc>
      </w:tr>
      <w:tr w:rsidR="00FA543B" w:rsidTr="00284D48">
        <w:tc>
          <w:tcPr>
            <w:tcW w:w="2552" w:type="dxa"/>
          </w:tcPr>
          <w:p w:rsidR="00FA543B" w:rsidRPr="00FA543B" w:rsidRDefault="00FA543B" w:rsidP="001D0EBF">
            <w:pPr>
              <w:rPr>
                <w:rFonts w:ascii="Times New Roman" w:hAnsi="Times New Roman" w:cs="Times New Roman"/>
                <w:sz w:val="28"/>
                <w:szCs w:val="28"/>
                <w:lang w:val="uk-UA"/>
              </w:rPr>
            </w:pPr>
            <w:r>
              <w:rPr>
                <w:rFonts w:ascii="Times New Roman" w:hAnsi="Times New Roman" w:cs="Times New Roman"/>
                <w:sz w:val="28"/>
                <w:szCs w:val="28"/>
                <w:lang w:val="uk-UA"/>
              </w:rPr>
              <w:t>8. Придбання комп’ютерної технікти до навчальних кабінетів</w:t>
            </w:r>
          </w:p>
        </w:tc>
        <w:tc>
          <w:tcPr>
            <w:tcW w:w="1985" w:type="dxa"/>
          </w:tcPr>
          <w:p w:rsidR="00FA543B" w:rsidRPr="00FA543B" w:rsidRDefault="00FA543B" w:rsidP="001D0EBF">
            <w:pPr>
              <w:rPr>
                <w:rFonts w:ascii="Times New Roman" w:hAnsi="Times New Roman" w:cs="Times New Roman"/>
                <w:sz w:val="28"/>
                <w:szCs w:val="28"/>
                <w:lang w:val="uk-UA"/>
              </w:rPr>
            </w:pPr>
            <w:r w:rsidRPr="00FA543B">
              <w:rPr>
                <w:rFonts w:ascii="Times New Roman" w:hAnsi="Times New Roman" w:cs="Times New Roman"/>
                <w:sz w:val="28"/>
                <w:szCs w:val="28"/>
              </w:rPr>
              <w:t>Засновник Керівник закладу</w:t>
            </w:r>
          </w:p>
        </w:tc>
        <w:tc>
          <w:tcPr>
            <w:tcW w:w="1559" w:type="dxa"/>
          </w:tcPr>
          <w:p w:rsidR="00FA543B" w:rsidRPr="00FA543B" w:rsidRDefault="00FA543B" w:rsidP="001D0EBF">
            <w:pPr>
              <w:rPr>
                <w:rFonts w:ascii="Times New Roman" w:hAnsi="Times New Roman" w:cs="Times New Roman"/>
                <w:sz w:val="28"/>
                <w:szCs w:val="28"/>
              </w:rPr>
            </w:pPr>
            <w:r w:rsidRPr="00FA543B">
              <w:rPr>
                <w:sz w:val="28"/>
                <w:szCs w:val="28"/>
              </w:rPr>
              <w:t>202</w:t>
            </w:r>
            <w:r w:rsidRPr="00FA543B">
              <w:rPr>
                <w:sz w:val="28"/>
                <w:szCs w:val="28"/>
                <w:lang w:val="uk-UA"/>
              </w:rPr>
              <w:t>1</w:t>
            </w:r>
            <w:r w:rsidRPr="00FA543B">
              <w:rPr>
                <w:sz w:val="28"/>
                <w:szCs w:val="28"/>
              </w:rPr>
              <w:t>-</w:t>
            </w:r>
            <w:r>
              <w:rPr>
                <w:sz w:val="28"/>
                <w:szCs w:val="28"/>
              </w:rPr>
              <w:t xml:space="preserve"> 202</w:t>
            </w:r>
            <w:r>
              <w:rPr>
                <w:sz w:val="28"/>
                <w:szCs w:val="28"/>
                <w:lang w:val="uk-UA"/>
              </w:rPr>
              <w:t>2</w:t>
            </w:r>
            <w:r w:rsidRPr="00FA543B">
              <w:rPr>
                <w:sz w:val="28"/>
                <w:szCs w:val="28"/>
              </w:rPr>
              <w:t>рр</w:t>
            </w:r>
            <w:r>
              <w:t>.</w:t>
            </w:r>
          </w:p>
        </w:tc>
        <w:tc>
          <w:tcPr>
            <w:tcW w:w="2268" w:type="dxa"/>
          </w:tcPr>
          <w:p w:rsidR="00FA543B" w:rsidRPr="00FA543B" w:rsidRDefault="00FA543B" w:rsidP="001D0EBF">
            <w:pPr>
              <w:rPr>
                <w:rFonts w:ascii="Times New Roman" w:hAnsi="Times New Roman" w:cs="Times New Roman"/>
                <w:sz w:val="28"/>
                <w:szCs w:val="28"/>
                <w:lang w:val="uk-UA"/>
              </w:rPr>
            </w:pPr>
            <w:r>
              <w:rPr>
                <w:rFonts w:ascii="Times New Roman" w:hAnsi="Times New Roman" w:cs="Times New Roman"/>
                <w:sz w:val="28"/>
                <w:szCs w:val="28"/>
                <w:lang w:val="uk-UA"/>
              </w:rPr>
              <w:t>Достатня кількість комп’ютерної техніки</w:t>
            </w:r>
          </w:p>
        </w:tc>
        <w:tc>
          <w:tcPr>
            <w:tcW w:w="1985" w:type="dxa"/>
          </w:tcPr>
          <w:p w:rsidR="00FA543B" w:rsidRDefault="00FA543B" w:rsidP="001D0EBF">
            <w:pPr>
              <w:rPr>
                <w:rFonts w:ascii="Times New Roman" w:hAnsi="Times New Roman" w:cs="Times New Roman"/>
                <w:sz w:val="28"/>
                <w:szCs w:val="28"/>
                <w:lang w:val="uk-UA"/>
              </w:rPr>
            </w:pPr>
            <w:r>
              <w:rPr>
                <w:rFonts w:ascii="Times New Roman" w:hAnsi="Times New Roman" w:cs="Times New Roman"/>
                <w:sz w:val="28"/>
                <w:szCs w:val="28"/>
                <w:lang w:val="uk-UA"/>
              </w:rPr>
              <w:t>Аналіз звітів</w:t>
            </w:r>
          </w:p>
          <w:p w:rsidR="00FA543B" w:rsidRDefault="00FA543B" w:rsidP="001D0EBF">
            <w:pPr>
              <w:rPr>
                <w:rFonts w:ascii="Times New Roman" w:hAnsi="Times New Roman" w:cs="Times New Roman"/>
                <w:sz w:val="28"/>
                <w:szCs w:val="28"/>
                <w:lang w:val="uk-UA"/>
              </w:rPr>
            </w:pPr>
          </w:p>
        </w:tc>
      </w:tr>
      <w:tr w:rsidR="00FA543B" w:rsidTr="00284D48">
        <w:tc>
          <w:tcPr>
            <w:tcW w:w="2552" w:type="dxa"/>
          </w:tcPr>
          <w:p w:rsidR="00FA543B" w:rsidRDefault="00FA543B" w:rsidP="001D0EBF">
            <w:pPr>
              <w:rPr>
                <w:rFonts w:ascii="Times New Roman" w:hAnsi="Times New Roman" w:cs="Times New Roman"/>
                <w:sz w:val="28"/>
                <w:szCs w:val="28"/>
                <w:lang w:val="uk-UA"/>
              </w:rPr>
            </w:pPr>
            <w:r>
              <w:rPr>
                <w:rFonts w:ascii="Times New Roman" w:hAnsi="Times New Roman" w:cs="Times New Roman"/>
                <w:sz w:val="28"/>
                <w:szCs w:val="28"/>
                <w:lang w:val="uk-UA"/>
              </w:rPr>
              <w:t>9. Забезпечення сучасним обладнанням кабінету майстерні</w:t>
            </w:r>
          </w:p>
        </w:tc>
        <w:tc>
          <w:tcPr>
            <w:tcW w:w="1985" w:type="dxa"/>
          </w:tcPr>
          <w:p w:rsidR="00FA543B" w:rsidRPr="00FA543B" w:rsidRDefault="00FA543B" w:rsidP="001D0EBF">
            <w:pPr>
              <w:rPr>
                <w:rFonts w:ascii="Times New Roman" w:hAnsi="Times New Roman" w:cs="Times New Roman"/>
                <w:sz w:val="28"/>
                <w:szCs w:val="28"/>
                <w:lang w:val="uk-UA"/>
              </w:rPr>
            </w:pPr>
            <w:r w:rsidRPr="00FA543B">
              <w:rPr>
                <w:rFonts w:ascii="Times New Roman" w:hAnsi="Times New Roman" w:cs="Times New Roman"/>
                <w:sz w:val="28"/>
                <w:szCs w:val="28"/>
              </w:rPr>
              <w:t>Засновник Керівник закладу</w:t>
            </w:r>
          </w:p>
        </w:tc>
        <w:tc>
          <w:tcPr>
            <w:tcW w:w="1559" w:type="dxa"/>
          </w:tcPr>
          <w:p w:rsidR="00FA543B" w:rsidRPr="00FA543B" w:rsidRDefault="00FA543B" w:rsidP="001D0EBF">
            <w:pPr>
              <w:rPr>
                <w:sz w:val="28"/>
                <w:szCs w:val="28"/>
              </w:rPr>
            </w:pPr>
            <w:r w:rsidRPr="00FA543B">
              <w:rPr>
                <w:sz w:val="28"/>
                <w:szCs w:val="28"/>
              </w:rPr>
              <w:t>202</w:t>
            </w:r>
            <w:r w:rsidRPr="00FA543B">
              <w:rPr>
                <w:sz w:val="28"/>
                <w:szCs w:val="28"/>
                <w:lang w:val="uk-UA"/>
              </w:rPr>
              <w:t>1</w:t>
            </w:r>
            <w:r w:rsidRPr="00FA543B">
              <w:rPr>
                <w:sz w:val="28"/>
                <w:szCs w:val="28"/>
              </w:rPr>
              <w:t>-</w:t>
            </w:r>
            <w:r>
              <w:rPr>
                <w:sz w:val="28"/>
                <w:szCs w:val="28"/>
              </w:rPr>
              <w:t xml:space="preserve"> 202</w:t>
            </w:r>
            <w:r>
              <w:rPr>
                <w:sz w:val="28"/>
                <w:szCs w:val="28"/>
                <w:lang w:val="uk-UA"/>
              </w:rPr>
              <w:t>5</w:t>
            </w:r>
            <w:r w:rsidRPr="00FA543B">
              <w:rPr>
                <w:sz w:val="28"/>
                <w:szCs w:val="28"/>
              </w:rPr>
              <w:t>рр</w:t>
            </w:r>
            <w:r>
              <w:t>.</w:t>
            </w:r>
          </w:p>
        </w:tc>
        <w:tc>
          <w:tcPr>
            <w:tcW w:w="2268" w:type="dxa"/>
          </w:tcPr>
          <w:p w:rsidR="00FA543B" w:rsidRDefault="00FA543B" w:rsidP="001D0EBF">
            <w:pPr>
              <w:rPr>
                <w:rFonts w:ascii="Times New Roman" w:hAnsi="Times New Roman" w:cs="Times New Roman"/>
                <w:sz w:val="28"/>
                <w:szCs w:val="28"/>
                <w:lang w:val="uk-UA"/>
              </w:rPr>
            </w:pPr>
            <w:r>
              <w:rPr>
                <w:rFonts w:ascii="Times New Roman" w:hAnsi="Times New Roman" w:cs="Times New Roman"/>
                <w:sz w:val="28"/>
                <w:szCs w:val="28"/>
                <w:lang w:val="uk-UA"/>
              </w:rPr>
              <w:t>Наявність сучасного обладнання</w:t>
            </w:r>
          </w:p>
        </w:tc>
        <w:tc>
          <w:tcPr>
            <w:tcW w:w="1985" w:type="dxa"/>
          </w:tcPr>
          <w:p w:rsidR="00FA543B" w:rsidRDefault="00FA543B" w:rsidP="00FA543B">
            <w:pPr>
              <w:rPr>
                <w:rFonts w:ascii="Times New Roman" w:hAnsi="Times New Roman" w:cs="Times New Roman"/>
                <w:sz w:val="28"/>
                <w:szCs w:val="28"/>
                <w:lang w:val="uk-UA"/>
              </w:rPr>
            </w:pPr>
            <w:r>
              <w:rPr>
                <w:rFonts w:ascii="Times New Roman" w:hAnsi="Times New Roman" w:cs="Times New Roman"/>
                <w:sz w:val="28"/>
                <w:szCs w:val="28"/>
                <w:lang w:val="uk-UA"/>
              </w:rPr>
              <w:t>Аналіз звітів</w:t>
            </w:r>
          </w:p>
          <w:p w:rsidR="00FA543B" w:rsidRDefault="00FA543B" w:rsidP="001D0EBF">
            <w:pPr>
              <w:rPr>
                <w:rFonts w:ascii="Times New Roman" w:hAnsi="Times New Roman" w:cs="Times New Roman"/>
                <w:sz w:val="28"/>
                <w:szCs w:val="28"/>
                <w:lang w:val="uk-UA"/>
              </w:rPr>
            </w:pPr>
          </w:p>
        </w:tc>
      </w:tr>
      <w:tr w:rsidR="00FA543B" w:rsidTr="00284D48">
        <w:tc>
          <w:tcPr>
            <w:tcW w:w="2552" w:type="dxa"/>
          </w:tcPr>
          <w:p w:rsidR="00FA543B" w:rsidRDefault="00FA543B" w:rsidP="001D0EBF">
            <w:pPr>
              <w:rPr>
                <w:rFonts w:ascii="Times New Roman" w:hAnsi="Times New Roman" w:cs="Times New Roman"/>
                <w:sz w:val="28"/>
                <w:szCs w:val="28"/>
                <w:lang w:val="uk-UA"/>
              </w:rPr>
            </w:pPr>
            <w:r>
              <w:rPr>
                <w:rFonts w:ascii="Times New Roman" w:hAnsi="Times New Roman" w:cs="Times New Roman"/>
                <w:sz w:val="28"/>
                <w:szCs w:val="28"/>
                <w:lang w:val="uk-UA"/>
              </w:rPr>
              <w:t>10. Заміна електропроводки будівлі школи</w:t>
            </w:r>
          </w:p>
        </w:tc>
        <w:tc>
          <w:tcPr>
            <w:tcW w:w="1985" w:type="dxa"/>
          </w:tcPr>
          <w:p w:rsidR="00FA543B" w:rsidRPr="00FA543B" w:rsidRDefault="00FA543B" w:rsidP="001D0EBF">
            <w:pPr>
              <w:rPr>
                <w:rFonts w:ascii="Times New Roman" w:hAnsi="Times New Roman" w:cs="Times New Roman"/>
                <w:sz w:val="28"/>
                <w:szCs w:val="28"/>
              </w:rPr>
            </w:pPr>
            <w:r w:rsidRPr="00FA543B">
              <w:rPr>
                <w:rFonts w:ascii="Times New Roman" w:hAnsi="Times New Roman" w:cs="Times New Roman"/>
                <w:sz w:val="28"/>
                <w:szCs w:val="28"/>
              </w:rPr>
              <w:t>Засновник Керівник закладу</w:t>
            </w:r>
          </w:p>
        </w:tc>
        <w:tc>
          <w:tcPr>
            <w:tcW w:w="1559" w:type="dxa"/>
          </w:tcPr>
          <w:p w:rsidR="00FA543B" w:rsidRPr="00FA543B" w:rsidRDefault="00FA543B" w:rsidP="001D0EBF">
            <w:pPr>
              <w:rPr>
                <w:sz w:val="28"/>
                <w:szCs w:val="28"/>
              </w:rPr>
            </w:pPr>
            <w:r w:rsidRPr="00FA543B">
              <w:rPr>
                <w:sz w:val="28"/>
                <w:szCs w:val="28"/>
              </w:rPr>
              <w:t>202</w:t>
            </w:r>
            <w:r>
              <w:rPr>
                <w:sz w:val="28"/>
                <w:szCs w:val="28"/>
                <w:lang w:val="uk-UA"/>
              </w:rPr>
              <w:t>2</w:t>
            </w:r>
            <w:r w:rsidRPr="00FA543B">
              <w:rPr>
                <w:sz w:val="28"/>
                <w:szCs w:val="28"/>
              </w:rPr>
              <w:t>-</w:t>
            </w:r>
            <w:r>
              <w:rPr>
                <w:sz w:val="28"/>
                <w:szCs w:val="28"/>
              </w:rPr>
              <w:t xml:space="preserve"> 202</w:t>
            </w:r>
            <w:r>
              <w:rPr>
                <w:sz w:val="28"/>
                <w:szCs w:val="28"/>
                <w:lang w:val="uk-UA"/>
              </w:rPr>
              <w:t>3</w:t>
            </w:r>
            <w:r w:rsidRPr="00FA543B">
              <w:rPr>
                <w:sz w:val="28"/>
                <w:szCs w:val="28"/>
              </w:rPr>
              <w:t>рр</w:t>
            </w:r>
            <w:r>
              <w:t>.</w:t>
            </w:r>
          </w:p>
        </w:tc>
        <w:tc>
          <w:tcPr>
            <w:tcW w:w="2268" w:type="dxa"/>
          </w:tcPr>
          <w:p w:rsidR="00FA543B" w:rsidRDefault="00FA543B" w:rsidP="001D0EBF">
            <w:pPr>
              <w:rPr>
                <w:rFonts w:ascii="Times New Roman" w:hAnsi="Times New Roman" w:cs="Times New Roman"/>
                <w:sz w:val="28"/>
                <w:szCs w:val="28"/>
                <w:lang w:val="uk-UA"/>
              </w:rPr>
            </w:pPr>
            <w:r>
              <w:rPr>
                <w:rFonts w:ascii="Times New Roman" w:hAnsi="Times New Roman" w:cs="Times New Roman"/>
                <w:sz w:val="28"/>
                <w:szCs w:val="28"/>
                <w:lang w:val="uk-UA"/>
              </w:rPr>
              <w:t>Наявність сучасної електромережі</w:t>
            </w:r>
          </w:p>
        </w:tc>
        <w:tc>
          <w:tcPr>
            <w:tcW w:w="1985" w:type="dxa"/>
          </w:tcPr>
          <w:p w:rsidR="00FA543B" w:rsidRDefault="00FA543B" w:rsidP="00FA543B">
            <w:pPr>
              <w:rPr>
                <w:rFonts w:ascii="Times New Roman" w:hAnsi="Times New Roman" w:cs="Times New Roman"/>
                <w:sz w:val="28"/>
                <w:szCs w:val="28"/>
                <w:lang w:val="uk-UA"/>
              </w:rPr>
            </w:pPr>
            <w:r>
              <w:rPr>
                <w:rFonts w:ascii="Times New Roman" w:hAnsi="Times New Roman" w:cs="Times New Roman"/>
                <w:sz w:val="28"/>
                <w:szCs w:val="28"/>
                <w:lang w:val="uk-UA"/>
              </w:rPr>
              <w:t>Аналіз актів обстеження.</w:t>
            </w:r>
          </w:p>
        </w:tc>
      </w:tr>
      <w:tr w:rsidR="00FA543B" w:rsidTr="00284D48">
        <w:tc>
          <w:tcPr>
            <w:tcW w:w="2552" w:type="dxa"/>
          </w:tcPr>
          <w:p w:rsidR="00FA543B" w:rsidRDefault="00FA543B" w:rsidP="001D0EBF">
            <w:pP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11.Забезпечення системи протипожежної сигналізації </w:t>
            </w:r>
          </w:p>
        </w:tc>
        <w:tc>
          <w:tcPr>
            <w:tcW w:w="1985" w:type="dxa"/>
          </w:tcPr>
          <w:p w:rsidR="00FA543B" w:rsidRPr="00FA543B" w:rsidRDefault="00FA543B" w:rsidP="001D0EBF">
            <w:pPr>
              <w:rPr>
                <w:rFonts w:ascii="Times New Roman" w:hAnsi="Times New Roman" w:cs="Times New Roman"/>
                <w:sz w:val="28"/>
                <w:szCs w:val="28"/>
              </w:rPr>
            </w:pPr>
            <w:r w:rsidRPr="00FA543B">
              <w:rPr>
                <w:rFonts w:ascii="Times New Roman" w:hAnsi="Times New Roman" w:cs="Times New Roman"/>
                <w:sz w:val="28"/>
                <w:szCs w:val="28"/>
              </w:rPr>
              <w:t>Засновник Керівник закладу</w:t>
            </w:r>
          </w:p>
        </w:tc>
        <w:tc>
          <w:tcPr>
            <w:tcW w:w="1559" w:type="dxa"/>
          </w:tcPr>
          <w:p w:rsidR="00FA543B" w:rsidRPr="00FA543B" w:rsidRDefault="00FA543B" w:rsidP="001D0EBF">
            <w:pPr>
              <w:rPr>
                <w:sz w:val="28"/>
                <w:szCs w:val="28"/>
              </w:rPr>
            </w:pPr>
            <w:r w:rsidRPr="00FA543B">
              <w:rPr>
                <w:sz w:val="28"/>
                <w:szCs w:val="28"/>
              </w:rPr>
              <w:t>202</w:t>
            </w:r>
            <w:r>
              <w:rPr>
                <w:sz w:val="28"/>
                <w:szCs w:val="28"/>
                <w:lang w:val="uk-UA"/>
              </w:rPr>
              <w:t>3</w:t>
            </w:r>
            <w:r w:rsidRPr="00FA543B">
              <w:rPr>
                <w:sz w:val="28"/>
                <w:szCs w:val="28"/>
              </w:rPr>
              <w:t>-</w:t>
            </w:r>
            <w:r>
              <w:rPr>
                <w:sz w:val="28"/>
                <w:szCs w:val="28"/>
              </w:rPr>
              <w:t xml:space="preserve"> 202</w:t>
            </w:r>
            <w:r>
              <w:rPr>
                <w:sz w:val="28"/>
                <w:szCs w:val="28"/>
                <w:lang w:val="uk-UA"/>
              </w:rPr>
              <w:t>4</w:t>
            </w:r>
            <w:r w:rsidRPr="00FA543B">
              <w:rPr>
                <w:sz w:val="28"/>
                <w:szCs w:val="28"/>
              </w:rPr>
              <w:t>рр</w:t>
            </w:r>
            <w:r>
              <w:t>.</w:t>
            </w:r>
          </w:p>
        </w:tc>
        <w:tc>
          <w:tcPr>
            <w:tcW w:w="2268" w:type="dxa"/>
          </w:tcPr>
          <w:p w:rsidR="00FA543B" w:rsidRDefault="00FA543B" w:rsidP="001D0EBF">
            <w:pPr>
              <w:rPr>
                <w:rFonts w:ascii="Times New Roman" w:hAnsi="Times New Roman" w:cs="Times New Roman"/>
                <w:sz w:val="28"/>
                <w:szCs w:val="28"/>
                <w:lang w:val="uk-UA"/>
              </w:rPr>
            </w:pPr>
            <w:r>
              <w:rPr>
                <w:rFonts w:ascii="Times New Roman" w:hAnsi="Times New Roman" w:cs="Times New Roman"/>
                <w:sz w:val="28"/>
                <w:szCs w:val="28"/>
                <w:lang w:val="uk-UA"/>
              </w:rPr>
              <w:t>Наявність пожежної сигналізації в пиміщенні школи</w:t>
            </w:r>
          </w:p>
        </w:tc>
        <w:tc>
          <w:tcPr>
            <w:tcW w:w="1985" w:type="dxa"/>
          </w:tcPr>
          <w:p w:rsidR="00FA543B" w:rsidRDefault="00FA543B" w:rsidP="00FA543B">
            <w:pPr>
              <w:rPr>
                <w:rFonts w:ascii="Times New Roman" w:hAnsi="Times New Roman" w:cs="Times New Roman"/>
                <w:sz w:val="28"/>
                <w:szCs w:val="28"/>
                <w:lang w:val="uk-UA"/>
              </w:rPr>
            </w:pPr>
            <w:r>
              <w:rPr>
                <w:rFonts w:ascii="Times New Roman" w:hAnsi="Times New Roman" w:cs="Times New Roman"/>
                <w:sz w:val="28"/>
                <w:szCs w:val="28"/>
                <w:lang w:val="uk-UA"/>
              </w:rPr>
              <w:t>Аналіз актів обстеження.</w:t>
            </w:r>
          </w:p>
        </w:tc>
      </w:tr>
      <w:tr w:rsidR="00FA543B" w:rsidTr="00284D48">
        <w:tc>
          <w:tcPr>
            <w:tcW w:w="2552" w:type="dxa"/>
          </w:tcPr>
          <w:p w:rsidR="00FA543B" w:rsidRDefault="00FA543B" w:rsidP="001D0EBF">
            <w:pPr>
              <w:rPr>
                <w:rFonts w:ascii="Times New Roman" w:hAnsi="Times New Roman" w:cs="Times New Roman"/>
                <w:sz w:val="28"/>
                <w:szCs w:val="28"/>
                <w:lang w:val="uk-UA"/>
              </w:rPr>
            </w:pPr>
            <w:r>
              <w:rPr>
                <w:rFonts w:ascii="Times New Roman" w:hAnsi="Times New Roman" w:cs="Times New Roman"/>
                <w:sz w:val="28"/>
                <w:szCs w:val="28"/>
                <w:lang w:val="uk-UA"/>
              </w:rPr>
              <w:t>12. Заміна дерев’яних вікон та дверей у приміщенні школи</w:t>
            </w:r>
          </w:p>
        </w:tc>
        <w:tc>
          <w:tcPr>
            <w:tcW w:w="1985" w:type="dxa"/>
          </w:tcPr>
          <w:p w:rsidR="00FA543B" w:rsidRPr="00FA543B" w:rsidRDefault="00FA543B" w:rsidP="001D0EBF">
            <w:pPr>
              <w:rPr>
                <w:rFonts w:ascii="Times New Roman" w:hAnsi="Times New Roman" w:cs="Times New Roman"/>
                <w:sz w:val="28"/>
                <w:szCs w:val="28"/>
                <w:lang w:val="uk-UA"/>
              </w:rPr>
            </w:pPr>
            <w:r w:rsidRPr="00FA543B">
              <w:rPr>
                <w:rFonts w:ascii="Times New Roman" w:hAnsi="Times New Roman" w:cs="Times New Roman"/>
                <w:sz w:val="28"/>
                <w:szCs w:val="28"/>
              </w:rPr>
              <w:t>Засновник Керівник закладу</w:t>
            </w:r>
          </w:p>
        </w:tc>
        <w:tc>
          <w:tcPr>
            <w:tcW w:w="1559" w:type="dxa"/>
          </w:tcPr>
          <w:p w:rsidR="00FA543B" w:rsidRPr="00FA543B" w:rsidRDefault="00FA543B" w:rsidP="001D0EBF">
            <w:pPr>
              <w:rPr>
                <w:sz w:val="28"/>
                <w:szCs w:val="28"/>
              </w:rPr>
            </w:pPr>
            <w:r w:rsidRPr="00FA543B">
              <w:rPr>
                <w:sz w:val="28"/>
                <w:szCs w:val="28"/>
              </w:rPr>
              <w:t>202</w:t>
            </w:r>
            <w:r>
              <w:rPr>
                <w:sz w:val="28"/>
                <w:szCs w:val="28"/>
                <w:lang w:val="uk-UA"/>
              </w:rPr>
              <w:t>1</w:t>
            </w:r>
            <w:r w:rsidRPr="00FA543B">
              <w:rPr>
                <w:sz w:val="28"/>
                <w:szCs w:val="28"/>
              </w:rPr>
              <w:t>-</w:t>
            </w:r>
            <w:r>
              <w:rPr>
                <w:sz w:val="28"/>
                <w:szCs w:val="28"/>
              </w:rPr>
              <w:t xml:space="preserve"> 202</w:t>
            </w:r>
            <w:r>
              <w:rPr>
                <w:sz w:val="28"/>
                <w:szCs w:val="28"/>
                <w:lang w:val="uk-UA"/>
              </w:rPr>
              <w:t>5</w:t>
            </w:r>
            <w:r w:rsidRPr="00FA543B">
              <w:rPr>
                <w:sz w:val="28"/>
                <w:szCs w:val="28"/>
              </w:rPr>
              <w:t>рр</w:t>
            </w:r>
            <w:r>
              <w:t>.</w:t>
            </w:r>
          </w:p>
        </w:tc>
        <w:tc>
          <w:tcPr>
            <w:tcW w:w="2268" w:type="dxa"/>
          </w:tcPr>
          <w:p w:rsidR="00FA543B" w:rsidRDefault="00FA543B" w:rsidP="001D0EBF">
            <w:pPr>
              <w:rPr>
                <w:rFonts w:ascii="Times New Roman" w:hAnsi="Times New Roman" w:cs="Times New Roman"/>
                <w:sz w:val="28"/>
                <w:szCs w:val="28"/>
                <w:lang w:val="uk-UA"/>
              </w:rPr>
            </w:pPr>
            <w:r>
              <w:rPr>
                <w:rFonts w:ascii="Times New Roman" w:hAnsi="Times New Roman" w:cs="Times New Roman"/>
                <w:sz w:val="28"/>
                <w:szCs w:val="28"/>
                <w:lang w:val="uk-UA"/>
              </w:rPr>
              <w:t>Всі вікна замінені на енергозберігаю</w:t>
            </w:r>
            <w:r w:rsidR="001B551D">
              <w:rPr>
                <w:rFonts w:ascii="Times New Roman" w:hAnsi="Times New Roman" w:cs="Times New Roman"/>
                <w:sz w:val="28"/>
                <w:szCs w:val="28"/>
                <w:lang w:val="uk-UA"/>
              </w:rPr>
              <w:t>-</w:t>
            </w:r>
          </w:p>
          <w:p w:rsidR="00FA543B" w:rsidRDefault="00FA543B" w:rsidP="001D0EBF">
            <w:pPr>
              <w:rPr>
                <w:rFonts w:ascii="Times New Roman" w:hAnsi="Times New Roman" w:cs="Times New Roman"/>
                <w:sz w:val="28"/>
                <w:szCs w:val="28"/>
                <w:lang w:val="uk-UA"/>
              </w:rPr>
            </w:pPr>
            <w:r>
              <w:rPr>
                <w:rFonts w:ascii="Times New Roman" w:hAnsi="Times New Roman" w:cs="Times New Roman"/>
                <w:sz w:val="28"/>
                <w:szCs w:val="28"/>
                <w:lang w:val="uk-UA"/>
              </w:rPr>
              <w:t>чі</w:t>
            </w:r>
          </w:p>
        </w:tc>
        <w:tc>
          <w:tcPr>
            <w:tcW w:w="1985" w:type="dxa"/>
          </w:tcPr>
          <w:p w:rsidR="00FA543B" w:rsidRDefault="00FA543B" w:rsidP="00FA543B">
            <w:pPr>
              <w:rPr>
                <w:rFonts w:ascii="Times New Roman" w:hAnsi="Times New Roman" w:cs="Times New Roman"/>
                <w:sz w:val="28"/>
                <w:szCs w:val="28"/>
                <w:lang w:val="uk-UA"/>
              </w:rPr>
            </w:pPr>
            <w:r>
              <w:rPr>
                <w:rFonts w:ascii="Times New Roman" w:hAnsi="Times New Roman" w:cs="Times New Roman"/>
                <w:sz w:val="28"/>
                <w:szCs w:val="28"/>
                <w:lang w:val="uk-UA"/>
              </w:rPr>
              <w:t>Аналіз звітів</w:t>
            </w:r>
          </w:p>
        </w:tc>
      </w:tr>
      <w:tr w:rsidR="00FA543B" w:rsidTr="00284D48">
        <w:tc>
          <w:tcPr>
            <w:tcW w:w="2552" w:type="dxa"/>
          </w:tcPr>
          <w:p w:rsidR="00FA543B" w:rsidRDefault="00FA543B" w:rsidP="001D0EBF">
            <w:pPr>
              <w:rPr>
                <w:rFonts w:ascii="Times New Roman" w:hAnsi="Times New Roman" w:cs="Times New Roman"/>
                <w:sz w:val="28"/>
                <w:szCs w:val="28"/>
                <w:lang w:val="uk-UA"/>
              </w:rPr>
            </w:pPr>
            <w:r>
              <w:rPr>
                <w:rFonts w:ascii="Times New Roman" w:hAnsi="Times New Roman" w:cs="Times New Roman"/>
                <w:sz w:val="28"/>
                <w:szCs w:val="28"/>
                <w:lang w:val="uk-UA"/>
              </w:rPr>
              <w:t>13. Заміна дерев’яної підлоги в спортивній залі</w:t>
            </w:r>
          </w:p>
        </w:tc>
        <w:tc>
          <w:tcPr>
            <w:tcW w:w="1985" w:type="dxa"/>
          </w:tcPr>
          <w:p w:rsidR="00FA543B" w:rsidRPr="00FA543B" w:rsidRDefault="00FA543B" w:rsidP="001D0EBF">
            <w:pPr>
              <w:rPr>
                <w:rFonts w:ascii="Times New Roman" w:hAnsi="Times New Roman" w:cs="Times New Roman"/>
                <w:sz w:val="28"/>
                <w:szCs w:val="28"/>
                <w:lang w:val="uk-UA"/>
              </w:rPr>
            </w:pPr>
            <w:r w:rsidRPr="00FA543B">
              <w:rPr>
                <w:rFonts w:ascii="Times New Roman" w:hAnsi="Times New Roman" w:cs="Times New Roman"/>
                <w:sz w:val="28"/>
                <w:szCs w:val="28"/>
              </w:rPr>
              <w:t>Засновник Керівник закладу</w:t>
            </w:r>
          </w:p>
        </w:tc>
        <w:tc>
          <w:tcPr>
            <w:tcW w:w="1559" w:type="dxa"/>
          </w:tcPr>
          <w:p w:rsidR="00FA543B" w:rsidRPr="00FA543B" w:rsidRDefault="00FA543B" w:rsidP="001D0EBF">
            <w:pPr>
              <w:rPr>
                <w:sz w:val="28"/>
                <w:szCs w:val="28"/>
              </w:rPr>
            </w:pPr>
            <w:r w:rsidRPr="00FA543B">
              <w:rPr>
                <w:sz w:val="28"/>
                <w:szCs w:val="28"/>
              </w:rPr>
              <w:t>202</w:t>
            </w:r>
            <w:r>
              <w:rPr>
                <w:sz w:val="28"/>
                <w:szCs w:val="28"/>
                <w:lang w:val="uk-UA"/>
              </w:rPr>
              <w:t>4</w:t>
            </w:r>
            <w:r w:rsidRPr="00FA543B">
              <w:rPr>
                <w:sz w:val="28"/>
                <w:szCs w:val="28"/>
              </w:rPr>
              <w:t>рр</w:t>
            </w:r>
            <w:r>
              <w:t>.</w:t>
            </w:r>
          </w:p>
        </w:tc>
        <w:tc>
          <w:tcPr>
            <w:tcW w:w="2268" w:type="dxa"/>
          </w:tcPr>
          <w:p w:rsidR="00FA543B" w:rsidRDefault="009402C6" w:rsidP="001D0EBF">
            <w:pPr>
              <w:rPr>
                <w:rFonts w:ascii="Times New Roman" w:hAnsi="Times New Roman" w:cs="Times New Roman"/>
                <w:sz w:val="28"/>
                <w:szCs w:val="28"/>
                <w:lang w:val="uk-UA"/>
              </w:rPr>
            </w:pPr>
            <w:r>
              <w:rPr>
                <w:rFonts w:ascii="Times New Roman" w:hAnsi="Times New Roman" w:cs="Times New Roman"/>
                <w:sz w:val="28"/>
                <w:szCs w:val="28"/>
                <w:lang w:val="uk-UA"/>
              </w:rPr>
              <w:t>Зручна, сучасна підлога в спортивній залі</w:t>
            </w:r>
          </w:p>
        </w:tc>
        <w:tc>
          <w:tcPr>
            <w:tcW w:w="1985" w:type="dxa"/>
          </w:tcPr>
          <w:p w:rsidR="00FA543B" w:rsidRDefault="009402C6" w:rsidP="00FA543B">
            <w:pPr>
              <w:rPr>
                <w:rFonts w:ascii="Times New Roman" w:hAnsi="Times New Roman" w:cs="Times New Roman"/>
                <w:sz w:val="28"/>
                <w:szCs w:val="28"/>
                <w:lang w:val="uk-UA"/>
              </w:rPr>
            </w:pPr>
            <w:r>
              <w:rPr>
                <w:rFonts w:ascii="Times New Roman" w:hAnsi="Times New Roman" w:cs="Times New Roman"/>
                <w:sz w:val="28"/>
                <w:szCs w:val="28"/>
                <w:lang w:val="uk-UA"/>
              </w:rPr>
              <w:t>Аналіз звітів</w:t>
            </w:r>
          </w:p>
        </w:tc>
      </w:tr>
      <w:tr w:rsidR="00FA543B" w:rsidTr="00284D48">
        <w:tc>
          <w:tcPr>
            <w:tcW w:w="2552" w:type="dxa"/>
          </w:tcPr>
          <w:p w:rsidR="00FA543B" w:rsidRDefault="009402C6" w:rsidP="001D0EBF">
            <w:pPr>
              <w:rPr>
                <w:rFonts w:ascii="Times New Roman" w:hAnsi="Times New Roman" w:cs="Times New Roman"/>
                <w:sz w:val="28"/>
                <w:szCs w:val="28"/>
                <w:lang w:val="uk-UA"/>
              </w:rPr>
            </w:pPr>
            <w:r>
              <w:rPr>
                <w:rFonts w:ascii="Times New Roman" w:hAnsi="Times New Roman" w:cs="Times New Roman"/>
                <w:sz w:val="28"/>
                <w:szCs w:val="28"/>
                <w:lang w:val="uk-UA"/>
              </w:rPr>
              <w:t>14. Створення ресурсної кімнати з відповідним обладнанням</w:t>
            </w:r>
          </w:p>
        </w:tc>
        <w:tc>
          <w:tcPr>
            <w:tcW w:w="1985" w:type="dxa"/>
          </w:tcPr>
          <w:p w:rsidR="00FA543B" w:rsidRPr="00FA543B" w:rsidRDefault="009402C6" w:rsidP="001D0EBF">
            <w:pPr>
              <w:rPr>
                <w:rFonts w:ascii="Times New Roman" w:hAnsi="Times New Roman" w:cs="Times New Roman"/>
                <w:sz w:val="28"/>
                <w:szCs w:val="28"/>
              </w:rPr>
            </w:pPr>
            <w:r w:rsidRPr="00FA543B">
              <w:rPr>
                <w:rFonts w:ascii="Times New Roman" w:hAnsi="Times New Roman" w:cs="Times New Roman"/>
                <w:sz w:val="28"/>
                <w:szCs w:val="28"/>
              </w:rPr>
              <w:t>Засновник Керівник закладу</w:t>
            </w:r>
          </w:p>
        </w:tc>
        <w:tc>
          <w:tcPr>
            <w:tcW w:w="1559" w:type="dxa"/>
          </w:tcPr>
          <w:p w:rsidR="00FA543B" w:rsidRPr="00FA543B" w:rsidRDefault="009402C6" w:rsidP="001D0EBF">
            <w:pPr>
              <w:rPr>
                <w:sz w:val="28"/>
                <w:szCs w:val="28"/>
              </w:rPr>
            </w:pPr>
            <w:r w:rsidRPr="00FA543B">
              <w:rPr>
                <w:sz w:val="28"/>
                <w:szCs w:val="28"/>
              </w:rPr>
              <w:t>202</w:t>
            </w:r>
            <w:r>
              <w:rPr>
                <w:sz w:val="28"/>
                <w:szCs w:val="28"/>
                <w:lang w:val="uk-UA"/>
              </w:rPr>
              <w:t>1</w:t>
            </w:r>
            <w:r w:rsidRPr="00FA543B">
              <w:rPr>
                <w:sz w:val="28"/>
                <w:szCs w:val="28"/>
              </w:rPr>
              <w:t>-</w:t>
            </w:r>
            <w:r>
              <w:rPr>
                <w:sz w:val="28"/>
                <w:szCs w:val="28"/>
              </w:rPr>
              <w:t xml:space="preserve"> 202</w:t>
            </w:r>
            <w:r>
              <w:rPr>
                <w:sz w:val="28"/>
                <w:szCs w:val="28"/>
                <w:lang w:val="uk-UA"/>
              </w:rPr>
              <w:t>2</w:t>
            </w:r>
            <w:r w:rsidRPr="00FA543B">
              <w:rPr>
                <w:sz w:val="28"/>
                <w:szCs w:val="28"/>
              </w:rPr>
              <w:t>рр</w:t>
            </w:r>
            <w:r>
              <w:t>.</w:t>
            </w:r>
          </w:p>
        </w:tc>
        <w:tc>
          <w:tcPr>
            <w:tcW w:w="2268" w:type="dxa"/>
          </w:tcPr>
          <w:p w:rsidR="00FA543B" w:rsidRDefault="009402C6" w:rsidP="001D0EBF">
            <w:pPr>
              <w:rPr>
                <w:rFonts w:ascii="Times New Roman" w:hAnsi="Times New Roman" w:cs="Times New Roman"/>
                <w:sz w:val="28"/>
                <w:szCs w:val="28"/>
                <w:lang w:val="uk-UA"/>
              </w:rPr>
            </w:pPr>
            <w:r>
              <w:rPr>
                <w:rFonts w:ascii="Times New Roman" w:hAnsi="Times New Roman" w:cs="Times New Roman"/>
                <w:sz w:val="28"/>
                <w:szCs w:val="28"/>
                <w:lang w:val="uk-UA"/>
              </w:rPr>
              <w:t>Ресурсний осередок з відповідним обладнанням</w:t>
            </w:r>
          </w:p>
        </w:tc>
        <w:tc>
          <w:tcPr>
            <w:tcW w:w="1985" w:type="dxa"/>
          </w:tcPr>
          <w:p w:rsidR="009402C6" w:rsidRDefault="009402C6" w:rsidP="00FA543B">
            <w:pPr>
              <w:rPr>
                <w:rFonts w:ascii="Times New Roman" w:hAnsi="Times New Roman" w:cs="Times New Roman"/>
                <w:sz w:val="28"/>
                <w:szCs w:val="28"/>
                <w:lang w:val="uk-UA"/>
              </w:rPr>
            </w:pPr>
            <w:r>
              <w:rPr>
                <w:rFonts w:ascii="Times New Roman" w:hAnsi="Times New Roman" w:cs="Times New Roman"/>
                <w:sz w:val="28"/>
                <w:szCs w:val="28"/>
                <w:lang w:val="uk-UA"/>
              </w:rPr>
              <w:t>Спостережен</w:t>
            </w:r>
            <w:r w:rsidR="001B551D">
              <w:rPr>
                <w:rFonts w:ascii="Times New Roman" w:hAnsi="Times New Roman" w:cs="Times New Roman"/>
                <w:sz w:val="28"/>
                <w:szCs w:val="28"/>
                <w:lang w:val="uk-UA"/>
              </w:rPr>
              <w:t>-</w:t>
            </w:r>
          </w:p>
          <w:p w:rsidR="00FA543B" w:rsidRDefault="009402C6" w:rsidP="00FA543B">
            <w:pPr>
              <w:rPr>
                <w:rFonts w:ascii="Times New Roman" w:hAnsi="Times New Roman" w:cs="Times New Roman"/>
                <w:sz w:val="28"/>
                <w:szCs w:val="28"/>
                <w:lang w:val="uk-UA"/>
              </w:rPr>
            </w:pPr>
            <w:r>
              <w:rPr>
                <w:rFonts w:ascii="Times New Roman" w:hAnsi="Times New Roman" w:cs="Times New Roman"/>
                <w:sz w:val="28"/>
                <w:szCs w:val="28"/>
                <w:lang w:val="uk-UA"/>
              </w:rPr>
              <w:t>ня</w:t>
            </w:r>
          </w:p>
        </w:tc>
      </w:tr>
      <w:tr w:rsidR="009402C6" w:rsidTr="00284D48">
        <w:tc>
          <w:tcPr>
            <w:tcW w:w="2552" w:type="dxa"/>
          </w:tcPr>
          <w:p w:rsidR="009402C6" w:rsidRDefault="009402C6" w:rsidP="001D0EBF">
            <w:pPr>
              <w:rPr>
                <w:rFonts w:ascii="Times New Roman" w:hAnsi="Times New Roman" w:cs="Times New Roman"/>
                <w:sz w:val="28"/>
                <w:szCs w:val="28"/>
                <w:lang w:val="uk-UA"/>
              </w:rPr>
            </w:pPr>
            <w:r>
              <w:rPr>
                <w:rFonts w:ascii="Times New Roman" w:hAnsi="Times New Roman" w:cs="Times New Roman"/>
                <w:sz w:val="28"/>
                <w:szCs w:val="28"/>
                <w:lang w:val="uk-UA"/>
              </w:rPr>
              <w:t>15. Створення на базі бібліотеки інформаційного ресурсного центру школи</w:t>
            </w:r>
          </w:p>
        </w:tc>
        <w:tc>
          <w:tcPr>
            <w:tcW w:w="1985" w:type="dxa"/>
          </w:tcPr>
          <w:p w:rsidR="009402C6" w:rsidRDefault="009402C6" w:rsidP="001D0EBF">
            <w:pPr>
              <w:rPr>
                <w:rFonts w:ascii="Times New Roman" w:hAnsi="Times New Roman" w:cs="Times New Roman"/>
                <w:sz w:val="28"/>
                <w:szCs w:val="28"/>
                <w:lang w:val="uk-UA"/>
              </w:rPr>
            </w:pPr>
            <w:r>
              <w:rPr>
                <w:rFonts w:ascii="Times New Roman" w:hAnsi="Times New Roman" w:cs="Times New Roman"/>
                <w:sz w:val="28"/>
                <w:szCs w:val="28"/>
                <w:lang w:val="uk-UA"/>
              </w:rPr>
              <w:t>Рада школи</w:t>
            </w:r>
          </w:p>
          <w:p w:rsidR="009402C6" w:rsidRPr="009402C6" w:rsidRDefault="009402C6" w:rsidP="001D0EBF">
            <w:pPr>
              <w:rPr>
                <w:rFonts w:ascii="Times New Roman" w:hAnsi="Times New Roman" w:cs="Times New Roman"/>
                <w:sz w:val="28"/>
                <w:szCs w:val="28"/>
                <w:lang w:val="uk-UA"/>
              </w:rPr>
            </w:pPr>
            <w:r w:rsidRPr="00FA543B">
              <w:rPr>
                <w:rFonts w:ascii="Times New Roman" w:hAnsi="Times New Roman" w:cs="Times New Roman"/>
                <w:sz w:val="28"/>
                <w:szCs w:val="28"/>
              </w:rPr>
              <w:t>Засновник Керівник закладу</w:t>
            </w:r>
            <w:r w:rsidR="001B551D">
              <w:rPr>
                <w:rFonts w:ascii="Times New Roman" w:hAnsi="Times New Roman" w:cs="Times New Roman"/>
                <w:sz w:val="28"/>
                <w:szCs w:val="28"/>
                <w:lang w:val="uk-UA"/>
              </w:rPr>
              <w:t>, бібліотекар</w:t>
            </w:r>
            <w:r>
              <w:rPr>
                <w:rFonts w:ascii="Times New Roman" w:hAnsi="Times New Roman" w:cs="Times New Roman"/>
                <w:sz w:val="28"/>
                <w:szCs w:val="28"/>
                <w:lang w:val="uk-UA"/>
              </w:rPr>
              <w:t xml:space="preserve"> батьки</w:t>
            </w:r>
          </w:p>
        </w:tc>
        <w:tc>
          <w:tcPr>
            <w:tcW w:w="1559" w:type="dxa"/>
          </w:tcPr>
          <w:p w:rsidR="009402C6" w:rsidRPr="009402C6" w:rsidRDefault="009402C6" w:rsidP="001D0EBF">
            <w:pPr>
              <w:rPr>
                <w:sz w:val="28"/>
                <w:szCs w:val="28"/>
                <w:lang w:val="uk-UA"/>
              </w:rPr>
            </w:pPr>
            <w:r>
              <w:rPr>
                <w:sz w:val="28"/>
                <w:szCs w:val="28"/>
                <w:lang w:val="uk-UA"/>
              </w:rPr>
              <w:t>2022р.</w:t>
            </w:r>
          </w:p>
        </w:tc>
        <w:tc>
          <w:tcPr>
            <w:tcW w:w="2268" w:type="dxa"/>
          </w:tcPr>
          <w:p w:rsidR="009402C6" w:rsidRPr="009402C6" w:rsidRDefault="009402C6" w:rsidP="001D0EBF">
            <w:pPr>
              <w:rPr>
                <w:rFonts w:ascii="Times New Roman" w:hAnsi="Times New Roman" w:cs="Times New Roman"/>
                <w:sz w:val="28"/>
                <w:szCs w:val="28"/>
                <w:lang w:val="uk-UA"/>
              </w:rPr>
            </w:pPr>
            <w:r>
              <w:rPr>
                <w:rFonts w:ascii="Times New Roman" w:hAnsi="Times New Roman" w:cs="Times New Roman"/>
                <w:sz w:val="28"/>
                <w:szCs w:val="28"/>
                <w:lang w:val="uk-UA"/>
              </w:rPr>
              <w:t>Наявність сучасного інформаційно-рурсного центру</w:t>
            </w:r>
          </w:p>
        </w:tc>
        <w:tc>
          <w:tcPr>
            <w:tcW w:w="1985" w:type="dxa"/>
          </w:tcPr>
          <w:p w:rsidR="009402C6" w:rsidRDefault="009402C6" w:rsidP="00FA543B">
            <w:pPr>
              <w:rPr>
                <w:rFonts w:ascii="Times New Roman" w:hAnsi="Times New Roman" w:cs="Times New Roman"/>
                <w:sz w:val="28"/>
                <w:szCs w:val="28"/>
                <w:lang w:val="uk-UA"/>
              </w:rPr>
            </w:pPr>
            <w:r>
              <w:rPr>
                <w:rFonts w:ascii="Times New Roman" w:hAnsi="Times New Roman" w:cs="Times New Roman"/>
                <w:sz w:val="28"/>
                <w:szCs w:val="28"/>
                <w:lang w:val="uk-UA"/>
              </w:rPr>
              <w:t>Спостережен</w:t>
            </w:r>
            <w:r w:rsidR="001B551D">
              <w:rPr>
                <w:rFonts w:ascii="Times New Roman" w:hAnsi="Times New Roman" w:cs="Times New Roman"/>
                <w:sz w:val="28"/>
                <w:szCs w:val="28"/>
                <w:lang w:val="uk-UA"/>
              </w:rPr>
              <w:t>-</w:t>
            </w:r>
          </w:p>
          <w:p w:rsidR="009402C6" w:rsidRDefault="009402C6" w:rsidP="00FA543B">
            <w:pPr>
              <w:rPr>
                <w:rFonts w:ascii="Times New Roman" w:hAnsi="Times New Roman" w:cs="Times New Roman"/>
                <w:sz w:val="28"/>
                <w:szCs w:val="28"/>
                <w:lang w:val="uk-UA"/>
              </w:rPr>
            </w:pPr>
            <w:r>
              <w:rPr>
                <w:rFonts w:ascii="Times New Roman" w:hAnsi="Times New Roman" w:cs="Times New Roman"/>
                <w:sz w:val="28"/>
                <w:szCs w:val="28"/>
                <w:lang w:val="uk-UA"/>
              </w:rPr>
              <w:t>ня</w:t>
            </w:r>
          </w:p>
        </w:tc>
      </w:tr>
      <w:tr w:rsidR="009402C6" w:rsidTr="00284D48">
        <w:tc>
          <w:tcPr>
            <w:tcW w:w="2552" w:type="dxa"/>
          </w:tcPr>
          <w:p w:rsidR="009402C6" w:rsidRDefault="009402C6" w:rsidP="001D0EBF">
            <w:pPr>
              <w:rPr>
                <w:rFonts w:ascii="Times New Roman" w:hAnsi="Times New Roman" w:cs="Times New Roman"/>
                <w:sz w:val="28"/>
                <w:szCs w:val="28"/>
                <w:lang w:val="uk-UA"/>
              </w:rPr>
            </w:pPr>
            <w:r>
              <w:rPr>
                <w:rFonts w:ascii="Times New Roman" w:hAnsi="Times New Roman" w:cs="Times New Roman"/>
                <w:sz w:val="28"/>
                <w:szCs w:val="28"/>
                <w:lang w:val="uk-UA"/>
              </w:rPr>
              <w:t>16. Обрізка дерев які розташовані близько будівлі школи.</w:t>
            </w:r>
          </w:p>
        </w:tc>
        <w:tc>
          <w:tcPr>
            <w:tcW w:w="1985" w:type="dxa"/>
          </w:tcPr>
          <w:p w:rsidR="009402C6" w:rsidRDefault="009402C6" w:rsidP="009402C6">
            <w:pPr>
              <w:rPr>
                <w:rFonts w:ascii="Times New Roman" w:hAnsi="Times New Roman" w:cs="Times New Roman"/>
                <w:sz w:val="28"/>
                <w:szCs w:val="28"/>
                <w:lang w:val="uk-UA"/>
              </w:rPr>
            </w:pPr>
            <w:r>
              <w:rPr>
                <w:rFonts w:ascii="Times New Roman" w:hAnsi="Times New Roman" w:cs="Times New Roman"/>
                <w:sz w:val="28"/>
                <w:szCs w:val="28"/>
                <w:lang w:val="uk-UA"/>
              </w:rPr>
              <w:t>Рада школи</w:t>
            </w:r>
          </w:p>
          <w:p w:rsidR="009402C6" w:rsidRDefault="009402C6" w:rsidP="009402C6">
            <w:pPr>
              <w:rPr>
                <w:rFonts w:ascii="Times New Roman" w:hAnsi="Times New Roman" w:cs="Times New Roman"/>
                <w:sz w:val="28"/>
                <w:szCs w:val="28"/>
                <w:lang w:val="uk-UA"/>
              </w:rPr>
            </w:pPr>
            <w:r w:rsidRPr="00FA543B">
              <w:rPr>
                <w:rFonts w:ascii="Times New Roman" w:hAnsi="Times New Roman" w:cs="Times New Roman"/>
                <w:sz w:val="28"/>
                <w:szCs w:val="28"/>
              </w:rPr>
              <w:t xml:space="preserve"> Керівник закладу</w:t>
            </w:r>
            <w:r>
              <w:rPr>
                <w:rFonts w:ascii="Times New Roman" w:hAnsi="Times New Roman" w:cs="Times New Roman"/>
                <w:sz w:val="28"/>
                <w:szCs w:val="28"/>
                <w:lang w:val="uk-UA"/>
              </w:rPr>
              <w:t>,</w:t>
            </w:r>
          </w:p>
        </w:tc>
        <w:tc>
          <w:tcPr>
            <w:tcW w:w="1559" w:type="dxa"/>
          </w:tcPr>
          <w:p w:rsidR="009402C6" w:rsidRDefault="009402C6" w:rsidP="001D0EBF">
            <w:pPr>
              <w:rPr>
                <w:sz w:val="28"/>
                <w:szCs w:val="28"/>
                <w:lang w:val="uk-UA"/>
              </w:rPr>
            </w:pPr>
            <w:r>
              <w:rPr>
                <w:sz w:val="28"/>
                <w:szCs w:val="28"/>
                <w:lang w:val="uk-UA"/>
              </w:rPr>
              <w:t>2021рр.</w:t>
            </w:r>
          </w:p>
        </w:tc>
        <w:tc>
          <w:tcPr>
            <w:tcW w:w="2268" w:type="dxa"/>
          </w:tcPr>
          <w:p w:rsidR="009402C6" w:rsidRDefault="009402C6" w:rsidP="001D0EBF">
            <w:pPr>
              <w:rPr>
                <w:rFonts w:ascii="Times New Roman" w:hAnsi="Times New Roman" w:cs="Times New Roman"/>
                <w:sz w:val="28"/>
                <w:szCs w:val="28"/>
                <w:lang w:val="uk-UA"/>
              </w:rPr>
            </w:pPr>
            <w:r>
              <w:rPr>
                <w:rFonts w:ascii="Times New Roman" w:hAnsi="Times New Roman" w:cs="Times New Roman"/>
                <w:sz w:val="28"/>
                <w:szCs w:val="28"/>
                <w:lang w:val="uk-UA"/>
              </w:rPr>
              <w:t>Вільний під’їзд до приміщення школи</w:t>
            </w:r>
          </w:p>
        </w:tc>
        <w:tc>
          <w:tcPr>
            <w:tcW w:w="1985" w:type="dxa"/>
          </w:tcPr>
          <w:p w:rsidR="009402C6" w:rsidRDefault="009402C6" w:rsidP="00FA543B">
            <w:pPr>
              <w:rPr>
                <w:rFonts w:ascii="Times New Roman" w:hAnsi="Times New Roman" w:cs="Times New Roman"/>
                <w:sz w:val="28"/>
                <w:szCs w:val="28"/>
                <w:lang w:val="uk-UA"/>
              </w:rPr>
            </w:pPr>
            <w:r>
              <w:rPr>
                <w:rFonts w:ascii="Times New Roman" w:hAnsi="Times New Roman" w:cs="Times New Roman"/>
                <w:sz w:val="28"/>
                <w:szCs w:val="28"/>
                <w:lang w:val="uk-UA"/>
              </w:rPr>
              <w:t>Спостережен</w:t>
            </w:r>
            <w:r w:rsidR="001B551D">
              <w:rPr>
                <w:rFonts w:ascii="Times New Roman" w:hAnsi="Times New Roman" w:cs="Times New Roman"/>
                <w:sz w:val="28"/>
                <w:szCs w:val="28"/>
                <w:lang w:val="uk-UA"/>
              </w:rPr>
              <w:t>-</w:t>
            </w:r>
          </w:p>
          <w:p w:rsidR="009402C6" w:rsidRDefault="009402C6" w:rsidP="00FA543B">
            <w:pPr>
              <w:rPr>
                <w:rFonts w:ascii="Times New Roman" w:hAnsi="Times New Roman" w:cs="Times New Roman"/>
                <w:sz w:val="28"/>
                <w:szCs w:val="28"/>
                <w:lang w:val="uk-UA"/>
              </w:rPr>
            </w:pPr>
            <w:r>
              <w:rPr>
                <w:rFonts w:ascii="Times New Roman" w:hAnsi="Times New Roman" w:cs="Times New Roman"/>
                <w:sz w:val="28"/>
                <w:szCs w:val="28"/>
                <w:lang w:val="uk-UA"/>
              </w:rPr>
              <w:t>ня</w:t>
            </w:r>
          </w:p>
        </w:tc>
      </w:tr>
      <w:tr w:rsidR="009402C6" w:rsidTr="00284D48">
        <w:tc>
          <w:tcPr>
            <w:tcW w:w="2552" w:type="dxa"/>
          </w:tcPr>
          <w:p w:rsidR="009402C6" w:rsidRDefault="009402C6" w:rsidP="001D0EBF">
            <w:pPr>
              <w:rPr>
                <w:rFonts w:ascii="Times New Roman" w:hAnsi="Times New Roman" w:cs="Times New Roman"/>
                <w:sz w:val="28"/>
                <w:szCs w:val="28"/>
                <w:lang w:val="uk-UA"/>
              </w:rPr>
            </w:pPr>
            <w:r>
              <w:rPr>
                <w:rFonts w:ascii="Times New Roman" w:hAnsi="Times New Roman" w:cs="Times New Roman"/>
                <w:sz w:val="28"/>
                <w:szCs w:val="28"/>
                <w:lang w:val="uk-UA"/>
              </w:rPr>
              <w:t>17. Ремонт огорожі закладу</w:t>
            </w:r>
          </w:p>
        </w:tc>
        <w:tc>
          <w:tcPr>
            <w:tcW w:w="1985" w:type="dxa"/>
          </w:tcPr>
          <w:p w:rsidR="009402C6" w:rsidRDefault="009402C6" w:rsidP="009402C6">
            <w:pPr>
              <w:rPr>
                <w:rFonts w:ascii="Times New Roman" w:hAnsi="Times New Roman" w:cs="Times New Roman"/>
                <w:sz w:val="28"/>
                <w:szCs w:val="28"/>
                <w:lang w:val="uk-UA"/>
              </w:rPr>
            </w:pPr>
            <w:r w:rsidRPr="00FA543B">
              <w:rPr>
                <w:rFonts w:ascii="Times New Roman" w:hAnsi="Times New Roman" w:cs="Times New Roman"/>
                <w:sz w:val="28"/>
                <w:szCs w:val="28"/>
              </w:rPr>
              <w:t>Засновник Керівник закладу</w:t>
            </w:r>
          </w:p>
        </w:tc>
        <w:tc>
          <w:tcPr>
            <w:tcW w:w="1559" w:type="dxa"/>
          </w:tcPr>
          <w:p w:rsidR="009402C6" w:rsidRDefault="009402C6" w:rsidP="001D0EBF">
            <w:pPr>
              <w:rPr>
                <w:sz w:val="28"/>
                <w:szCs w:val="28"/>
                <w:lang w:val="uk-UA"/>
              </w:rPr>
            </w:pPr>
            <w:r w:rsidRPr="00FA543B">
              <w:rPr>
                <w:sz w:val="28"/>
                <w:szCs w:val="28"/>
              </w:rPr>
              <w:t>202</w:t>
            </w:r>
            <w:r>
              <w:rPr>
                <w:sz w:val="28"/>
                <w:szCs w:val="28"/>
                <w:lang w:val="uk-UA"/>
              </w:rPr>
              <w:t>3</w:t>
            </w:r>
            <w:r w:rsidRPr="00FA543B">
              <w:rPr>
                <w:sz w:val="28"/>
                <w:szCs w:val="28"/>
              </w:rPr>
              <w:t>-</w:t>
            </w:r>
            <w:r>
              <w:rPr>
                <w:sz w:val="28"/>
                <w:szCs w:val="28"/>
              </w:rPr>
              <w:t xml:space="preserve"> 202</w:t>
            </w:r>
            <w:r>
              <w:rPr>
                <w:sz w:val="28"/>
                <w:szCs w:val="28"/>
                <w:lang w:val="uk-UA"/>
              </w:rPr>
              <w:t>4</w:t>
            </w:r>
            <w:r w:rsidRPr="00FA543B">
              <w:rPr>
                <w:sz w:val="28"/>
                <w:szCs w:val="28"/>
              </w:rPr>
              <w:t>рр</w:t>
            </w:r>
            <w:r>
              <w:t>.</w:t>
            </w:r>
          </w:p>
        </w:tc>
        <w:tc>
          <w:tcPr>
            <w:tcW w:w="2268" w:type="dxa"/>
          </w:tcPr>
          <w:p w:rsidR="009402C6" w:rsidRDefault="009402C6" w:rsidP="001D0EBF">
            <w:pPr>
              <w:rPr>
                <w:rFonts w:ascii="Times New Roman" w:hAnsi="Times New Roman" w:cs="Times New Roman"/>
                <w:sz w:val="28"/>
                <w:szCs w:val="28"/>
                <w:lang w:val="uk-UA"/>
              </w:rPr>
            </w:pPr>
            <w:r>
              <w:rPr>
                <w:rFonts w:ascii="Times New Roman" w:hAnsi="Times New Roman" w:cs="Times New Roman"/>
                <w:sz w:val="28"/>
                <w:szCs w:val="28"/>
                <w:lang w:val="uk-UA"/>
              </w:rPr>
              <w:t>Територія закладу огороджена</w:t>
            </w:r>
          </w:p>
        </w:tc>
        <w:tc>
          <w:tcPr>
            <w:tcW w:w="1985" w:type="dxa"/>
          </w:tcPr>
          <w:p w:rsidR="009402C6" w:rsidRDefault="009402C6" w:rsidP="009402C6">
            <w:pPr>
              <w:rPr>
                <w:rFonts w:ascii="Times New Roman" w:hAnsi="Times New Roman" w:cs="Times New Roman"/>
                <w:sz w:val="28"/>
                <w:szCs w:val="28"/>
                <w:lang w:val="uk-UA"/>
              </w:rPr>
            </w:pPr>
            <w:r>
              <w:rPr>
                <w:rFonts w:ascii="Times New Roman" w:hAnsi="Times New Roman" w:cs="Times New Roman"/>
                <w:sz w:val="28"/>
                <w:szCs w:val="28"/>
                <w:lang w:val="uk-UA"/>
              </w:rPr>
              <w:t>Спостережен</w:t>
            </w:r>
          </w:p>
          <w:p w:rsidR="009402C6" w:rsidRDefault="009402C6" w:rsidP="009402C6">
            <w:pPr>
              <w:rPr>
                <w:rFonts w:ascii="Times New Roman" w:hAnsi="Times New Roman" w:cs="Times New Roman"/>
                <w:sz w:val="28"/>
                <w:szCs w:val="28"/>
                <w:lang w:val="uk-UA"/>
              </w:rPr>
            </w:pPr>
            <w:r>
              <w:rPr>
                <w:rFonts w:ascii="Times New Roman" w:hAnsi="Times New Roman" w:cs="Times New Roman"/>
                <w:sz w:val="28"/>
                <w:szCs w:val="28"/>
                <w:lang w:val="uk-UA"/>
              </w:rPr>
              <w:t>ня</w:t>
            </w:r>
          </w:p>
        </w:tc>
      </w:tr>
      <w:tr w:rsidR="009402C6" w:rsidTr="00284D48">
        <w:tc>
          <w:tcPr>
            <w:tcW w:w="2552" w:type="dxa"/>
          </w:tcPr>
          <w:p w:rsidR="009402C6" w:rsidRDefault="009402C6" w:rsidP="001D0EBF">
            <w:pPr>
              <w:rPr>
                <w:rFonts w:ascii="Times New Roman" w:hAnsi="Times New Roman" w:cs="Times New Roman"/>
                <w:sz w:val="28"/>
                <w:szCs w:val="28"/>
                <w:lang w:val="uk-UA"/>
              </w:rPr>
            </w:pPr>
            <w:r>
              <w:rPr>
                <w:rFonts w:ascii="Times New Roman" w:hAnsi="Times New Roman" w:cs="Times New Roman"/>
                <w:sz w:val="28"/>
                <w:szCs w:val="28"/>
                <w:lang w:val="uk-UA"/>
              </w:rPr>
              <w:t>Укультурнення території закладу</w:t>
            </w:r>
          </w:p>
        </w:tc>
        <w:tc>
          <w:tcPr>
            <w:tcW w:w="1985" w:type="dxa"/>
          </w:tcPr>
          <w:p w:rsidR="009402C6" w:rsidRDefault="009402C6" w:rsidP="009402C6">
            <w:pPr>
              <w:rPr>
                <w:rFonts w:ascii="Times New Roman" w:hAnsi="Times New Roman" w:cs="Times New Roman"/>
                <w:sz w:val="28"/>
                <w:szCs w:val="28"/>
                <w:lang w:val="uk-UA"/>
              </w:rPr>
            </w:pPr>
            <w:r>
              <w:rPr>
                <w:rFonts w:ascii="Times New Roman" w:hAnsi="Times New Roman" w:cs="Times New Roman"/>
                <w:sz w:val="28"/>
                <w:szCs w:val="28"/>
                <w:lang w:val="uk-UA"/>
              </w:rPr>
              <w:t xml:space="preserve">Рада школи </w:t>
            </w:r>
            <w:r w:rsidRPr="009402C6">
              <w:rPr>
                <w:rFonts w:ascii="Times New Roman" w:hAnsi="Times New Roman" w:cs="Times New Roman"/>
                <w:sz w:val="28"/>
                <w:szCs w:val="28"/>
              </w:rPr>
              <w:t>Адміністрація, педагоги, батьки</w:t>
            </w:r>
          </w:p>
        </w:tc>
        <w:tc>
          <w:tcPr>
            <w:tcW w:w="1559" w:type="dxa"/>
          </w:tcPr>
          <w:p w:rsidR="009402C6" w:rsidRPr="009402C6" w:rsidRDefault="009402C6" w:rsidP="001D0EBF">
            <w:pPr>
              <w:rPr>
                <w:rFonts w:ascii="Times New Roman" w:hAnsi="Times New Roman" w:cs="Times New Roman"/>
                <w:sz w:val="28"/>
                <w:szCs w:val="28"/>
                <w:lang w:val="uk-UA"/>
              </w:rPr>
            </w:pPr>
            <w:r w:rsidRPr="009402C6">
              <w:rPr>
                <w:rFonts w:ascii="Times New Roman" w:hAnsi="Times New Roman" w:cs="Times New Roman"/>
                <w:sz w:val="28"/>
                <w:szCs w:val="28"/>
                <w:lang w:val="uk-UA"/>
              </w:rPr>
              <w:t>Постійно</w:t>
            </w:r>
          </w:p>
        </w:tc>
        <w:tc>
          <w:tcPr>
            <w:tcW w:w="2268" w:type="dxa"/>
          </w:tcPr>
          <w:p w:rsidR="009402C6" w:rsidRDefault="009402C6" w:rsidP="001D0EBF">
            <w:pPr>
              <w:rPr>
                <w:rFonts w:ascii="Times New Roman" w:hAnsi="Times New Roman" w:cs="Times New Roman"/>
                <w:sz w:val="28"/>
                <w:szCs w:val="28"/>
                <w:lang w:val="uk-UA"/>
              </w:rPr>
            </w:pPr>
            <w:r>
              <w:rPr>
                <w:rFonts w:ascii="Times New Roman" w:hAnsi="Times New Roman" w:cs="Times New Roman"/>
                <w:sz w:val="28"/>
                <w:szCs w:val="28"/>
                <w:lang w:val="uk-UA"/>
              </w:rPr>
              <w:t>Територія закладу естетична та безпечна</w:t>
            </w:r>
          </w:p>
        </w:tc>
        <w:tc>
          <w:tcPr>
            <w:tcW w:w="1985" w:type="dxa"/>
          </w:tcPr>
          <w:p w:rsidR="009402C6" w:rsidRDefault="009402C6" w:rsidP="009402C6">
            <w:pPr>
              <w:rPr>
                <w:rFonts w:ascii="Times New Roman" w:hAnsi="Times New Roman" w:cs="Times New Roman"/>
                <w:sz w:val="28"/>
                <w:szCs w:val="28"/>
                <w:lang w:val="uk-UA"/>
              </w:rPr>
            </w:pPr>
            <w:r>
              <w:rPr>
                <w:rFonts w:ascii="Times New Roman" w:hAnsi="Times New Roman" w:cs="Times New Roman"/>
                <w:sz w:val="28"/>
                <w:szCs w:val="28"/>
                <w:lang w:val="uk-UA"/>
              </w:rPr>
              <w:t>Спостережен</w:t>
            </w:r>
            <w:r w:rsidR="001B551D">
              <w:rPr>
                <w:rFonts w:ascii="Times New Roman" w:hAnsi="Times New Roman" w:cs="Times New Roman"/>
                <w:sz w:val="28"/>
                <w:szCs w:val="28"/>
                <w:lang w:val="uk-UA"/>
              </w:rPr>
              <w:t>-</w:t>
            </w:r>
          </w:p>
          <w:p w:rsidR="009402C6" w:rsidRDefault="009402C6" w:rsidP="009402C6">
            <w:pPr>
              <w:rPr>
                <w:rFonts w:ascii="Times New Roman" w:hAnsi="Times New Roman" w:cs="Times New Roman"/>
                <w:sz w:val="28"/>
                <w:szCs w:val="28"/>
                <w:lang w:val="uk-UA"/>
              </w:rPr>
            </w:pPr>
            <w:r>
              <w:rPr>
                <w:rFonts w:ascii="Times New Roman" w:hAnsi="Times New Roman" w:cs="Times New Roman"/>
                <w:sz w:val="28"/>
                <w:szCs w:val="28"/>
                <w:lang w:val="uk-UA"/>
              </w:rPr>
              <w:t>ня</w:t>
            </w:r>
          </w:p>
        </w:tc>
      </w:tr>
      <w:tr w:rsidR="009402C6" w:rsidTr="00284D48">
        <w:tc>
          <w:tcPr>
            <w:tcW w:w="2552" w:type="dxa"/>
          </w:tcPr>
          <w:p w:rsidR="009402C6" w:rsidRDefault="009402C6" w:rsidP="001D0EBF">
            <w:pPr>
              <w:rPr>
                <w:rFonts w:ascii="Times New Roman" w:hAnsi="Times New Roman" w:cs="Times New Roman"/>
                <w:sz w:val="28"/>
                <w:szCs w:val="28"/>
                <w:lang w:val="uk-UA"/>
              </w:rPr>
            </w:pPr>
            <w:r>
              <w:rPr>
                <w:rFonts w:ascii="Times New Roman" w:hAnsi="Times New Roman" w:cs="Times New Roman"/>
                <w:sz w:val="28"/>
                <w:szCs w:val="28"/>
                <w:lang w:val="uk-UA"/>
              </w:rPr>
              <w:t xml:space="preserve">18. Відновлення </w:t>
            </w:r>
            <w:r w:rsidR="00044C89">
              <w:rPr>
                <w:rFonts w:ascii="Times New Roman" w:hAnsi="Times New Roman" w:cs="Times New Roman"/>
                <w:sz w:val="28"/>
                <w:szCs w:val="28"/>
                <w:lang w:val="uk-UA"/>
              </w:rPr>
              <w:t xml:space="preserve">твердого покриття шкільного подвір’я </w:t>
            </w:r>
            <w:r>
              <w:rPr>
                <w:rFonts w:ascii="Times New Roman" w:hAnsi="Times New Roman" w:cs="Times New Roman"/>
                <w:sz w:val="28"/>
                <w:szCs w:val="28"/>
                <w:lang w:val="uk-UA"/>
              </w:rPr>
              <w:t xml:space="preserve"> </w:t>
            </w:r>
          </w:p>
        </w:tc>
        <w:tc>
          <w:tcPr>
            <w:tcW w:w="1985" w:type="dxa"/>
          </w:tcPr>
          <w:p w:rsidR="00044C89" w:rsidRDefault="00044C89" w:rsidP="00044C89">
            <w:pPr>
              <w:rPr>
                <w:rFonts w:ascii="Times New Roman" w:hAnsi="Times New Roman" w:cs="Times New Roman"/>
                <w:sz w:val="28"/>
                <w:szCs w:val="28"/>
                <w:lang w:val="uk-UA"/>
              </w:rPr>
            </w:pPr>
            <w:r>
              <w:rPr>
                <w:rFonts w:ascii="Times New Roman" w:hAnsi="Times New Roman" w:cs="Times New Roman"/>
                <w:sz w:val="28"/>
                <w:szCs w:val="28"/>
                <w:lang w:val="uk-UA"/>
              </w:rPr>
              <w:t>Рада школи</w:t>
            </w:r>
          </w:p>
          <w:p w:rsidR="009402C6" w:rsidRDefault="00044C89" w:rsidP="00044C89">
            <w:pPr>
              <w:rPr>
                <w:rFonts w:ascii="Times New Roman" w:hAnsi="Times New Roman" w:cs="Times New Roman"/>
                <w:sz w:val="28"/>
                <w:szCs w:val="28"/>
                <w:lang w:val="uk-UA"/>
              </w:rPr>
            </w:pPr>
            <w:r w:rsidRPr="00FA543B">
              <w:rPr>
                <w:rFonts w:ascii="Times New Roman" w:hAnsi="Times New Roman" w:cs="Times New Roman"/>
                <w:sz w:val="28"/>
                <w:szCs w:val="28"/>
              </w:rPr>
              <w:t>Засновник Керівник закладу</w:t>
            </w:r>
            <w:r>
              <w:rPr>
                <w:rFonts w:ascii="Times New Roman" w:hAnsi="Times New Roman" w:cs="Times New Roman"/>
                <w:sz w:val="28"/>
                <w:szCs w:val="28"/>
                <w:lang w:val="uk-UA"/>
              </w:rPr>
              <w:t>,</w:t>
            </w:r>
          </w:p>
        </w:tc>
        <w:tc>
          <w:tcPr>
            <w:tcW w:w="1559" w:type="dxa"/>
          </w:tcPr>
          <w:p w:rsidR="009402C6" w:rsidRPr="009402C6" w:rsidRDefault="00044C89" w:rsidP="001D0EBF">
            <w:pPr>
              <w:rPr>
                <w:rFonts w:ascii="Times New Roman" w:hAnsi="Times New Roman" w:cs="Times New Roman"/>
                <w:sz w:val="28"/>
                <w:szCs w:val="28"/>
                <w:lang w:val="uk-UA"/>
              </w:rPr>
            </w:pPr>
            <w:r>
              <w:rPr>
                <w:rFonts w:ascii="Times New Roman" w:hAnsi="Times New Roman" w:cs="Times New Roman"/>
                <w:sz w:val="28"/>
                <w:szCs w:val="28"/>
                <w:lang w:val="uk-UA"/>
              </w:rPr>
              <w:t>2024-2025рр.</w:t>
            </w:r>
          </w:p>
        </w:tc>
        <w:tc>
          <w:tcPr>
            <w:tcW w:w="2268" w:type="dxa"/>
          </w:tcPr>
          <w:p w:rsidR="009402C6" w:rsidRDefault="00044C89" w:rsidP="001D0EBF">
            <w:pPr>
              <w:rPr>
                <w:rFonts w:ascii="Times New Roman" w:hAnsi="Times New Roman" w:cs="Times New Roman"/>
                <w:sz w:val="28"/>
                <w:szCs w:val="28"/>
                <w:lang w:val="uk-UA"/>
              </w:rPr>
            </w:pPr>
            <w:r>
              <w:rPr>
                <w:rFonts w:ascii="Times New Roman" w:hAnsi="Times New Roman" w:cs="Times New Roman"/>
                <w:sz w:val="28"/>
                <w:szCs w:val="28"/>
                <w:lang w:val="uk-UA"/>
              </w:rPr>
              <w:t xml:space="preserve">Шкільне подвір’я має тверде безпечне покриття </w:t>
            </w:r>
          </w:p>
        </w:tc>
        <w:tc>
          <w:tcPr>
            <w:tcW w:w="1985" w:type="dxa"/>
          </w:tcPr>
          <w:p w:rsidR="00044C89" w:rsidRDefault="00044C89" w:rsidP="00044C89">
            <w:pPr>
              <w:rPr>
                <w:rFonts w:ascii="Times New Roman" w:hAnsi="Times New Roman" w:cs="Times New Roman"/>
                <w:sz w:val="28"/>
                <w:szCs w:val="28"/>
                <w:lang w:val="uk-UA"/>
              </w:rPr>
            </w:pPr>
            <w:r>
              <w:rPr>
                <w:rFonts w:ascii="Times New Roman" w:hAnsi="Times New Roman" w:cs="Times New Roman"/>
                <w:sz w:val="28"/>
                <w:szCs w:val="28"/>
                <w:lang w:val="uk-UA"/>
              </w:rPr>
              <w:t>Спостережен</w:t>
            </w:r>
            <w:r w:rsidR="001B551D">
              <w:rPr>
                <w:rFonts w:ascii="Times New Roman" w:hAnsi="Times New Roman" w:cs="Times New Roman"/>
                <w:sz w:val="28"/>
                <w:szCs w:val="28"/>
                <w:lang w:val="uk-UA"/>
              </w:rPr>
              <w:t>-</w:t>
            </w:r>
          </w:p>
          <w:p w:rsidR="009402C6" w:rsidRDefault="00044C89" w:rsidP="00044C89">
            <w:pPr>
              <w:rPr>
                <w:rFonts w:ascii="Times New Roman" w:hAnsi="Times New Roman" w:cs="Times New Roman"/>
                <w:sz w:val="28"/>
                <w:szCs w:val="28"/>
                <w:lang w:val="uk-UA"/>
              </w:rPr>
            </w:pPr>
            <w:r>
              <w:rPr>
                <w:rFonts w:ascii="Times New Roman" w:hAnsi="Times New Roman" w:cs="Times New Roman"/>
                <w:sz w:val="28"/>
                <w:szCs w:val="28"/>
                <w:lang w:val="uk-UA"/>
              </w:rPr>
              <w:t>ня</w:t>
            </w:r>
          </w:p>
        </w:tc>
      </w:tr>
      <w:tr w:rsidR="00044C89" w:rsidTr="00284D48">
        <w:tc>
          <w:tcPr>
            <w:tcW w:w="2552" w:type="dxa"/>
          </w:tcPr>
          <w:p w:rsidR="00044C89" w:rsidRDefault="00044C89" w:rsidP="001D0EBF">
            <w:pPr>
              <w:rPr>
                <w:rFonts w:ascii="Times New Roman" w:hAnsi="Times New Roman" w:cs="Times New Roman"/>
                <w:sz w:val="28"/>
                <w:szCs w:val="28"/>
                <w:lang w:val="uk-UA"/>
              </w:rPr>
            </w:pPr>
            <w:r>
              <w:rPr>
                <w:rFonts w:ascii="Times New Roman" w:hAnsi="Times New Roman" w:cs="Times New Roman"/>
                <w:sz w:val="28"/>
                <w:szCs w:val="28"/>
                <w:lang w:val="uk-UA"/>
              </w:rPr>
              <w:t>19. Облаштування спортивних та ігрових майданчиків</w:t>
            </w:r>
          </w:p>
        </w:tc>
        <w:tc>
          <w:tcPr>
            <w:tcW w:w="1985" w:type="dxa"/>
          </w:tcPr>
          <w:p w:rsidR="00044C89" w:rsidRDefault="00044C89" w:rsidP="00044C89">
            <w:pPr>
              <w:rPr>
                <w:rFonts w:ascii="Times New Roman" w:hAnsi="Times New Roman" w:cs="Times New Roman"/>
                <w:sz w:val="28"/>
                <w:szCs w:val="28"/>
                <w:lang w:val="uk-UA"/>
              </w:rPr>
            </w:pPr>
            <w:r>
              <w:rPr>
                <w:rFonts w:ascii="Times New Roman" w:hAnsi="Times New Roman" w:cs="Times New Roman"/>
                <w:sz w:val="28"/>
                <w:szCs w:val="28"/>
                <w:lang w:val="uk-UA"/>
              </w:rPr>
              <w:t>Рада школи</w:t>
            </w:r>
          </w:p>
          <w:p w:rsidR="00044C89" w:rsidRDefault="00044C89" w:rsidP="00044C89">
            <w:pPr>
              <w:rPr>
                <w:rFonts w:ascii="Times New Roman" w:hAnsi="Times New Roman" w:cs="Times New Roman"/>
                <w:sz w:val="28"/>
                <w:szCs w:val="28"/>
                <w:lang w:val="uk-UA"/>
              </w:rPr>
            </w:pPr>
            <w:r w:rsidRPr="00FA543B">
              <w:rPr>
                <w:rFonts w:ascii="Times New Roman" w:hAnsi="Times New Roman" w:cs="Times New Roman"/>
                <w:sz w:val="28"/>
                <w:szCs w:val="28"/>
              </w:rPr>
              <w:t>Засновник Керівник закладу</w:t>
            </w:r>
            <w:r>
              <w:rPr>
                <w:rFonts w:ascii="Times New Roman" w:hAnsi="Times New Roman" w:cs="Times New Roman"/>
                <w:sz w:val="28"/>
                <w:szCs w:val="28"/>
                <w:lang w:val="uk-UA"/>
              </w:rPr>
              <w:t>,</w:t>
            </w:r>
          </w:p>
        </w:tc>
        <w:tc>
          <w:tcPr>
            <w:tcW w:w="1559" w:type="dxa"/>
          </w:tcPr>
          <w:p w:rsidR="00044C89" w:rsidRDefault="00044C89" w:rsidP="001D0EBF">
            <w:pPr>
              <w:rPr>
                <w:rFonts w:ascii="Times New Roman" w:hAnsi="Times New Roman" w:cs="Times New Roman"/>
                <w:sz w:val="28"/>
                <w:szCs w:val="28"/>
                <w:lang w:val="uk-UA"/>
              </w:rPr>
            </w:pPr>
            <w:r>
              <w:rPr>
                <w:rFonts w:ascii="Times New Roman" w:hAnsi="Times New Roman" w:cs="Times New Roman"/>
                <w:sz w:val="28"/>
                <w:szCs w:val="28"/>
                <w:lang w:val="uk-UA"/>
              </w:rPr>
              <w:t>2022-2025рр</w:t>
            </w:r>
          </w:p>
        </w:tc>
        <w:tc>
          <w:tcPr>
            <w:tcW w:w="2268" w:type="dxa"/>
          </w:tcPr>
          <w:p w:rsidR="00044C89" w:rsidRDefault="00044C89" w:rsidP="001D0EBF">
            <w:pPr>
              <w:rPr>
                <w:rFonts w:ascii="Times New Roman" w:hAnsi="Times New Roman" w:cs="Times New Roman"/>
                <w:sz w:val="28"/>
                <w:szCs w:val="28"/>
                <w:lang w:val="uk-UA"/>
              </w:rPr>
            </w:pPr>
            <w:r>
              <w:rPr>
                <w:rFonts w:ascii="Times New Roman" w:hAnsi="Times New Roman" w:cs="Times New Roman"/>
                <w:sz w:val="28"/>
                <w:szCs w:val="28"/>
                <w:lang w:val="uk-UA"/>
              </w:rPr>
              <w:t xml:space="preserve">Наявність спортивних та ігрових майданчиків з твердим покриттям та навісами </w:t>
            </w:r>
          </w:p>
        </w:tc>
        <w:tc>
          <w:tcPr>
            <w:tcW w:w="1985" w:type="dxa"/>
          </w:tcPr>
          <w:p w:rsidR="00044C89" w:rsidRDefault="00044C89" w:rsidP="00044C89">
            <w:pPr>
              <w:rPr>
                <w:rFonts w:ascii="Times New Roman" w:hAnsi="Times New Roman" w:cs="Times New Roman"/>
                <w:sz w:val="28"/>
                <w:szCs w:val="28"/>
                <w:lang w:val="uk-UA"/>
              </w:rPr>
            </w:pPr>
            <w:r>
              <w:rPr>
                <w:rFonts w:ascii="Times New Roman" w:hAnsi="Times New Roman" w:cs="Times New Roman"/>
                <w:sz w:val="28"/>
                <w:szCs w:val="28"/>
                <w:lang w:val="uk-UA"/>
              </w:rPr>
              <w:t>Спостережен</w:t>
            </w:r>
            <w:r w:rsidR="001B551D">
              <w:rPr>
                <w:rFonts w:ascii="Times New Roman" w:hAnsi="Times New Roman" w:cs="Times New Roman"/>
                <w:sz w:val="28"/>
                <w:szCs w:val="28"/>
                <w:lang w:val="uk-UA"/>
              </w:rPr>
              <w:t>-</w:t>
            </w:r>
          </w:p>
          <w:p w:rsidR="00044C89" w:rsidRDefault="001B551D" w:rsidP="00044C89">
            <w:pPr>
              <w:rPr>
                <w:rFonts w:ascii="Times New Roman" w:hAnsi="Times New Roman" w:cs="Times New Roman"/>
                <w:sz w:val="28"/>
                <w:szCs w:val="28"/>
                <w:lang w:val="uk-UA"/>
              </w:rPr>
            </w:pPr>
            <w:r>
              <w:rPr>
                <w:rFonts w:ascii="Times New Roman" w:hAnsi="Times New Roman" w:cs="Times New Roman"/>
                <w:sz w:val="28"/>
                <w:szCs w:val="28"/>
                <w:lang w:val="uk-UA"/>
              </w:rPr>
              <w:t>ня</w:t>
            </w:r>
          </w:p>
        </w:tc>
      </w:tr>
      <w:tr w:rsidR="00044C89" w:rsidTr="00284D48">
        <w:tc>
          <w:tcPr>
            <w:tcW w:w="2552" w:type="dxa"/>
          </w:tcPr>
          <w:p w:rsidR="00044C89" w:rsidRDefault="00044C89" w:rsidP="001D0EBF">
            <w:pP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20. </w:t>
            </w:r>
            <w:r w:rsidR="001E144E" w:rsidRPr="001E144E">
              <w:rPr>
                <w:rFonts w:ascii="Times New Roman" w:hAnsi="Times New Roman" w:cs="Times New Roman"/>
                <w:sz w:val="28"/>
                <w:szCs w:val="28"/>
              </w:rPr>
              <w:t xml:space="preserve">Створення дієвої системи роботи з усіма учасниками освітнього процесу </w:t>
            </w:r>
            <w:r w:rsidR="001E144E">
              <w:rPr>
                <w:rFonts w:ascii="Times New Roman" w:hAnsi="Times New Roman" w:cs="Times New Roman"/>
                <w:sz w:val="28"/>
                <w:szCs w:val="28"/>
              </w:rPr>
              <w:t>щодо попередження та розв</w:t>
            </w:r>
            <w:r w:rsidR="001E144E" w:rsidRPr="001E144E">
              <w:rPr>
                <w:rFonts w:ascii="Times New Roman" w:hAnsi="Times New Roman" w:cs="Times New Roman"/>
                <w:sz w:val="28"/>
                <w:szCs w:val="28"/>
              </w:rPr>
              <w:t>’язання проблем булінгу.</w:t>
            </w:r>
          </w:p>
        </w:tc>
        <w:tc>
          <w:tcPr>
            <w:tcW w:w="1985" w:type="dxa"/>
          </w:tcPr>
          <w:p w:rsidR="00044C89" w:rsidRPr="001E144E" w:rsidRDefault="001E144E" w:rsidP="00044C89">
            <w:pPr>
              <w:rPr>
                <w:rFonts w:ascii="Times New Roman" w:hAnsi="Times New Roman" w:cs="Times New Roman"/>
                <w:sz w:val="28"/>
                <w:szCs w:val="28"/>
                <w:lang w:val="uk-UA"/>
              </w:rPr>
            </w:pPr>
            <w:r w:rsidRPr="001E144E">
              <w:rPr>
                <w:rFonts w:ascii="Times New Roman" w:hAnsi="Times New Roman" w:cs="Times New Roman"/>
                <w:sz w:val="28"/>
                <w:szCs w:val="28"/>
              </w:rPr>
              <w:t>Адміністрація, педагоги, батьки</w:t>
            </w:r>
          </w:p>
        </w:tc>
        <w:tc>
          <w:tcPr>
            <w:tcW w:w="1559" w:type="dxa"/>
          </w:tcPr>
          <w:p w:rsidR="00044C89" w:rsidRPr="00786227" w:rsidRDefault="001E144E" w:rsidP="001D0EBF">
            <w:pPr>
              <w:rPr>
                <w:rFonts w:ascii="Times New Roman" w:hAnsi="Times New Roman" w:cs="Times New Roman"/>
                <w:sz w:val="28"/>
                <w:szCs w:val="28"/>
                <w:lang w:val="en-US"/>
              </w:rPr>
            </w:pPr>
            <w:r w:rsidRPr="00786227">
              <w:rPr>
                <w:rFonts w:ascii="Times New Roman" w:hAnsi="Times New Roman" w:cs="Times New Roman"/>
                <w:sz w:val="28"/>
                <w:szCs w:val="28"/>
              </w:rPr>
              <w:t>Постійно</w:t>
            </w:r>
          </w:p>
        </w:tc>
        <w:tc>
          <w:tcPr>
            <w:tcW w:w="2268" w:type="dxa"/>
          </w:tcPr>
          <w:p w:rsidR="00044C89" w:rsidRPr="001E144E" w:rsidRDefault="001E144E" w:rsidP="001D0EBF">
            <w:pPr>
              <w:rPr>
                <w:rFonts w:ascii="Times New Roman" w:hAnsi="Times New Roman" w:cs="Times New Roman"/>
                <w:sz w:val="28"/>
                <w:szCs w:val="28"/>
                <w:lang w:val="uk-UA"/>
              </w:rPr>
            </w:pPr>
            <w:r w:rsidRPr="001E144E">
              <w:rPr>
                <w:rFonts w:ascii="Times New Roman" w:hAnsi="Times New Roman" w:cs="Times New Roman"/>
                <w:sz w:val="28"/>
                <w:szCs w:val="28"/>
              </w:rPr>
              <w:t>Систематична співпраця з представниками громадських та державних організацій</w:t>
            </w:r>
          </w:p>
        </w:tc>
        <w:tc>
          <w:tcPr>
            <w:tcW w:w="1985" w:type="dxa"/>
          </w:tcPr>
          <w:p w:rsidR="00044C89" w:rsidRPr="001E144E" w:rsidRDefault="001E144E" w:rsidP="00044C89">
            <w:pPr>
              <w:rPr>
                <w:rFonts w:ascii="Times New Roman" w:hAnsi="Times New Roman" w:cs="Times New Roman"/>
                <w:sz w:val="28"/>
                <w:szCs w:val="28"/>
                <w:lang w:val="uk-UA"/>
              </w:rPr>
            </w:pPr>
            <w:r w:rsidRPr="001E144E">
              <w:rPr>
                <w:rFonts w:ascii="Times New Roman" w:hAnsi="Times New Roman" w:cs="Times New Roman"/>
                <w:sz w:val="28"/>
                <w:szCs w:val="28"/>
              </w:rPr>
              <w:t>Аналіз звітів</w:t>
            </w:r>
          </w:p>
        </w:tc>
      </w:tr>
      <w:tr w:rsidR="001E144E" w:rsidTr="00284D48">
        <w:tc>
          <w:tcPr>
            <w:tcW w:w="2552" w:type="dxa"/>
          </w:tcPr>
          <w:p w:rsidR="001E144E" w:rsidRPr="001E144E" w:rsidRDefault="001E144E" w:rsidP="001D0EBF">
            <w:pPr>
              <w:rPr>
                <w:rFonts w:ascii="Times New Roman" w:hAnsi="Times New Roman" w:cs="Times New Roman"/>
                <w:sz w:val="28"/>
                <w:szCs w:val="28"/>
                <w:lang w:val="uk-UA"/>
              </w:rPr>
            </w:pPr>
            <w:r w:rsidRPr="001E144E">
              <w:rPr>
                <w:rFonts w:ascii="Times New Roman" w:hAnsi="Times New Roman" w:cs="Times New Roman"/>
                <w:sz w:val="28"/>
                <w:szCs w:val="28"/>
              </w:rPr>
              <w:t>21</w:t>
            </w:r>
            <w:r>
              <w:rPr>
                <w:rFonts w:ascii="Times New Roman" w:hAnsi="Times New Roman" w:cs="Times New Roman"/>
                <w:sz w:val="28"/>
                <w:szCs w:val="28"/>
                <w:lang w:val="uk-UA"/>
              </w:rPr>
              <w:t xml:space="preserve">. </w:t>
            </w:r>
            <w:r w:rsidRPr="001E144E">
              <w:rPr>
                <w:rFonts w:ascii="Times New Roman" w:hAnsi="Times New Roman" w:cs="Times New Roman"/>
                <w:sz w:val="28"/>
                <w:szCs w:val="28"/>
              </w:rPr>
              <w:t>Налагодження співпраці з громадськими та державними організаціями щодо організації просвітницької роботи з попередження випадків булінгу</w:t>
            </w:r>
          </w:p>
        </w:tc>
        <w:tc>
          <w:tcPr>
            <w:tcW w:w="1985" w:type="dxa"/>
          </w:tcPr>
          <w:p w:rsidR="001E144E" w:rsidRPr="001E144E" w:rsidRDefault="001E144E" w:rsidP="00044C89">
            <w:pPr>
              <w:rPr>
                <w:rFonts w:ascii="Times New Roman" w:hAnsi="Times New Roman" w:cs="Times New Roman"/>
                <w:sz w:val="28"/>
                <w:szCs w:val="28"/>
              </w:rPr>
            </w:pPr>
            <w:r w:rsidRPr="001E144E">
              <w:rPr>
                <w:rFonts w:ascii="Times New Roman" w:hAnsi="Times New Roman" w:cs="Times New Roman"/>
                <w:sz w:val="28"/>
                <w:szCs w:val="28"/>
              </w:rPr>
              <w:t>Адміністрація, педагоги, батьки</w:t>
            </w:r>
          </w:p>
        </w:tc>
        <w:tc>
          <w:tcPr>
            <w:tcW w:w="1559" w:type="dxa"/>
          </w:tcPr>
          <w:p w:rsidR="001E144E" w:rsidRPr="001E144E" w:rsidRDefault="001E144E" w:rsidP="001D0EBF">
            <w:pPr>
              <w:rPr>
                <w:rFonts w:ascii="Times New Roman" w:hAnsi="Times New Roman" w:cs="Times New Roman"/>
                <w:sz w:val="28"/>
                <w:szCs w:val="28"/>
              </w:rPr>
            </w:pPr>
            <w:r w:rsidRPr="001E144E">
              <w:rPr>
                <w:rFonts w:ascii="Times New Roman" w:hAnsi="Times New Roman" w:cs="Times New Roman"/>
                <w:sz w:val="28"/>
                <w:szCs w:val="28"/>
              </w:rPr>
              <w:t>Постійно</w:t>
            </w:r>
          </w:p>
        </w:tc>
        <w:tc>
          <w:tcPr>
            <w:tcW w:w="2268" w:type="dxa"/>
          </w:tcPr>
          <w:p w:rsidR="001E144E" w:rsidRPr="001E144E" w:rsidRDefault="001E144E" w:rsidP="001D0EBF">
            <w:pPr>
              <w:rPr>
                <w:rFonts w:ascii="Times New Roman" w:hAnsi="Times New Roman" w:cs="Times New Roman"/>
                <w:sz w:val="28"/>
                <w:szCs w:val="28"/>
              </w:rPr>
            </w:pPr>
            <w:r w:rsidRPr="001E144E">
              <w:rPr>
                <w:rFonts w:ascii="Times New Roman" w:hAnsi="Times New Roman" w:cs="Times New Roman"/>
                <w:sz w:val="28"/>
                <w:szCs w:val="28"/>
              </w:rPr>
              <w:t>Систематична співпраця з представниками громадських та державних організацій</w:t>
            </w:r>
          </w:p>
        </w:tc>
        <w:tc>
          <w:tcPr>
            <w:tcW w:w="1985" w:type="dxa"/>
          </w:tcPr>
          <w:p w:rsidR="001E144E" w:rsidRPr="001E144E" w:rsidRDefault="001E144E" w:rsidP="00044C89">
            <w:pPr>
              <w:rPr>
                <w:rFonts w:ascii="Times New Roman" w:hAnsi="Times New Roman" w:cs="Times New Roman"/>
                <w:sz w:val="28"/>
                <w:szCs w:val="28"/>
              </w:rPr>
            </w:pPr>
            <w:r w:rsidRPr="001E144E">
              <w:rPr>
                <w:rFonts w:ascii="Times New Roman" w:hAnsi="Times New Roman" w:cs="Times New Roman"/>
                <w:sz w:val="28"/>
                <w:szCs w:val="28"/>
              </w:rPr>
              <w:t>Аналіз звітів</w:t>
            </w:r>
          </w:p>
        </w:tc>
      </w:tr>
      <w:tr w:rsidR="001E144E" w:rsidTr="00284D48">
        <w:tc>
          <w:tcPr>
            <w:tcW w:w="2552" w:type="dxa"/>
          </w:tcPr>
          <w:p w:rsidR="001E144E" w:rsidRPr="001E144E" w:rsidRDefault="001E144E" w:rsidP="001D0EBF">
            <w:pPr>
              <w:rPr>
                <w:rFonts w:ascii="Times New Roman" w:hAnsi="Times New Roman" w:cs="Times New Roman"/>
                <w:sz w:val="28"/>
                <w:szCs w:val="28"/>
                <w:lang w:val="uk-UA"/>
              </w:rPr>
            </w:pPr>
            <w:r>
              <w:rPr>
                <w:rFonts w:ascii="Times New Roman" w:hAnsi="Times New Roman" w:cs="Times New Roman"/>
                <w:sz w:val="28"/>
                <w:szCs w:val="28"/>
                <w:lang w:val="uk-UA"/>
              </w:rPr>
              <w:t xml:space="preserve">22. </w:t>
            </w:r>
            <w:r w:rsidRPr="001E144E">
              <w:rPr>
                <w:rFonts w:ascii="Times New Roman" w:hAnsi="Times New Roman" w:cs="Times New Roman"/>
                <w:sz w:val="28"/>
                <w:szCs w:val="28"/>
              </w:rPr>
              <w:t>Практикум «Надання</w:t>
            </w:r>
            <w:r w:rsidRPr="001E144E">
              <w:rPr>
                <w:rFonts w:ascii="Times New Roman" w:hAnsi="Times New Roman" w:cs="Times New Roman"/>
                <w:sz w:val="28"/>
                <w:szCs w:val="28"/>
                <w:lang w:val="uk-UA"/>
              </w:rPr>
              <w:t xml:space="preserve">  </w:t>
            </w:r>
            <w:r w:rsidRPr="001E144E">
              <w:rPr>
                <w:rFonts w:ascii="Times New Roman" w:hAnsi="Times New Roman" w:cs="Times New Roman"/>
                <w:sz w:val="28"/>
                <w:szCs w:val="28"/>
              </w:rPr>
              <w:t>першої домедичної допомоги»</w:t>
            </w:r>
          </w:p>
        </w:tc>
        <w:tc>
          <w:tcPr>
            <w:tcW w:w="1985" w:type="dxa"/>
          </w:tcPr>
          <w:p w:rsidR="001E144E" w:rsidRPr="001E144E" w:rsidRDefault="001E144E" w:rsidP="00044C89">
            <w:pPr>
              <w:rPr>
                <w:rFonts w:ascii="Times New Roman" w:hAnsi="Times New Roman" w:cs="Times New Roman"/>
                <w:sz w:val="28"/>
                <w:szCs w:val="28"/>
                <w:lang w:val="uk-UA"/>
              </w:rPr>
            </w:pPr>
            <w:r w:rsidRPr="001E144E">
              <w:rPr>
                <w:rFonts w:ascii="Times New Roman" w:hAnsi="Times New Roman" w:cs="Times New Roman"/>
                <w:sz w:val="28"/>
                <w:szCs w:val="28"/>
              </w:rPr>
              <w:t>Адміністрація,</w:t>
            </w:r>
            <w:r w:rsidRPr="001E144E">
              <w:rPr>
                <w:rFonts w:ascii="Times New Roman" w:hAnsi="Times New Roman" w:cs="Times New Roman"/>
                <w:sz w:val="28"/>
                <w:szCs w:val="28"/>
                <w:lang w:val="uk-UA"/>
              </w:rPr>
              <w:t xml:space="preserve"> </w:t>
            </w:r>
            <w:r w:rsidRPr="001E144E">
              <w:rPr>
                <w:rFonts w:ascii="Times New Roman" w:hAnsi="Times New Roman" w:cs="Times New Roman"/>
                <w:sz w:val="28"/>
                <w:szCs w:val="28"/>
              </w:rPr>
              <w:t>педагоги, технічний персонал, медсестра</w:t>
            </w:r>
          </w:p>
        </w:tc>
        <w:tc>
          <w:tcPr>
            <w:tcW w:w="1559" w:type="dxa"/>
          </w:tcPr>
          <w:p w:rsidR="001E144E" w:rsidRPr="001B551D" w:rsidRDefault="001E144E" w:rsidP="001D0EBF">
            <w:pPr>
              <w:rPr>
                <w:rFonts w:ascii="Times New Roman" w:hAnsi="Times New Roman" w:cs="Times New Roman"/>
                <w:sz w:val="28"/>
                <w:szCs w:val="28"/>
                <w:lang w:val="uk-UA"/>
              </w:rPr>
            </w:pPr>
            <w:r w:rsidRPr="001E144E">
              <w:rPr>
                <w:rFonts w:ascii="Times New Roman" w:hAnsi="Times New Roman" w:cs="Times New Roman"/>
                <w:sz w:val="28"/>
                <w:szCs w:val="28"/>
              </w:rPr>
              <w:t>2 рази на</w:t>
            </w:r>
            <w:r w:rsidRPr="001E144E">
              <w:rPr>
                <w:rFonts w:ascii="Times New Roman" w:hAnsi="Times New Roman" w:cs="Times New Roman"/>
                <w:sz w:val="28"/>
                <w:szCs w:val="28"/>
                <w:lang w:val="uk-UA"/>
              </w:rPr>
              <w:t xml:space="preserve"> </w:t>
            </w:r>
            <w:r w:rsidRPr="001E144E">
              <w:rPr>
                <w:rFonts w:ascii="Times New Roman" w:hAnsi="Times New Roman" w:cs="Times New Roman"/>
                <w:sz w:val="28"/>
                <w:szCs w:val="28"/>
              </w:rPr>
              <w:t>рік</w:t>
            </w:r>
            <w:r w:rsidR="001B551D">
              <w:rPr>
                <w:rFonts w:ascii="Times New Roman" w:hAnsi="Times New Roman" w:cs="Times New Roman"/>
                <w:sz w:val="28"/>
                <w:szCs w:val="28"/>
                <w:lang w:val="uk-UA"/>
              </w:rPr>
              <w:t xml:space="preserve"> (вересень, січень)</w:t>
            </w:r>
          </w:p>
        </w:tc>
        <w:tc>
          <w:tcPr>
            <w:tcW w:w="2268" w:type="dxa"/>
          </w:tcPr>
          <w:p w:rsidR="001E144E" w:rsidRPr="001E144E" w:rsidRDefault="001E144E" w:rsidP="001D0EBF">
            <w:pPr>
              <w:rPr>
                <w:rFonts w:ascii="Times New Roman" w:hAnsi="Times New Roman" w:cs="Times New Roman"/>
                <w:sz w:val="28"/>
                <w:szCs w:val="28"/>
                <w:lang w:val="uk-UA"/>
              </w:rPr>
            </w:pPr>
            <w:r w:rsidRPr="001E144E">
              <w:rPr>
                <w:rFonts w:ascii="Times New Roman" w:hAnsi="Times New Roman" w:cs="Times New Roman"/>
                <w:sz w:val="28"/>
                <w:szCs w:val="28"/>
              </w:rPr>
              <w:t>Практичні</w:t>
            </w:r>
            <w:r w:rsidRPr="001E144E">
              <w:rPr>
                <w:rFonts w:ascii="Times New Roman" w:hAnsi="Times New Roman" w:cs="Times New Roman"/>
                <w:sz w:val="28"/>
                <w:szCs w:val="28"/>
                <w:lang w:val="uk-UA"/>
              </w:rPr>
              <w:t xml:space="preserve"> </w:t>
            </w:r>
            <w:r w:rsidRPr="001E144E">
              <w:rPr>
                <w:rFonts w:ascii="Times New Roman" w:hAnsi="Times New Roman" w:cs="Times New Roman"/>
                <w:sz w:val="28"/>
                <w:szCs w:val="28"/>
              </w:rPr>
              <w:t>навички з надання першої домедичної допомоги</w:t>
            </w:r>
          </w:p>
        </w:tc>
        <w:tc>
          <w:tcPr>
            <w:tcW w:w="1985" w:type="dxa"/>
          </w:tcPr>
          <w:p w:rsidR="001E144E" w:rsidRPr="001E144E" w:rsidRDefault="001E144E" w:rsidP="00044C89">
            <w:pPr>
              <w:rPr>
                <w:rFonts w:ascii="Times New Roman" w:hAnsi="Times New Roman" w:cs="Times New Roman"/>
                <w:sz w:val="28"/>
                <w:szCs w:val="28"/>
                <w:lang w:val="uk-UA"/>
              </w:rPr>
            </w:pPr>
            <w:r>
              <w:rPr>
                <w:rFonts w:ascii="Times New Roman" w:hAnsi="Times New Roman" w:cs="Times New Roman"/>
                <w:sz w:val="28"/>
                <w:szCs w:val="28"/>
                <w:lang w:val="uk-UA"/>
              </w:rPr>
              <w:t>Практичні заняття</w:t>
            </w:r>
          </w:p>
        </w:tc>
      </w:tr>
      <w:tr w:rsidR="001E144E" w:rsidTr="00284D48">
        <w:tc>
          <w:tcPr>
            <w:tcW w:w="2552" w:type="dxa"/>
          </w:tcPr>
          <w:p w:rsidR="001E144E" w:rsidRPr="001E144E" w:rsidRDefault="001E144E" w:rsidP="001D0EBF">
            <w:pPr>
              <w:rPr>
                <w:rFonts w:ascii="Times New Roman" w:hAnsi="Times New Roman" w:cs="Times New Roman"/>
                <w:sz w:val="28"/>
                <w:szCs w:val="28"/>
                <w:lang w:val="uk-UA"/>
              </w:rPr>
            </w:pPr>
            <w:r w:rsidRPr="001E144E">
              <w:rPr>
                <w:rFonts w:ascii="Times New Roman" w:hAnsi="Times New Roman" w:cs="Times New Roman"/>
                <w:sz w:val="28"/>
                <w:szCs w:val="28"/>
                <w:lang w:val="uk-UA"/>
              </w:rPr>
              <w:t xml:space="preserve">23. </w:t>
            </w:r>
            <w:r w:rsidRPr="001E144E">
              <w:rPr>
                <w:rFonts w:ascii="Times New Roman" w:hAnsi="Times New Roman" w:cs="Times New Roman"/>
                <w:sz w:val="28"/>
                <w:szCs w:val="28"/>
              </w:rPr>
              <w:t>Навчання та перевірка знань з Охорони праці</w:t>
            </w:r>
          </w:p>
        </w:tc>
        <w:tc>
          <w:tcPr>
            <w:tcW w:w="1985" w:type="dxa"/>
          </w:tcPr>
          <w:p w:rsidR="001E144E" w:rsidRPr="001E144E" w:rsidRDefault="001E144E" w:rsidP="00044C89">
            <w:pPr>
              <w:rPr>
                <w:rFonts w:ascii="Times New Roman" w:hAnsi="Times New Roman" w:cs="Times New Roman"/>
                <w:sz w:val="28"/>
                <w:szCs w:val="28"/>
              </w:rPr>
            </w:pPr>
            <w:r w:rsidRPr="001E144E">
              <w:rPr>
                <w:rFonts w:ascii="Times New Roman" w:hAnsi="Times New Roman" w:cs="Times New Roman"/>
                <w:sz w:val="28"/>
                <w:szCs w:val="28"/>
              </w:rPr>
              <w:t>Адміністрація</w:t>
            </w:r>
          </w:p>
        </w:tc>
        <w:tc>
          <w:tcPr>
            <w:tcW w:w="1559" w:type="dxa"/>
          </w:tcPr>
          <w:p w:rsidR="001E144E" w:rsidRDefault="001E144E" w:rsidP="001D0EBF">
            <w:pPr>
              <w:rPr>
                <w:rFonts w:ascii="Times New Roman" w:hAnsi="Times New Roman" w:cs="Times New Roman"/>
                <w:sz w:val="28"/>
                <w:szCs w:val="28"/>
                <w:lang w:val="uk-UA"/>
              </w:rPr>
            </w:pPr>
            <w:r w:rsidRPr="001E144E">
              <w:rPr>
                <w:rFonts w:ascii="Times New Roman" w:hAnsi="Times New Roman" w:cs="Times New Roman"/>
                <w:sz w:val="28"/>
                <w:szCs w:val="28"/>
              </w:rPr>
              <w:t>Жовтень 2022р</w:t>
            </w:r>
            <w:r w:rsidR="001B551D">
              <w:rPr>
                <w:rFonts w:ascii="Times New Roman" w:hAnsi="Times New Roman" w:cs="Times New Roman"/>
                <w:sz w:val="28"/>
                <w:szCs w:val="28"/>
                <w:lang w:val="uk-UA"/>
              </w:rPr>
              <w:t>,</w:t>
            </w:r>
          </w:p>
          <w:p w:rsidR="001B551D" w:rsidRPr="001B551D" w:rsidRDefault="001B551D" w:rsidP="001D0EBF">
            <w:pPr>
              <w:rPr>
                <w:rFonts w:ascii="Times New Roman" w:hAnsi="Times New Roman" w:cs="Times New Roman"/>
                <w:sz w:val="28"/>
                <w:szCs w:val="28"/>
                <w:lang w:val="uk-UA"/>
              </w:rPr>
            </w:pPr>
            <w:r>
              <w:rPr>
                <w:rFonts w:ascii="Times New Roman" w:hAnsi="Times New Roman" w:cs="Times New Roman"/>
                <w:sz w:val="28"/>
                <w:szCs w:val="28"/>
                <w:lang w:val="uk-UA"/>
              </w:rPr>
              <w:t>2025р.</w:t>
            </w:r>
          </w:p>
        </w:tc>
        <w:tc>
          <w:tcPr>
            <w:tcW w:w="2268" w:type="dxa"/>
          </w:tcPr>
          <w:p w:rsidR="001E144E" w:rsidRPr="001E144E" w:rsidRDefault="001E144E" w:rsidP="001D0EBF">
            <w:pPr>
              <w:rPr>
                <w:rFonts w:ascii="Times New Roman" w:hAnsi="Times New Roman" w:cs="Times New Roman"/>
                <w:sz w:val="28"/>
                <w:szCs w:val="28"/>
              </w:rPr>
            </w:pPr>
            <w:r w:rsidRPr="001E144E">
              <w:rPr>
                <w:rFonts w:ascii="Times New Roman" w:hAnsi="Times New Roman" w:cs="Times New Roman"/>
                <w:sz w:val="28"/>
                <w:szCs w:val="28"/>
              </w:rPr>
              <w:t>Працівники обізнані з правилами БЖ</w:t>
            </w:r>
          </w:p>
        </w:tc>
        <w:tc>
          <w:tcPr>
            <w:tcW w:w="1985" w:type="dxa"/>
          </w:tcPr>
          <w:p w:rsidR="001E144E" w:rsidRPr="001E144E" w:rsidRDefault="001E144E" w:rsidP="00044C89">
            <w:pPr>
              <w:rPr>
                <w:rFonts w:ascii="Times New Roman" w:hAnsi="Times New Roman" w:cs="Times New Roman"/>
                <w:sz w:val="28"/>
                <w:szCs w:val="28"/>
              </w:rPr>
            </w:pPr>
            <w:r w:rsidRPr="001E144E">
              <w:rPr>
                <w:rFonts w:ascii="Times New Roman" w:hAnsi="Times New Roman" w:cs="Times New Roman"/>
                <w:sz w:val="28"/>
                <w:szCs w:val="28"/>
              </w:rPr>
              <w:t>Протокол</w:t>
            </w:r>
          </w:p>
        </w:tc>
      </w:tr>
      <w:tr w:rsidR="001E144E" w:rsidTr="00284D48">
        <w:tc>
          <w:tcPr>
            <w:tcW w:w="2552" w:type="dxa"/>
          </w:tcPr>
          <w:p w:rsidR="001E144E" w:rsidRPr="001E144E" w:rsidRDefault="001E144E" w:rsidP="001D0EBF">
            <w:pPr>
              <w:rPr>
                <w:rFonts w:ascii="Times New Roman" w:hAnsi="Times New Roman" w:cs="Times New Roman"/>
                <w:sz w:val="28"/>
                <w:szCs w:val="28"/>
                <w:lang w:val="uk-UA"/>
              </w:rPr>
            </w:pPr>
            <w:r>
              <w:rPr>
                <w:rFonts w:ascii="Times New Roman" w:hAnsi="Times New Roman" w:cs="Times New Roman"/>
                <w:sz w:val="28"/>
                <w:szCs w:val="28"/>
                <w:lang w:val="uk-UA"/>
              </w:rPr>
              <w:t xml:space="preserve">24. </w:t>
            </w:r>
            <w:r>
              <w:t xml:space="preserve"> </w:t>
            </w:r>
            <w:r w:rsidRPr="00786227">
              <w:rPr>
                <w:rFonts w:ascii="Times New Roman" w:hAnsi="Times New Roman" w:cs="Times New Roman"/>
                <w:sz w:val="28"/>
                <w:szCs w:val="28"/>
              </w:rPr>
              <w:t>Створення умов для дітей з ООП, створення інклюзивного освітнього простору (архітектурна доступність, наявність пандусу, пристосований санвузол, навчальнометодичне забезпечення);</w:t>
            </w:r>
          </w:p>
        </w:tc>
        <w:tc>
          <w:tcPr>
            <w:tcW w:w="1985" w:type="dxa"/>
          </w:tcPr>
          <w:p w:rsidR="001E144E" w:rsidRPr="00786227" w:rsidRDefault="00786227" w:rsidP="00044C89">
            <w:pPr>
              <w:rPr>
                <w:rFonts w:ascii="Times New Roman" w:hAnsi="Times New Roman" w:cs="Times New Roman"/>
                <w:sz w:val="28"/>
                <w:szCs w:val="28"/>
              </w:rPr>
            </w:pPr>
            <w:r w:rsidRPr="00786227">
              <w:rPr>
                <w:rFonts w:ascii="Times New Roman" w:hAnsi="Times New Roman" w:cs="Times New Roman"/>
                <w:sz w:val="28"/>
                <w:szCs w:val="28"/>
              </w:rPr>
              <w:t>Засновник Керівник закладу</w:t>
            </w:r>
          </w:p>
        </w:tc>
        <w:tc>
          <w:tcPr>
            <w:tcW w:w="1559" w:type="dxa"/>
          </w:tcPr>
          <w:p w:rsidR="001E144E" w:rsidRPr="001E144E" w:rsidRDefault="00786227" w:rsidP="001D0EBF">
            <w:pPr>
              <w:rPr>
                <w:rFonts w:ascii="Times New Roman" w:hAnsi="Times New Roman" w:cs="Times New Roman"/>
                <w:sz w:val="28"/>
                <w:szCs w:val="28"/>
              </w:rPr>
            </w:pPr>
            <w:r>
              <w:rPr>
                <w:rFonts w:ascii="Times New Roman" w:hAnsi="Times New Roman" w:cs="Times New Roman"/>
                <w:sz w:val="28"/>
                <w:szCs w:val="28"/>
              </w:rPr>
              <w:t>202</w:t>
            </w:r>
            <w:r>
              <w:rPr>
                <w:rFonts w:ascii="Times New Roman" w:hAnsi="Times New Roman" w:cs="Times New Roman"/>
                <w:sz w:val="28"/>
                <w:szCs w:val="28"/>
                <w:lang w:val="uk-UA"/>
              </w:rPr>
              <w:t>1</w:t>
            </w:r>
            <w:r>
              <w:rPr>
                <w:rFonts w:ascii="Times New Roman" w:hAnsi="Times New Roman" w:cs="Times New Roman"/>
                <w:sz w:val="28"/>
                <w:szCs w:val="28"/>
              </w:rPr>
              <w:t>- 202</w:t>
            </w:r>
            <w:r>
              <w:rPr>
                <w:rFonts w:ascii="Times New Roman" w:hAnsi="Times New Roman" w:cs="Times New Roman"/>
                <w:sz w:val="28"/>
                <w:szCs w:val="28"/>
                <w:lang w:val="uk-UA"/>
              </w:rPr>
              <w:t>5</w:t>
            </w:r>
            <w:r w:rsidRPr="00786227">
              <w:rPr>
                <w:rFonts w:ascii="Times New Roman" w:hAnsi="Times New Roman" w:cs="Times New Roman"/>
                <w:sz w:val="28"/>
                <w:szCs w:val="28"/>
              </w:rPr>
              <w:t>рр</w:t>
            </w:r>
            <w:r>
              <w:t>.</w:t>
            </w:r>
          </w:p>
        </w:tc>
        <w:tc>
          <w:tcPr>
            <w:tcW w:w="2268" w:type="dxa"/>
          </w:tcPr>
          <w:p w:rsidR="001E144E" w:rsidRPr="00786227" w:rsidRDefault="00786227" w:rsidP="001D0EBF">
            <w:pPr>
              <w:rPr>
                <w:rFonts w:ascii="Times New Roman" w:hAnsi="Times New Roman" w:cs="Times New Roman"/>
                <w:sz w:val="28"/>
                <w:szCs w:val="28"/>
              </w:rPr>
            </w:pPr>
            <w:r w:rsidRPr="00786227">
              <w:rPr>
                <w:rFonts w:ascii="Times New Roman" w:hAnsi="Times New Roman" w:cs="Times New Roman"/>
                <w:sz w:val="28"/>
                <w:szCs w:val="28"/>
              </w:rPr>
              <w:t>Наявні умови для дітей з ООП</w:t>
            </w:r>
          </w:p>
        </w:tc>
        <w:tc>
          <w:tcPr>
            <w:tcW w:w="1985" w:type="dxa"/>
          </w:tcPr>
          <w:p w:rsidR="00786227" w:rsidRPr="00150A86" w:rsidRDefault="00786227" w:rsidP="00044C89">
            <w:pPr>
              <w:rPr>
                <w:rFonts w:ascii="Times New Roman" w:hAnsi="Times New Roman" w:cs="Times New Roman"/>
                <w:sz w:val="28"/>
                <w:szCs w:val="28"/>
                <w:lang w:val="uk-UA"/>
              </w:rPr>
            </w:pPr>
            <w:r>
              <w:rPr>
                <w:rFonts w:ascii="Times New Roman" w:hAnsi="Times New Roman" w:cs="Times New Roman"/>
                <w:sz w:val="28"/>
                <w:szCs w:val="28"/>
                <w:lang w:val="uk-UA"/>
              </w:rPr>
              <w:t>С</w:t>
            </w:r>
            <w:r w:rsidRPr="00786227">
              <w:rPr>
                <w:rFonts w:ascii="Times New Roman" w:hAnsi="Times New Roman" w:cs="Times New Roman"/>
                <w:sz w:val="28"/>
                <w:szCs w:val="28"/>
              </w:rPr>
              <w:t>постережен</w:t>
            </w:r>
            <w:r w:rsidR="00150A86">
              <w:rPr>
                <w:rFonts w:ascii="Times New Roman" w:hAnsi="Times New Roman" w:cs="Times New Roman"/>
                <w:sz w:val="28"/>
                <w:szCs w:val="28"/>
                <w:lang w:val="uk-UA"/>
              </w:rPr>
              <w:t>-</w:t>
            </w:r>
          </w:p>
          <w:p w:rsidR="001E144E" w:rsidRPr="001E144E" w:rsidRDefault="00786227" w:rsidP="00044C89">
            <w:pPr>
              <w:rPr>
                <w:rFonts w:ascii="Times New Roman" w:hAnsi="Times New Roman" w:cs="Times New Roman"/>
                <w:sz w:val="28"/>
                <w:szCs w:val="28"/>
              </w:rPr>
            </w:pPr>
            <w:r w:rsidRPr="00786227">
              <w:rPr>
                <w:rFonts w:ascii="Times New Roman" w:hAnsi="Times New Roman" w:cs="Times New Roman"/>
                <w:sz w:val="28"/>
                <w:szCs w:val="28"/>
              </w:rPr>
              <w:t>ня</w:t>
            </w:r>
          </w:p>
        </w:tc>
      </w:tr>
    </w:tbl>
    <w:p w:rsidR="007517F5" w:rsidRDefault="007517F5" w:rsidP="001D0EBF">
      <w:pPr>
        <w:spacing w:after="0"/>
        <w:rPr>
          <w:rFonts w:ascii="Times New Roman" w:hAnsi="Times New Roman" w:cs="Times New Roman"/>
          <w:sz w:val="28"/>
          <w:szCs w:val="28"/>
          <w:lang w:val="uk-UA"/>
        </w:rPr>
      </w:pPr>
    </w:p>
    <w:p w:rsidR="00786227" w:rsidRDefault="00786227" w:rsidP="00786227">
      <w:pPr>
        <w:spacing w:after="0" w:line="240" w:lineRule="auto"/>
        <w:rPr>
          <w:rFonts w:ascii="Times New Roman" w:hAnsi="Times New Roman" w:cs="Times New Roman"/>
          <w:b/>
          <w:sz w:val="32"/>
          <w:szCs w:val="32"/>
          <w:lang w:val="uk-UA"/>
        </w:rPr>
      </w:pPr>
    </w:p>
    <w:p w:rsidR="00786227" w:rsidRDefault="00786227" w:rsidP="00786227">
      <w:pPr>
        <w:spacing w:after="0" w:line="240" w:lineRule="auto"/>
        <w:rPr>
          <w:rFonts w:ascii="Times New Roman" w:hAnsi="Times New Roman" w:cs="Times New Roman"/>
          <w:b/>
          <w:sz w:val="32"/>
          <w:szCs w:val="32"/>
          <w:lang w:val="uk-UA"/>
        </w:rPr>
      </w:pPr>
    </w:p>
    <w:p w:rsidR="00786227" w:rsidRDefault="00786227" w:rsidP="00786227">
      <w:pPr>
        <w:spacing w:after="0" w:line="240" w:lineRule="auto"/>
        <w:rPr>
          <w:rFonts w:ascii="Times New Roman" w:hAnsi="Times New Roman" w:cs="Times New Roman"/>
          <w:b/>
          <w:sz w:val="32"/>
          <w:szCs w:val="32"/>
          <w:lang w:val="uk-UA"/>
        </w:rPr>
      </w:pPr>
    </w:p>
    <w:p w:rsidR="00F749BE" w:rsidRDefault="00F749BE" w:rsidP="00786227">
      <w:pPr>
        <w:spacing w:after="0" w:line="240" w:lineRule="auto"/>
        <w:rPr>
          <w:rFonts w:ascii="Times New Roman" w:hAnsi="Times New Roman" w:cs="Times New Roman"/>
          <w:b/>
          <w:sz w:val="32"/>
          <w:szCs w:val="32"/>
          <w:lang w:val="uk-UA"/>
        </w:rPr>
      </w:pPr>
    </w:p>
    <w:p w:rsidR="00786227" w:rsidRPr="00786227" w:rsidRDefault="00786227" w:rsidP="00786227">
      <w:pPr>
        <w:spacing w:after="0" w:line="240" w:lineRule="auto"/>
        <w:rPr>
          <w:rFonts w:ascii="Times New Roman" w:hAnsi="Times New Roman" w:cs="Times New Roman"/>
          <w:b/>
          <w:sz w:val="32"/>
          <w:szCs w:val="32"/>
          <w:lang w:val="uk-UA"/>
        </w:rPr>
      </w:pPr>
      <w:r w:rsidRPr="00786227">
        <w:rPr>
          <w:rFonts w:ascii="Times New Roman" w:hAnsi="Times New Roman" w:cs="Times New Roman"/>
          <w:b/>
          <w:sz w:val="32"/>
          <w:szCs w:val="32"/>
        </w:rPr>
        <w:t>П</w:t>
      </w:r>
      <w:r w:rsidRPr="00786227">
        <w:rPr>
          <w:rFonts w:ascii="Times New Roman" w:hAnsi="Times New Roman" w:cs="Times New Roman"/>
          <w:b/>
          <w:sz w:val="32"/>
          <w:szCs w:val="32"/>
          <w:lang w:val="uk-UA"/>
        </w:rPr>
        <w:t xml:space="preserve">ерспективний план </w:t>
      </w:r>
      <w:r w:rsidRPr="00786227">
        <w:rPr>
          <w:rFonts w:ascii="Times New Roman" w:hAnsi="Times New Roman" w:cs="Times New Roman"/>
          <w:b/>
          <w:sz w:val="32"/>
          <w:szCs w:val="32"/>
        </w:rPr>
        <w:t xml:space="preserve">«Заклад освіти – толерантне середовище, </w:t>
      </w:r>
    </w:p>
    <w:p w:rsidR="00786227" w:rsidRDefault="00786227" w:rsidP="00786227">
      <w:pPr>
        <w:spacing w:after="0" w:line="240" w:lineRule="auto"/>
        <w:rPr>
          <w:rFonts w:ascii="Times New Roman" w:hAnsi="Times New Roman" w:cs="Times New Roman"/>
          <w:b/>
          <w:sz w:val="32"/>
          <w:szCs w:val="32"/>
          <w:lang w:val="uk-UA"/>
        </w:rPr>
      </w:pPr>
    </w:p>
    <w:p w:rsidR="007517F5" w:rsidRDefault="003B084D" w:rsidP="00786227">
      <w:pPr>
        <w:spacing w:after="0" w:line="240" w:lineRule="auto"/>
        <w:rPr>
          <w:rFonts w:ascii="Times New Roman" w:hAnsi="Times New Roman" w:cs="Times New Roman"/>
          <w:b/>
          <w:sz w:val="32"/>
          <w:szCs w:val="32"/>
          <w:lang w:val="uk-UA"/>
        </w:rPr>
      </w:pPr>
      <w:r>
        <w:rPr>
          <w:rFonts w:ascii="Times New Roman" w:hAnsi="Times New Roman" w:cs="Times New Roman"/>
          <w:b/>
          <w:sz w:val="32"/>
          <w:szCs w:val="32"/>
        </w:rPr>
        <w:t xml:space="preserve">«СТОП </w:t>
      </w:r>
      <w:proofErr w:type="gramStart"/>
      <w:r>
        <w:rPr>
          <w:rFonts w:ascii="Times New Roman" w:hAnsi="Times New Roman" w:cs="Times New Roman"/>
          <w:b/>
          <w:sz w:val="32"/>
          <w:szCs w:val="32"/>
        </w:rPr>
        <w:t>БУЛ</w:t>
      </w:r>
      <w:proofErr w:type="gramEnd"/>
      <w:r>
        <w:rPr>
          <w:rFonts w:ascii="Times New Roman" w:hAnsi="Times New Roman" w:cs="Times New Roman"/>
          <w:b/>
          <w:sz w:val="32"/>
          <w:szCs w:val="32"/>
        </w:rPr>
        <w:t>ІНГ» на 202</w:t>
      </w:r>
      <w:r>
        <w:rPr>
          <w:rFonts w:ascii="Times New Roman" w:hAnsi="Times New Roman" w:cs="Times New Roman"/>
          <w:b/>
          <w:sz w:val="32"/>
          <w:szCs w:val="32"/>
          <w:lang w:val="uk-UA"/>
        </w:rPr>
        <w:t>1</w:t>
      </w:r>
      <w:r>
        <w:rPr>
          <w:rFonts w:ascii="Times New Roman" w:hAnsi="Times New Roman" w:cs="Times New Roman"/>
          <w:b/>
          <w:sz w:val="32"/>
          <w:szCs w:val="32"/>
        </w:rPr>
        <w:t>-202</w:t>
      </w:r>
      <w:r>
        <w:rPr>
          <w:rFonts w:ascii="Times New Roman" w:hAnsi="Times New Roman" w:cs="Times New Roman"/>
          <w:b/>
          <w:sz w:val="32"/>
          <w:szCs w:val="32"/>
          <w:lang w:val="uk-UA"/>
        </w:rPr>
        <w:t>5</w:t>
      </w:r>
      <w:r w:rsidR="00786227" w:rsidRPr="00786227">
        <w:rPr>
          <w:rFonts w:ascii="Times New Roman" w:hAnsi="Times New Roman" w:cs="Times New Roman"/>
          <w:b/>
          <w:sz w:val="32"/>
          <w:szCs w:val="32"/>
        </w:rPr>
        <w:t xml:space="preserve"> роки</w:t>
      </w:r>
    </w:p>
    <w:p w:rsidR="00786227" w:rsidRPr="00786227" w:rsidRDefault="00786227" w:rsidP="00786227">
      <w:pPr>
        <w:spacing w:after="0" w:line="240" w:lineRule="auto"/>
        <w:rPr>
          <w:rFonts w:ascii="Times New Roman" w:hAnsi="Times New Roman" w:cs="Times New Roman"/>
          <w:b/>
          <w:sz w:val="32"/>
          <w:szCs w:val="32"/>
          <w:lang w:val="uk-UA"/>
        </w:rPr>
      </w:pPr>
    </w:p>
    <w:p w:rsidR="00786227" w:rsidRPr="00786227" w:rsidRDefault="003B084D" w:rsidP="001D0EBF">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Мета </w:t>
      </w:r>
      <w:r w:rsidR="00786227" w:rsidRPr="00786227">
        <w:rPr>
          <w:rFonts w:ascii="Times New Roman" w:hAnsi="Times New Roman" w:cs="Times New Roman"/>
          <w:b/>
          <w:sz w:val="28"/>
          <w:szCs w:val="28"/>
          <w:lang w:val="uk-UA"/>
        </w:rPr>
        <w:t xml:space="preserve">: </w:t>
      </w:r>
    </w:p>
    <w:p w:rsidR="00786227" w:rsidRPr="00786227" w:rsidRDefault="00150A86" w:rsidP="00150A86">
      <w:pPr>
        <w:pStyle w:val="a"/>
        <w:numPr>
          <w:ilvl w:val="0"/>
          <w:numId w:val="14"/>
        </w:numPr>
      </w:pPr>
      <w:r>
        <w:t>С</w:t>
      </w:r>
      <w:r w:rsidR="00786227" w:rsidRPr="00786227">
        <w:t>прияти розвитку особистості дитини, формуванню її інтелектуального та морального потенціалу; формуванню особистості патріота України, гідного громадянина, який усвідомлює свою приналежність до су</w:t>
      </w:r>
      <w:r>
        <w:t>часної Європейської цивілізації.</w:t>
      </w:r>
      <w:r w:rsidR="00786227" w:rsidRPr="00786227">
        <w:t xml:space="preserve"> </w:t>
      </w:r>
    </w:p>
    <w:p w:rsidR="00786227" w:rsidRPr="00786227" w:rsidRDefault="00786227" w:rsidP="008517F6">
      <w:pPr>
        <w:pStyle w:val="a"/>
      </w:pPr>
      <w:r w:rsidRPr="00786227">
        <w:t xml:space="preserve"> </w:t>
      </w:r>
      <w:r w:rsidR="00150A86">
        <w:t>С</w:t>
      </w:r>
      <w:r w:rsidRPr="00786227">
        <w:t>координувати зусилля педагогічної, батьківської громадськості для попередження булінгу, протиправних дій та вчинків серед здобувачів освіти;</w:t>
      </w:r>
    </w:p>
    <w:p w:rsidR="00786227" w:rsidRPr="00786227" w:rsidRDefault="00150A86" w:rsidP="008517F6">
      <w:pPr>
        <w:pStyle w:val="a"/>
      </w:pPr>
      <w:r>
        <w:t xml:space="preserve"> О</w:t>
      </w:r>
      <w:r w:rsidR="00786227" w:rsidRPr="00786227">
        <w:t xml:space="preserve">рганізувати профілактичну роботу на основі глибокого вивчення причин і умов, які сприяють скоєнню здобувачами освіти правопорушень; </w:t>
      </w:r>
    </w:p>
    <w:p w:rsidR="00786227" w:rsidRPr="00786227" w:rsidRDefault="00150A86" w:rsidP="008517F6">
      <w:pPr>
        <w:pStyle w:val="a"/>
      </w:pPr>
      <w:r>
        <w:t xml:space="preserve"> З</w:t>
      </w:r>
      <w:r w:rsidR="00786227" w:rsidRPr="00786227">
        <w:t>абезпечити організацію змістовного дозвілля й відпочинку;</w:t>
      </w:r>
    </w:p>
    <w:p w:rsidR="00786227" w:rsidRPr="00786227" w:rsidRDefault="00786227" w:rsidP="008517F6">
      <w:pPr>
        <w:pStyle w:val="a"/>
      </w:pPr>
      <w:r w:rsidRPr="00786227">
        <w:t xml:space="preserve"> поліпшити роботу психологічної служби, головну увагу приділити соціально-психологопедагогічній допомозі здобувачам освіти та їхнім батькам, захисту прав та інтересів неповнолітніх;</w:t>
      </w:r>
    </w:p>
    <w:p w:rsidR="007517F5" w:rsidRDefault="00150A86" w:rsidP="008517F6">
      <w:pPr>
        <w:pStyle w:val="a"/>
      </w:pPr>
      <w:r>
        <w:t xml:space="preserve"> Н</w:t>
      </w:r>
      <w:r w:rsidR="00786227" w:rsidRPr="00786227">
        <w:t>алагодити правову пропаганду й освіту через наочну агітацію та шкільну газету;</w:t>
      </w:r>
    </w:p>
    <w:p w:rsidR="00786227" w:rsidRDefault="00786227" w:rsidP="00786227">
      <w:pPr>
        <w:spacing w:after="0"/>
        <w:ind w:left="360"/>
        <w:rPr>
          <w:rFonts w:ascii="Times New Roman" w:hAnsi="Times New Roman" w:cs="Times New Roman"/>
          <w:sz w:val="28"/>
          <w:szCs w:val="28"/>
          <w:lang w:val="uk-UA"/>
        </w:rPr>
      </w:pPr>
      <w:r>
        <w:rPr>
          <w:rFonts w:ascii="Times New Roman" w:hAnsi="Times New Roman" w:cs="Times New Roman"/>
          <w:sz w:val="28"/>
          <w:szCs w:val="28"/>
        </w:rPr>
        <w:t xml:space="preserve">Шляхи реалізації </w:t>
      </w:r>
      <w:r>
        <w:rPr>
          <w:rFonts w:ascii="Times New Roman" w:hAnsi="Times New Roman" w:cs="Times New Roman"/>
          <w:sz w:val="28"/>
          <w:szCs w:val="28"/>
          <w:lang w:val="uk-UA"/>
        </w:rPr>
        <w:t>перспективного плану:</w:t>
      </w:r>
    </w:p>
    <w:tbl>
      <w:tblPr>
        <w:tblStyle w:val="a4"/>
        <w:tblW w:w="0" w:type="auto"/>
        <w:tblInd w:w="360" w:type="dxa"/>
        <w:tblLook w:val="04A0"/>
      </w:tblPr>
      <w:tblGrid>
        <w:gridCol w:w="876"/>
        <w:gridCol w:w="2118"/>
        <w:gridCol w:w="2216"/>
        <w:gridCol w:w="1669"/>
        <w:gridCol w:w="2332"/>
      </w:tblGrid>
      <w:tr w:rsidR="00AF205A" w:rsidRPr="00102458" w:rsidTr="0083763E">
        <w:tc>
          <w:tcPr>
            <w:tcW w:w="757" w:type="dxa"/>
          </w:tcPr>
          <w:p w:rsidR="00786227" w:rsidRPr="00F749BE" w:rsidRDefault="00786227"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w:t>
            </w:r>
          </w:p>
        </w:tc>
        <w:tc>
          <w:tcPr>
            <w:tcW w:w="2125" w:type="dxa"/>
          </w:tcPr>
          <w:p w:rsidR="00786227" w:rsidRPr="00F749BE" w:rsidRDefault="00786227"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Назва заходу</w:t>
            </w:r>
          </w:p>
        </w:tc>
        <w:tc>
          <w:tcPr>
            <w:tcW w:w="2262" w:type="dxa"/>
          </w:tcPr>
          <w:p w:rsidR="00786227" w:rsidRPr="00F749BE" w:rsidRDefault="00786227"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Цільова аудиторія</w:t>
            </w:r>
          </w:p>
        </w:tc>
        <w:tc>
          <w:tcPr>
            <w:tcW w:w="1697"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Термін виконання</w:t>
            </w:r>
          </w:p>
        </w:tc>
        <w:tc>
          <w:tcPr>
            <w:tcW w:w="2370"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Відповідальний</w:t>
            </w:r>
          </w:p>
        </w:tc>
      </w:tr>
      <w:tr w:rsidR="00102458" w:rsidRPr="00102458" w:rsidTr="0083763E">
        <w:tc>
          <w:tcPr>
            <w:tcW w:w="9211" w:type="dxa"/>
            <w:gridSpan w:val="5"/>
          </w:tcPr>
          <w:p w:rsidR="00102458"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Діагностичний етап</w:t>
            </w:r>
          </w:p>
        </w:tc>
      </w:tr>
      <w:tr w:rsidR="00AF205A" w:rsidRPr="00102458" w:rsidTr="0083763E">
        <w:tc>
          <w:tcPr>
            <w:tcW w:w="757"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1.</w:t>
            </w:r>
          </w:p>
        </w:tc>
        <w:tc>
          <w:tcPr>
            <w:tcW w:w="2125"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rPr>
              <w:t>Створення бази інструментарію для діагностування рівня напруги, тривожності в учнівських колективах</w:t>
            </w:r>
          </w:p>
        </w:tc>
        <w:tc>
          <w:tcPr>
            <w:tcW w:w="2262" w:type="dxa"/>
          </w:tcPr>
          <w:p w:rsidR="00786227" w:rsidRPr="00F749BE" w:rsidRDefault="00786227" w:rsidP="00786227">
            <w:pPr>
              <w:rPr>
                <w:rFonts w:ascii="Times New Roman" w:hAnsi="Times New Roman" w:cs="Times New Roman"/>
                <w:sz w:val="24"/>
                <w:szCs w:val="24"/>
                <w:lang w:val="uk-UA"/>
              </w:rPr>
            </w:pPr>
          </w:p>
        </w:tc>
        <w:tc>
          <w:tcPr>
            <w:tcW w:w="1697"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2021р. </w:t>
            </w:r>
          </w:p>
        </w:tc>
        <w:tc>
          <w:tcPr>
            <w:tcW w:w="2370"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Заступник з НВР </w:t>
            </w:r>
          </w:p>
        </w:tc>
      </w:tr>
      <w:tr w:rsidR="00AF205A" w:rsidRPr="00102458" w:rsidTr="0083763E">
        <w:tc>
          <w:tcPr>
            <w:tcW w:w="757"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2. </w:t>
            </w:r>
          </w:p>
        </w:tc>
        <w:tc>
          <w:tcPr>
            <w:tcW w:w="2125" w:type="dxa"/>
          </w:tcPr>
          <w:p w:rsidR="00102458"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Діагностування рівня напруги, тривожності в учнівських колективах: </w:t>
            </w:r>
          </w:p>
          <w:p w:rsidR="00102458"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 спостереження за міжособис-тісною поведінкою здобувачів світи; </w:t>
            </w:r>
            <w:r w:rsidRPr="00F749BE">
              <w:rPr>
                <w:rFonts w:ascii="Times New Roman" w:hAnsi="Times New Roman" w:cs="Times New Roman"/>
                <w:sz w:val="24"/>
                <w:szCs w:val="24"/>
                <w:lang w:val="uk-UA"/>
              </w:rPr>
              <w:lastRenderedPageBreak/>
              <w:t xml:space="preserve">– опитування (анкетування) учасників освітнього процесу; </w:t>
            </w:r>
          </w:p>
          <w:p w:rsidR="00102458"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діагностика мікроклімату, згуртованості класних колективів та емоційних станів учнів;</w:t>
            </w:r>
          </w:p>
          <w:p w:rsidR="00102458"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 – соціальне дослідження наявності референтних груп та відторгнених в колективах; </w:t>
            </w:r>
          </w:p>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визначення рівня тривоги та депресії учнів.</w:t>
            </w:r>
          </w:p>
        </w:tc>
        <w:tc>
          <w:tcPr>
            <w:tcW w:w="2262"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rPr>
              <w:lastRenderedPageBreak/>
              <w:t>Усі категорії учасників освітнього процесу</w:t>
            </w:r>
          </w:p>
        </w:tc>
        <w:tc>
          <w:tcPr>
            <w:tcW w:w="1697"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2021-2025рр.</w:t>
            </w:r>
          </w:p>
        </w:tc>
        <w:tc>
          <w:tcPr>
            <w:tcW w:w="2370"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Класні керівники</w:t>
            </w:r>
          </w:p>
        </w:tc>
      </w:tr>
      <w:tr w:rsidR="00102458" w:rsidRPr="00102458" w:rsidTr="00102458">
        <w:tc>
          <w:tcPr>
            <w:tcW w:w="9211" w:type="dxa"/>
            <w:gridSpan w:val="5"/>
            <w:tcBorders>
              <w:right w:val="nil"/>
            </w:tcBorders>
          </w:tcPr>
          <w:p w:rsidR="00102458" w:rsidRPr="00F749BE" w:rsidRDefault="00102458" w:rsidP="00786227">
            <w:pPr>
              <w:rPr>
                <w:rFonts w:ascii="Times New Roman" w:hAnsi="Times New Roman" w:cs="Times New Roman"/>
                <w:b/>
                <w:sz w:val="24"/>
                <w:szCs w:val="24"/>
                <w:lang w:val="uk-UA"/>
              </w:rPr>
            </w:pPr>
            <w:r w:rsidRPr="00F749BE">
              <w:rPr>
                <w:rFonts w:ascii="Times New Roman" w:hAnsi="Times New Roman" w:cs="Times New Roman"/>
                <w:b/>
                <w:sz w:val="24"/>
                <w:szCs w:val="24"/>
                <w:lang w:val="uk-UA"/>
              </w:rPr>
              <w:lastRenderedPageBreak/>
              <w:t>Інформаційно-профілактичні заходи</w:t>
            </w:r>
          </w:p>
        </w:tc>
      </w:tr>
      <w:tr w:rsidR="00AF205A" w:rsidRPr="00102458" w:rsidTr="0083763E">
        <w:tc>
          <w:tcPr>
            <w:tcW w:w="757" w:type="dxa"/>
          </w:tcPr>
          <w:p w:rsidR="00786227" w:rsidRPr="00F749BE" w:rsidRDefault="00786227" w:rsidP="008517F6">
            <w:pPr>
              <w:pStyle w:val="a"/>
            </w:pPr>
          </w:p>
        </w:tc>
        <w:tc>
          <w:tcPr>
            <w:tcW w:w="2125"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rPr>
              <w:t>Обговорення питання протидії булінгу на загальношкільній батьківській конференції</w:t>
            </w:r>
          </w:p>
        </w:tc>
        <w:tc>
          <w:tcPr>
            <w:tcW w:w="2262" w:type="dxa"/>
          </w:tcPr>
          <w:p w:rsidR="00786227" w:rsidRPr="00F749BE" w:rsidRDefault="00AF205A"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 Рада школи, </w:t>
            </w:r>
            <w:r w:rsidR="00102458" w:rsidRPr="00F749BE">
              <w:rPr>
                <w:rFonts w:ascii="Times New Roman" w:hAnsi="Times New Roman" w:cs="Times New Roman"/>
                <w:sz w:val="24"/>
                <w:szCs w:val="24"/>
              </w:rPr>
              <w:t>Батьки здобувачів освіти</w:t>
            </w:r>
          </w:p>
        </w:tc>
        <w:tc>
          <w:tcPr>
            <w:tcW w:w="1697" w:type="dxa"/>
          </w:tcPr>
          <w:p w:rsidR="00786227"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Березень 2022р.</w:t>
            </w:r>
          </w:p>
        </w:tc>
        <w:tc>
          <w:tcPr>
            <w:tcW w:w="2370"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rPr>
              <w:t>Директор школи</w:t>
            </w:r>
          </w:p>
        </w:tc>
      </w:tr>
      <w:tr w:rsidR="00AF205A" w:rsidRPr="00102458" w:rsidTr="0083763E">
        <w:tc>
          <w:tcPr>
            <w:tcW w:w="757" w:type="dxa"/>
          </w:tcPr>
          <w:p w:rsidR="00786227" w:rsidRPr="00F749BE" w:rsidRDefault="00786227" w:rsidP="008517F6">
            <w:pPr>
              <w:pStyle w:val="a"/>
            </w:pPr>
          </w:p>
        </w:tc>
        <w:tc>
          <w:tcPr>
            <w:tcW w:w="2125"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rPr>
              <w:t>Засідання методичного об’єднання класних керівників на тему «Протидія булінгу в учнівському колективі »</w:t>
            </w:r>
          </w:p>
        </w:tc>
        <w:tc>
          <w:tcPr>
            <w:tcW w:w="2262"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rPr>
              <w:t>Методичне обєднання класних керівників</w:t>
            </w:r>
          </w:p>
        </w:tc>
        <w:tc>
          <w:tcPr>
            <w:tcW w:w="1697" w:type="dxa"/>
          </w:tcPr>
          <w:p w:rsidR="00786227"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Жовтень 2021р.</w:t>
            </w:r>
          </w:p>
        </w:tc>
        <w:tc>
          <w:tcPr>
            <w:tcW w:w="2370"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rPr>
              <w:t xml:space="preserve">Заступник директора з </w:t>
            </w:r>
            <w:r w:rsidRPr="00F749BE">
              <w:rPr>
                <w:rFonts w:ascii="Times New Roman" w:hAnsi="Times New Roman" w:cs="Times New Roman"/>
                <w:sz w:val="24"/>
                <w:szCs w:val="24"/>
                <w:lang w:val="uk-UA"/>
              </w:rPr>
              <w:t>Н</w:t>
            </w:r>
            <w:r w:rsidRPr="00F749BE">
              <w:rPr>
                <w:rFonts w:ascii="Times New Roman" w:hAnsi="Times New Roman" w:cs="Times New Roman"/>
                <w:sz w:val="24"/>
                <w:szCs w:val="24"/>
              </w:rPr>
              <w:t>ВР</w:t>
            </w:r>
          </w:p>
        </w:tc>
      </w:tr>
      <w:tr w:rsidR="00AF205A" w:rsidRPr="00102458" w:rsidTr="0083763E">
        <w:tc>
          <w:tcPr>
            <w:tcW w:w="757" w:type="dxa"/>
          </w:tcPr>
          <w:p w:rsidR="00786227" w:rsidRPr="00F749BE" w:rsidRDefault="00786227" w:rsidP="008517F6">
            <w:pPr>
              <w:pStyle w:val="a"/>
            </w:pPr>
          </w:p>
        </w:tc>
        <w:tc>
          <w:tcPr>
            <w:tcW w:w="2125"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rPr>
              <w:t>Розробка пам’ятки «Маркери булінгу»</w:t>
            </w:r>
          </w:p>
        </w:tc>
        <w:tc>
          <w:tcPr>
            <w:tcW w:w="2262"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rPr>
              <w:t>Педагогічний колектив</w:t>
            </w:r>
          </w:p>
        </w:tc>
        <w:tc>
          <w:tcPr>
            <w:tcW w:w="1697" w:type="dxa"/>
          </w:tcPr>
          <w:p w:rsidR="00786227"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2021р.</w:t>
            </w:r>
          </w:p>
        </w:tc>
        <w:tc>
          <w:tcPr>
            <w:tcW w:w="2370" w:type="dxa"/>
          </w:tcPr>
          <w:p w:rsidR="00786227"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rPr>
              <w:t xml:space="preserve">Заступник директора з </w:t>
            </w:r>
            <w:r w:rsidRPr="00F749BE">
              <w:rPr>
                <w:rFonts w:ascii="Times New Roman" w:hAnsi="Times New Roman" w:cs="Times New Roman"/>
                <w:sz w:val="24"/>
                <w:szCs w:val="24"/>
                <w:lang w:val="uk-UA"/>
              </w:rPr>
              <w:t>Н</w:t>
            </w:r>
            <w:r w:rsidRPr="00F749BE">
              <w:rPr>
                <w:rFonts w:ascii="Times New Roman" w:hAnsi="Times New Roman" w:cs="Times New Roman"/>
                <w:sz w:val="24"/>
                <w:szCs w:val="24"/>
              </w:rPr>
              <w:t>ВР</w:t>
            </w:r>
          </w:p>
        </w:tc>
      </w:tr>
      <w:tr w:rsidR="00102458" w:rsidRPr="00102458" w:rsidTr="0083763E">
        <w:tc>
          <w:tcPr>
            <w:tcW w:w="757" w:type="dxa"/>
          </w:tcPr>
          <w:p w:rsidR="00102458" w:rsidRPr="00F749BE" w:rsidRDefault="00102458" w:rsidP="008517F6">
            <w:pPr>
              <w:pStyle w:val="a"/>
            </w:pPr>
          </w:p>
        </w:tc>
        <w:tc>
          <w:tcPr>
            <w:tcW w:w="2125" w:type="dxa"/>
          </w:tcPr>
          <w:p w:rsidR="00102458" w:rsidRPr="00F749BE" w:rsidRDefault="00102458" w:rsidP="00786227">
            <w:pPr>
              <w:rPr>
                <w:rFonts w:ascii="Times New Roman" w:hAnsi="Times New Roman" w:cs="Times New Roman"/>
                <w:sz w:val="24"/>
                <w:szCs w:val="24"/>
              </w:rPr>
            </w:pPr>
            <w:r w:rsidRPr="00F749BE">
              <w:rPr>
                <w:rFonts w:ascii="Times New Roman" w:hAnsi="Times New Roman" w:cs="Times New Roman"/>
                <w:sz w:val="24"/>
                <w:szCs w:val="24"/>
              </w:rPr>
              <w:t>Складання порад «Як допомогти дітям упоратися з булінгом»</w:t>
            </w:r>
          </w:p>
        </w:tc>
        <w:tc>
          <w:tcPr>
            <w:tcW w:w="2262" w:type="dxa"/>
          </w:tcPr>
          <w:p w:rsidR="00102458"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rPr>
              <w:t>1 – 11</w:t>
            </w:r>
            <w:r w:rsidR="00AF205A" w:rsidRPr="00F749BE">
              <w:rPr>
                <w:rFonts w:ascii="Times New Roman" w:hAnsi="Times New Roman" w:cs="Times New Roman"/>
                <w:sz w:val="24"/>
                <w:szCs w:val="24"/>
                <w:lang w:val="uk-UA"/>
              </w:rPr>
              <w:t xml:space="preserve"> класи</w:t>
            </w:r>
          </w:p>
        </w:tc>
        <w:tc>
          <w:tcPr>
            <w:tcW w:w="1697" w:type="dxa"/>
          </w:tcPr>
          <w:p w:rsidR="00102458"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2021-2022рр.</w:t>
            </w:r>
          </w:p>
        </w:tc>
        <w:tc>
          <w:tcPr>
            <w:tcW w:w="2370" w:type="dxa"/>
          </w:tcPr>
          <w:p w:rsidR="00102458" w:rsidRPr="00F749BE" w:rsidRDefault="00102458"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Класні керівники</w:t>
            </w:r>
          </w:p>
        </w:tc>
      </w:tr>
      <w:tr w:rsidR="00AF205A" w:rsidRPr="00102458" w:rsidTr="0083763E">
        <w:tc>
          <w:tcPr>
            <w:tcW w:w="757" w:type="dxa"/>
          </w:tcPr>
          <w:p w:rsidR="00AF205A" w:rsidRPr="00F749BE" w:rsidRDefault="00AF205A" w:rsidP="008517F6">
            <w:pPr>
              <w:pStyle w:val="a"/>
            </w:pPr>
          </w:p>
        </w:tc>
        <w:tc>
          <w:tcPr>
            <w:tcW w:w="2125" w:type="dxa"/>
          </w:tcPr>
          <w:p w:rsidR="00AF205A" w:rsidRPr="00F749BE" w:rsidRDefault="00AF205A" w:rsidP="00786227">
            <w:pPr>
              <w:rPr>
                <w:rFonts w:ascii="Times New Roman" w:hAnsi="Times New Roman" w:cs="Times New Roman"/>
                <w:sz w:val="24"/>
                <w:szCs w:val="24"/>
              </w:rPr>
            </w:pPr>
            <w:r w:rsidRPr="00F749BE">
              <w:rPr>
                <w:rFonts w:ascii="Times New Roman" w:hAnsi="Times New Roman" w:cs="Times New Roman"/>
                <w:sz w:val="24"/>
                <w:szCs w:val="24"/>
              </w:rPr>
              <w:t>Контроль стану попередження випадків булінгу</w:t>
            </w:r>
          </w:p>
        </w:tc>
        <w:tc>
          <w:tcPr>
            <w:tcW w:w="2262" w:type="dxa"/>
          </w:tcPr>
          <w:p w:rsidR="00AF205A" w:rsidRPr="00F749BE" w:rsidRDefault="00AF205A" w:rsidP="00786227">
            <w:pPr>
              <w:rPr>
                <w:rFonts w:ascii="Times New Roman" w:hAnsi="Times New Roman" w:cs="Times New Roman"/>
                <w:sz w:val="24"/>
                <w:szCs w:val="24"/>
              </w:rPr>
            </w:pPr>
            <w:r w:rsidRPr="00F749BE">
              <w:rPr>
                <w:rFonts w:ascii="Times New Roman" w:hAnsi="Times New Roman" w:cs="Times New Roman"/>
                <w:sz w:val="24"/>
                <w:szCs w:val="24"/>
              </w:rPr>
              <w:t>Нарада при директорі</w:t>
            </w:r>
          </w:p>
        </w:tc>
        <w:tc>
          <w:tcPr>
            <w:tcW w:w="1697" w:type="dxa"/>
          </w:tcPr>
          <w:p w:rsidR="00AF205A"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2021-2024рр.</w:t>
            </w:r>
          </w:p>
        </w:tc>
        <w:tc>
          <w:tcPr>
            <w:tcW w:w="2370" w:type="dxa"/>
          </w:tcPr>
          <w:p w:rsidR="00AF205A" w:rsidRPr="00F749BE" w:rsidRDefault="00AF205A" w:rsidP="00786227">
            <w:pPr>
              <w:rPr>
                <w:rFonts w:ascii="Times New Roman" w:hAnsi="Times New Roman" w:cs="Times New Roman"/>
                <w:sz w:val="24"/>
                <w:szCs w:val="24"/>
                <w:lang w:val="uk-UA"/>
              </w:rPr>
            </w:pPr>
            <w:r w:rsidRPr="00F749BE">
              <w:rPr>
                <w:rFonts w:ascii="Times New Roman" w:hAnsi="Times New Roman" w:cs="Times New Roman"/>
                <w:sz w:val="24"/>
                <w:szCs w:val="24"/>
              </w:rPr>
              <w:t>Директор школи</w:t>
            </w:r>
          </w:p>
        </w:tc>
      </w:tr>
      <w:tr w:rsidR="00AF205A" w:rsidRPr="00102458" w:rsidTr="0083763E">
        <w:tc>
          <w:tcPr>
            <w:tcW w:w="757" w:type="dxa"/>
          </w:tcPr>
          <w:p w:rsidR="00AF205A" w:rsidRPr="00F749BE" w:rsidRDefault="00AF205A" w:rsidP="008517F6">
            <w:pPr>
              <w:pStyle w:val="a"/>
            </w:pPr>
          </w:p>
        </w:tc>
        <w:tc>
          <w:tcPr>
            <w:tcW w:w="2125" w:type="dxa"/>
          </w:tcPr>
          <w:p w:rsidR="00AF205A" w:rsidRPr="00F749BE" w:rsidRDefault="00AF205A" w:rsidP="00786227">
            <w:pPr>
              <w:rPr>
                <w:rFonts w:ascii="Times New Roman" w:hAnsi="Times New Roman" w:cs="Times New Roman"/>
                <w:sz w:val="24"/>
                <w:szCs w:val="24"/>
              </w:rPr>
            </w:pPr>
            <w:r w:rsidRPr="00F749BE">
              <w:rPr>
                <w:rFonts w:ascii="Times New Roman" w:hAnsi="Times New Roman" w:cs="Times New Roman"/>
                <w:sz w:val="24"/>
                <w:szCs w:val="24"/>
              </w:rPr>
              <w:t>Круглий стіл для</w:t>
            </w:r>
            <w:r w:rsidRPr="00F749BE">
              <w:rPr>
                <w:sz w:val="24"/>
                <w:szCs w:val="24"/>
              </w:rPr>
              <w:t xml:space="preserve"> п</w:t>
            </w:r>
            <w:r w:rsidRPr="00F749BE">
              <w:rPr>
                <w:rFonts w:ascii="Times New Roman" w:hAnsi="Times New Roman" w:cs="Times New Roman"/>
                <w:sz w:val="24"/>
                <w:szCs w:val="24"/>
              </w:rPr>
              <w:t xml:space="preserve">едагогічного колективу «Безпечна школа. </w:t>
            </w:r>
            <w:r w:rsidRPr="00F749BE">
              <w:rPr>
                <w:rFonts w:ascii="Times New Roman" w:hAnsi="Times New Roman" w:cs="Times New Roman"/>
                <w:sz w:val="24"/>
                <w:szCs w:val="24"/>
              </w:rPr>
              <w:lastRenderedPageBreak/>
              <w:t>Маски булінгу»</w:t>
            </w:r>
          </w:p>
        </w:tc>
        <w:tc>
          <w:tcPr>
            <w:tcW w:w="2262" w:type="dxa"/>
          </w:tcPr>
          <w:p w:rsidR="00AF205A" w:rsidRPr="00F749BE" w:rsidRDefault="00AF205A" w:rsidP="00786227">
            <w:pPr>
              <w:rPr>
                <w:rFonts w:ascii="Times New Roman" w:hAnsi="Times New Roman" w:cs="Times New Roman"/>
                <w:sz w:val="24"/>
                <w:szCs w:val="24"/>
              </w:rPr>
            </w:pPr>
            <w:r w:rsidRPr="00F749BE">
              <w:rPr>
                <w:rFonts w:ascii="Times New Roman" w:hAnsi="Times New Roman" w:cs="Times New Roman"/>
                <w:sz w:val="24"/>
                <w:szCs w:val="24"/>
              </w:rPr>
              <w:lastRenderedPageBreak/>
              <w:t>Педагогічний колектив</w:t>
            </w:r>
          </w:p>
        </w:tc>
        <w:tc>
          <w:tcPr>
            <w:tcW w:w="1697" w:type="dxa"/>
          </w:tcPr>
          <w:p w:rsidR="00AF205A"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Січень 2022р.</w:t>
            </w:r>
          </w:p>
        </w:tc>
        <w:tc>
          <w:tcPr>
            <w:tcW w:w="2370" w:type="dxa"/>
          </w:tcPr>
          <w:p w:rsidR="00D65C56"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rPr>
              <w:t xml:space="preserve">Заступник директора з </w:t>
            </w:r>
            <w:r w:rsidRPr="00F749BE">
              <w:rPr>
                <w:rFonts w:ascii="Times New Roman" w:hAnsi="Times New Roman" w:cs="Times New Roman"/>
                <w:sz w:val="24"/>
                <w:szCs w:val="24"/>
                <w:lang w:val="uk-UA"/>
              </w:rPr>
              <w:t>Н</w:t>
            </w:r>
            <w:r w:rsidRPr="00F749BE">
              <w:rPr>
                <w:rFonts w:ascii="Times New Roman" w:hAnsi="Times New Roman" w:cs="Times New Roman"/>
                <w:sz w:val="24"/>
                <w:szCs w:val="24"/>
              </w:rPr>
              <w:t>ВР</w:t>
            </w:r>
          </w:p>
          <w:p w:rsidR="00AF205A" w:rsidRPr="00F749BE" w:rsidRDefault="00AF205A"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Класні керівники</w:t>
            </w:r>
          </w:p>
        </w:tc>
      </w:tr>
      <w:tr w:rsidR="00AF205A" w:rsidRPr="00102458" w:rsidTr="0083763E">
        <w:tc>
          <w:tcPr>
            <w:tcW w:w="757" w:type="dxa"/>
          </w:tcPr>
          <w:p w:rsidR="00AF205A" w:rsidRPr="003B084D" w:rsidRDefault="00AF205A" w:rsidP="003B084D">
            <w:pPr>
              <w:pStyle w:val="a"/>
              <w:numPr>
                <w:ilvl w:val="0"/>
                <w:numId w:val="19"/>
              </w:numPr>
            </w:pPr>
          </w:p>
        </w:tc>
        <w:tc>
          <w:tcPr>
            <w:tcW w:w="2125" w:type="dxa"/>
          </w:tcPr>
          <w:p w:rsidR="00AF205A" w:rsidRPr="00F749BE" w:rsidRDefault="00AF205A" w:rsidP="00786227">
            <w:pPr>
              <w:rPr>
                <w:rFonts w:ascii="Times New Roman" w:hAnsi="Times New Roman" w:cs="Times New Roman"/>
                <w:sz w:val="24"/>
                <w:szCs w:val="24"/>
              </w:rPr>
            </w:pPr>
            <w:r w:rsidRPr="00F749BE">
              <w:rPr>
                <w:rFonts w:ascii="Times New Roman" w:hAnsi="Times New Roman" w:cs="Times New Roman"/>
                <w:sz w:val="24"/>
                <w:szCs w:val="24"/>
              </w:rPr>
              <w:t>Вивчення законодавчих документі</w:t>
            </w:r>
            <w:proofErr w:type="gramStart"/>
            <w:r w:rsidRPr="00F749BE">
              <w:rPr>
                <w:rFonts w:ascii="Times New Roman" w:hAnsi="Times New Roman" w:cs="Times New Roman"/>
                <w:sz w:val="24"/>
                <w:szCs w:val="24"/>
              </w:rPr>
              <w:t>в</w:t>
            </w:r>
            <w:proofErr w:type="gramEnd"/>
            <w:r w:rsidRPr="00F749BE">
              <w:rPr>
                <w:rFonts w:ascii="Times New Roman" w:hAnsi="Times New Roman" w:cs="Times New Roman"/>
                <w:sz w:val="24"/>
                <w:szCs w:val="24"/>
              </w:rPr>
              <w:t>, практик протидії цькуванню</w:t>
            </w:r>
          </w:p>
        </w:tc>
        <w:tc>
          <w:tcPr>
            <w:tcW w:w="2262" w:type="dxa"/>
          </w:tcPr>
          <w:p w:rsidR="00AF205A" w:rsidRPr="00F749BE" w:rsidRDefault="00AF205A" w:rsidP="00786227">
            <w:pPr>
              <w:rPr>
                <w:rFonts w:ascii="Times New Roman" w:hAnsi="Times New Roman" w:cs="Times New Roman"/>
                <w:sz w:val="24"/>
                <w:szCs w:val="24"/>
              </w:rPr>
            </w:pPr>
            <w:r w:rsidRPr="00F749BE">
              <w:rPr>
                <w:rFonts w:ascii="Times New Roman" w:hAnsi="Times New Roman" w:cs="Times New Roman"/>
                <w:sz w:val="24"/>
                <w:szCs w:val="24"/>
              </w:rPr>
              <w:t>Педагогічний колектив</w:t>
            </w:r>
          </w:p>
        </w:tc>
        <w:tc>
          <w:tcPr>
            <w:tcW w:w="1697" w:type="dxa"/>
          </w:tcPr>
          <w:p w:rsidR="00AF205A"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2021-2025рр.</w:t>
            </w:r>
          </w:p>
        </w:tc>
        <w:tc>
          <w:tcPr>
            <w:tcW w:w="2370" w:type="dxa"/>
          </w:tcPr>
          <w:p w:rsidR="00AF205A" w:rsidRPr="00F749BE" w:rsidRDefault="00AF205A" w:rsidP="00786227">
            <w:pPr>
              <w:rPr>
                <w:rFonts w:ascii="Times New Roman" w:hAnsi="Times New Roman" w:cs="Times New Roman"/>
                <w:sz w:val="24"/>
                <w:szCs w:val="24"/>
                <w:lang w:val="uk-UA"/>
              </w:rPr>
            </w:pPr>
            <w:r w:rsidRPr="00F749BE">
              <w:rPr>
                <w:rFonts w:ascii="Times New Roman" w:hAnsi="Times New Roman" w:cs="Times New Roman"/>
                <w:sz w:val="24"/>
                <w:szCs w:val="24"/>
              </w:rPr>
              <w:t xml:space="preserve">Заступник директора з </w:t>
            </w:r>
            <w:r w:rsidRPr="00F749BE">
              <w:rPr>
                <w:rFonts w:ascii="Times New Roman" w:hAnsi="Times New Roman" w:cs="Times New Roman"/>
                <w:sz w:val="24"/>
                <w:szCs w:val="24"/>
                <w:lang w:val="uk-UA"/>
              </w:rPr>
              <w:t>Н</w:t>
            </w:r>
            <w:r w:rsidRPr="00F749BE">
              <w:rPr>
                <w:rFonts w:ascii="Times New Roman" w:hAnsi="Times New Roman" w:cs="Times New Roman"/>
                <w:sz w:val="24"/>
                <w:szCs w:val="24"/>
              </w:rPr>
              <w:t>ВР</w:t>
            </w:r>
          </w:p>
        </w:tc>
      </w:tr>
      <w:tr w:rsidR="00AF205A" w:rsidRPr="00102458" w:rsidTr="0083763E">
        <w:tc>
          <w:tcPr>
            <w:tcW w:w="9211" w:type="dxa"/>
            <w:gridSpan w:val="5"/>
          </w:tcPr>
          <w:p w:rsidR="00AF205A" w:rsidRPr="00F749BE" w:rsidRDefault="00AF205A" w:rsidP="00786227">
            <w:pPr>
              <w:rPr>
                <w:rFonts w:ascii="Times New Roman" w:hAnsi="Times New Roman" w:cs="Times New Roman"/>
                <w:b/>
                <w:sz w:val="24"/>
                <w:szCs w:val="24"/>
              </w:rPr>
            </w:pPr>
            <w:r w:rsidRPr="00F749BE">
              <w:rPr>
                <w:rFonts w:ascii="Times New Roman" w:hAnsi="Times New Roman" w:cs="Times New Roman"/>
                <w:b/>
                <w:sz w:val="24"/>
                <w:szCs w:val="24"/>
              </w:rPr>
              <w:t>Формування навичок дружніх стосунків здобувачів освіти</w:t>
            </w:r>
          </w:p>
        </w:tc>
      </w:tr>
      <w:tr w:rsidR="00AF205A" w:rsidRPr="00102458" w:rsidTr="0083763E">
        <w:tc>
          <w:tcPr>
            <w:tcW w:w="757" w:type="dxa"/>
          </w:tcPr>
          <w:p w:rsidR="00AF205A" w:rsidRPr="00F749BE" w:rsidRDefault="00AF205A" w:rsidP="008517F6">
            <w:pPr>
              <w:pStyle w:val="a"/>
            </w:pPr>
          </w:p>
        </w:tc>
        <w:tc>
          <w:tcPr>
            <w:tcW w:w="2125" w:type="dxa"/>
          </w:tcPr>
          <w:p w:rsidR="00AF205A" w:rsidRPr="00F749BE" w:rsidRDefault="00AF205A" w:rsidP="00786227">
            <w:pPr>
              <w:rPr>
                <w:rFonts w:ascii="Times New Roman" w:hAnsi="Times New Roman" w:cs="Times New Roman"/>
                <w:sz w:val="24"/>
                <w:szCs w:val="24"/>
                <w:lang w:val="uk-UA"/>
              </w:rPr>
            </w:pPr>
            <w:r w:rsidRPr="00F749BE">
              <w:rPr>
                <w:rFonts w:ascii="Times New Roman" w:hAnsi="Times New Roman" w:cs="Times New Roman"/>
                <w:sz w:val="24"/>
                <w:szCs w:val="24"/>
              </w:rPr>
              <w:t>Проведення ранкових</w:t>
            </w:r>
            <w:r w:rsidRPr="00F749BE">
              <w:rPr>
                <w:rFonts w:ascii="Times New Roman" w:hAnsi="Times New Roman" w:cs="Times New Roman"/>
                <w:sz w:val="24"/>
                <w:szCs w:val="24"/>
                <w:lang w:val="uk-UA"/>
              </w:rPr>
              <w:t xml:space="preserve"> </w:t>
            </w:r>
            <w:r w:rsidRPr="00F749BE">
              <w:rPr>
                <w:rFonts w:ascii="Times New Roman" w:hAnsi="Times New Roman" w:cs="Times New Roman"/>
                <w:sz w:val="24"/>
                <w:szCs w:val="24"/>
              </w:rPr>
              <w:t>зустрічей з метою формування навичок дружніх стосунків</w:t>
            </w:r>
          </w:p>
        </w:tc>
        <w:tc>
          <w:tcPr>
            <w:tcW w:w="2262" w:type="dxa"/>
          </w:tcPr>
          <w:p w:rsidR="00AF205A" w:rsidRPr="00F749BE" w:rsidRDefault="00AF205A"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1-4 класи</w:t>
            </w:r>
          </w:p>
        </w:tc>
        <w:tc>
          <w:tcPr>
            <w:tcW w:w="1697" w:type="dxa"/>
          </w:tcPr>
          <w:p w:rsidR="00AF205A"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2021-2025рр.</w:t>
            </w:r>
          </w:p>
        </w:tc>
        <w:tc>
          <w:tcPr>
            <w:tcW w:w="2370" w:type="dxa"/>
          </w:tcPr>
          <w:p w:rsidR="00AF205A" w:rsidRPr="00F749BE" w:rsidRDefault="00AF205A"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Класні керівники 1-4 класи</w:t>
            </w:r>
          </w:p>
        </w:tc>
      </w:tr>
      <w:tr w:rsidR="00AF205A" w:rsidRPr="00102458" w:rsidTr="0083763E">
        <w:tc>
          <w:tcPr>
            <w:tcW w:w="757" w:type="dxa"/>
          </w:tcPr>
          <w:p w:rsidR="00AF205A" w:rsidRPr="00F749BE" w:rsidRDefault="00AF205A" w:rsidP="008517F6">
            <w:pPr>
              <w:pStyle w:val="a"/>
            </w:pPr>
          </w:p>
        </w:tc>
        <w:tc>
          <w:tcPr>
            <w:tcW w:w="2125" w:type="dxa"/>
          </w:tcPr>
          <w:p w:rsidR="00AF205A" w:rsidRPr="00F749BE" w:rsidRDefault="00AF205A" w:rsidP="00786227">
            <w:pPr>
              <w:rPr>
                <w:rFonts w:ascii="Times New Roman" w:hAnsi="Times New Roman" w:cs="Times New Roman"/>
                <w:sz w:val="24"/>
                <w:szCs w:val="24"/>
              </w:rPr>
            </w:pPr>
            <w:r w:rsidRPr="00F749BE">
              <w:rPr>
                <w:rFonts w:ascii="Times New Roman" w:hAnsi="Times New Roman" w:cs="Times New Roman"/>
                <w:sz w:val="24"/>
                <w:szCs w:val="24"/>
              </w:rPr>
              <w:t>Створення морально безпечного освітнього простору, формування позитивного мікроклімату та толерантної міжособистісної взаємодії в ході годин спілкування, тренінгових занять</w:t>
            </w:r>
          </w:p>
        </w:tc>
        <w:tc>
          <w:tcPr>
            <w:tcW w:w="2262" w:type="dxa"/>
          </w:tcPr>
          <w:p w:rsidR="00AF205A" w:rsidRPr="00F749BE" w:rsidRDefault="00AF205A" w:rsidP="00786227">
            <w:pPr>
              <w:rPr>
                <w:rFonts w:ascii="Times New Roman" w:hAnsi="Times New Roman" w:cs="Times New Roman"/>
                <w:sz w:val="24"/>
                <w:szCs w:val="24"/>
                <w:lang w:val="uk-UA"/>
              </w:rPr>
            </w:pPr>
            <w:r w:rsidRPr="00F749BE">
              <w:rPr>
                <w:rFonts w:ascii="Times New Roman" w:hAnsi="Times New Roman" w:cs="Times New Roman"/>
                <w:sz w:val="24"/>
                <w:szCs w:val="24"/>
              </w:rPr>
              <w:t>1-11</w:t>
            </w:r>
            <w:r w:rsidRPr="00F749BE">
              <w:rPr>
                <w:rFonts w:ascii="Times New Roman" w:hAnsi="Times New Roman" w:cs="Times New Roman"/>
                <w:sz w:val="24"/>
                <w:szCs w:val="24"/>
                <w:lang w:val="uk-UA"/>
              </w:rPr>
              <w:t xml:space="preserve"> класи</w:t>
            </w:r>
          </w:p>
        </w:tc>
        <w:tc>
          <w:tcPr>
            <w:tcW w:w="1697" w:type="dxa"/>
          </w:tcPr>
          <w:p w:rsidR="00AF205A"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2021-2025рр.</w:t>
            </w:r>
          </w:p>
        </w:tc>
        <w:tc>
          <w:tcPr>
            <w:tcW w:w="2370" w:type="dxa"/>
          </w:tcPr>
          <w:p w:rsidR="00AF205A" w:rsidRPr="00F749BE" w:rsidRDefault="00AF205A" w:rsidP="00786227">
            <w:pPr>
              <w:rPr>
                <w:rFonts w:ascii="Times New Roman" w:hAnsi="Times New Roman" w:cs="Times New Roman"/>
                <w:sz w:val="24"/>
                <w:szCs w:val="24"/>
                <w:lang w:val="uk-UA"/>
              </w:rPr>
            </w:pPr>
            <w:r w:rsidRPr="00F749BE">
              <w:rPr>
                <w:rFonts w:ascii="Times New Roman" w:hAnsi="Times New Roman" w:cs="Times New Roman"/>
                <w:sz w:val="24"/>
                <w:szCs w:val="24"/>
              </w:rPr>
              <w:t xml:space="preserve">Класні керівники </w:t>
            </w:r>
            <w:r w:rsidRPr="00F749BE">
              <w:rPr>
                <w:rFonts w:ascii="Times New Roman" w:hAnsi="Times New Roman" w:cs="Times New Roman"/>
                <w:sz w:val="24"/>
                <w:szCs w:val="24"/>
                <w:lang w:val="uk-UA"/>
              </w:rPr>
              <w:t>1-11 класів</w:t>
            </w:r>
          </w:p>
        </w:tc>
      </w:tr>
      <w:tr w:rsidR="00AF205A" w:rsidRPr="00102458" w:rsidTr="0083763E">
        <w:tc>
          <w:tcPr>
            <w:tcW w:w="757" w:type="dxa"/>
          </w:tcPr>
          <w:p w:rsidR="00AF205A" w:rsidRPr="00F749BE" w:rsidRDefault="00AF205A" w:rsidP="008517F6">
            <w:pPr>
              <w:pStyle w:val="a"/>
            </w:pPr>
          </w:p>
        </w:tc>
        <w:tc>
          <w:tcPr>
            <w:tcW w:w="2125" w:type="dxa"/>
          </w:tcPr>
          <w:p w:rsidR="00AF205A" w:rsidRPr="00F749BE" w:rsidRDefault="00AF205A" w:rsidP="00786227">
            <w:pPr>
              <w:rPr>
                <w:rFonts w:ascii="Times New Roman" w:hAnsi="Times New Roman" w:cs="Times New Roman"/>
                <w:sz w:val="24"/>
                <w:szCs w:val="24"/>
              </w:rPr>
            </w:pPr>
            <w:r w:rsidRPr="00F749BE">
              <w:rPr>
                <w:rFonts w:ascii="Times New Roman" w:hAnsi="Times New Roman" w:cs="Times New Roman"/>
                <w:sz w:val="24"/>
                <w:szCs w:val="24"/>
              </w:rPr>
              <w:t>Перегляд кінострічок відповідної спрямованості</w:t>
            </w:r>
          </w:p>
        </w:tc>
        <w:tc>
          <w:tcPr>
            <w:tcW w:w="2262" w:type="dxa"/>
          </w:tcPr>
          <w:p w:rsidR="00AF205A" w:rsidRPr="00F749BE" w:rsidRDefault="00AF205A" w:rsidP="00786227">
            <w:pPr>
              <w:rPr>
                <w:rFonts w:ascii="Times New Roman" w:hAnsi="Times New Roman" w:cs="Times New Roman"/>
                <w:sz w:val="24"/>
                <w:szCs w:val="24"/>
                <w:lang w:val="uk-UA"/>
              </w:rPr>
            </w:pPr>
            <w:r w:rsidRPr="00F749BE">
              <w:rPr>
                <w:rFonts w:ascii="Times New Roman" w:hAnsi="Times New Roman" w:cs="Times New Roman"/>
                <w:sz w:val="24"/>
                <w:szCs w:val="24"/>
              </w:rPr>
              <w:t>5 – 11</w:t>
            </w:r>
            <w:r w:rsidRPr="00F749BE">
              <w:rPr>
                <w:rFonts w:ascii="Times New Roman" w:hAnsi="Times New Roman" w:cs="Times New Roman"/>
                <w:sz w:val="24"/>
                <w:szCs w:val="24"/>
                <w:lang w:val="uk-UA"/>
              </w:rPr>
              <w:t xml:space="preserve"> класи</w:t>
            </w:r>
          </w:p>
        </w:tc>
        <w:tc>
          <w:tcPr>
            <w:tcW w:w="1697" w:type="dxa"/>
          </w:tcPr>
          <w:p w:rsidR="00AF205A"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2021-2025рр.</w:t>
            </w:r>
          </w:p>
        </w:tc>
        <w:tc>
          <w:tcPr>
            <w:tcW w:w="2370" w:type="dxa"/>
          </w:tcPr>
          <w:p w:rsidR="00AF205A" w:rsidRPr="00F749BE" w:rsidRDefault="00AF205A"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Педагог-організатор</w:t>
            </w:r>
          </w:p>
        </w:tc>
      </w:tr>
      <w:tr w:rsidR="007B7F62" w:rsidRPr="00102458" w:rsidTr="0083763E">
        <w:tc>
          <w:tcPr>
            <w:tcW w:w="757" w:type="dxa"/>
          </w:tcPr>
          <w:p w:rsidR="007B7F62" w:rsidRPr="00F749BE" w:rsidRDefault="007B7F62" w:rsidP="008517F6">
            <w:pPr>
              <w:pStyle w:val="a"/>
            </w:pPr>
          </w:p>
        </w:tc>
        <w:tc>
          <w:tcPr>
            <w:tcW w:w="2125" w:type="dxa"/>
          </w:tcPr>
          <w:p w:rsidR="007B7F62" w:rsidRPr="00F749BE" w:rsidRDefault="007B7F62" w:rsidP="00786227">
            <w:pPr>
              <w:rPr>
                <w:rFonts w:ascii="Times New Roman" w:hAnsi="Times New Roman" w:cs="Times New Roman"/>
                <w:sz w:val="24"/>
                <w:szCs w:val="24"/>
              </w:rPr>
            </w:pPr>
            <w:r w:rsidRPr="00F749BE">
              <w:rPr>
                <w:rFonts w:ascii="Times New Roman" w:hAnsi="Times New Roman" w:cs="Times New Roman"/>
                <w:sz w:val="24"/>
                <w:szCs w:val="24"/>
              </w:rPr>
              <w:t>Засідання дискусійного клубу старшокласників «Як довіряти й бути вдячним»</w:t>
            </w:r>
          </w:p>
        </w:tc>
        <w:tc>
          <w:tcPr>
            <w:tcW w:w="2262" w:type="dxa"/>
          </w:tcPr>
          <w:p w:rsidR="007B7F62" w:rsidRPr="00F749BE" w:rsidRDefault="007B7F62" w:rsidP="00786227">
            <w:pPr>
              <w:rPr>
                <w:rFonts w:ascii="Times New Roman" w:hAnsi="Times New Roman" w:cs="Times New Roman"/>
                <w:sz w:val="24"/>
                <w:szCs w:val="24"/>
                <w:lang w:val="uk-UA"/>
              </w:rPr>
            </w:pPr>
            <w:r w:rsidRPr="00F749BE">
              <w:rPr>
                <w:rFonts w:ascii="Times New Roman" w:hAnsi="Times New Roman" w:cs="Times New Roman"/>
                <w:sz w:val="24"/>
                <w:szCs w:val="24"/>
              </w:rPr>
              <w:t>9-11</w:t>
            </w:r>
            <w:r w:rsidRPr="00F749BE">
              <w:rPr>
                <w:rFonts w:ascii="Times New Roman" w:hAnsi="Times New Roman" w:cs="Times New Roman"/>
                <w:sz w:val="24"/>
                <w:szCs w:val="24"/>
                <w:lang w:val="uk-UA"/>
              </w:rPr>
              <w:t xml:space="preserve"> класи</w:t>
            </w:r>
          </w:p>
        </w:tc>
        <w:tc>
          <w:tcPr>
            <w:tcW w:w="1697" w:type="dxa"/>
          </w:tcPr>
          <w:p w:rsidR="007B7F62"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Лютий 2022р.</w:t>
            </w:r>
          </w:p>
        </w:tc>
        <w:tc>
          <w:tcPr>
            <w:tcW w:w="2370" w:type="dxa"/>
          </w:tcPr>
          <w:p w:rsidR="007B7F62" w:rsidRPr="00F749BE" w:rsidRDefault="007B7F62" w:rsidP="00786227">
            <w:pPr>
              <w:rPr>
                <w:rFonts w:ascii="Times New Roman" w:hAnsi="Times New Roman" w:cs="Times New Roman"/>
                <w:sz w:val="24"/>
                <w:szCs w:val="24"/>
                <w:lang w:val="uk-UA"/>
              </w:rPr>
            </w:pPr>
            <w:r w:rsidRPr="00F749BE">
              <w:rPr>
                <w:rFonts w:ascii="Times New Roman" w:hAnsi="Times New Roman" w:cs="Times New Roman"/>
                <w:sz w:val="24"/>
                <w:szCs w:val="24"/>
              </w:rPr>
              <w:t>Педагог</w:t>
            </w:r>
            <w:r w:rsidRPr="00F749BE">
              <w:rPr>
                <w:rFonts w:ascii="Times New Roman" w:hAnsi="Times New Roman" w:cs="Times New Roman"/>
                <w:sz w:val="24"/>
                <w:szCs w:val="24"/>
                <w:lang w:val="uk-UA"/>
              </w:rPr>
              <w:t>-</w:t>
            </w:r>
            <w:r w:rsidRPr="00F749BE">
              <w:rPr>
                <w:rFonts w:ascii="Times New Roman" w:hAnsi="Times New Roman" w:cs="Times New Roman"/>
                <w:sz w:val="24"/>
                <w:szCs w:val="24"/>
              </w:rPr>
              <w:t>організатор</w:t>
            </w:r>
          </w:p>
          <w:p w:rsidR="00D65C56"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Класні керівники</w:t>
            </w:r>
          </w:p>
        </w:tc>
      </w:tr>
      <w:tr w:rsidR="007B7F62" w:rsidRPr="00102458" w:rsidTr="0083763E">
        <w:tc>
          <w:tcPr>
            <w:tcW w:w="757" w:type="dxa"/>
          </w:tcPr>
          <w:p w:rsidR="007B7F62" w:rsidRPr="00F749BE" w:rsidRDefault="007B7F62" w:rsidP="008517F6">
            <w:pPr>
              <w:pStyle w:val="a"/>
            </w:pPr>
          </w:p>
        </w:tc>
        <w:tc>
          <w:tcPr>
            <w:tcW w:w="2125" w:type="dxa"/>
          </w:tcPr>
          <w:p w:rsidR="007B7F62" w:rsidRPr="00F749BE" w:rsidRDefault="007B7F62" w:rsidP="00786227">
            <w:pPr>
              <w:rPr>
                <w:rFonts w:ascii="Times New Roman" w:hAnsi="Times New Roman" w:cs="Times New Roman"/>
                <w:sz w:val="24"/>
                <w:szCs w:val="24"/>
              </w:rPr>
            </w:pPr>
            <w:r w:rsidRPr="00F749BE">
              <w:rPr>
                <w:rFonts w:ascii="Times New Roman" w:hAnsi="Times New Roman" w:cs="Times New Roman"/>
                <w:sz w:val="24"/>
                <w:szCs w:val="24"/>
              </w:rPr>
              <w:t>Відпрацювання теми особистої гідності в ході вивчення літературних творів, на уроках історії</w:t>
            </w:r>
          </w:p>
        </w:tc>
        <w:tc>
          <w:tcPr>
            <w:tcW w:w="2262" w:type="dxa"/>
          </w:tcPr>
          <w:p w:rsidR="007B7F62" w:rsidRPr="00F749BE" w:rsidRDefault="007B7F62" w:rsidP="00786227">
            <w:pPr>
              <w:rPr>
                <w:rFonts w:ascii="Times New Roman" w:hAnsi="Times New Roman" w:cs="Times New Roman"/>
                <w:sz w:val="24"/>
                <w:szCs w:val="24"/>
                <w:lang w:val="uk-UA"/>
              </w:rPr>
            </w:pPr>
            <w:r w:rsidRPr="00F749BE">
              <w:rPr>
                <w:rFonts w:ascii="Times New Roman" w:hAnsi="Times New Roman" w:cs="Times New Roman"/>
                <w:sz w:val="24"/>
                <w:szCs w:val="24"/>
              </w:rPr>
              <w:t>1-11</w:t>
            </w:r>
            <w:r w:rsidRPr="00F749BE">
              <w:rPr>
                <w:rFonts w:ascii="Times New Roman" w:hAnsi="Times New Roman" w:cs="Times New Roman"/>
                <w:sz w:val="24"/>
                <w:szCs w:val="24"/>
                <w:lang w:val="uk-UA"/>
              </w:rPr>
              <w:t xml:space="preserve"> класи</w:t>
            </w:r>
          </w:p>
        </w:tc>
        <w:tc>
          <w:tcPr>
            <w:tcW w:w="1697" w:type="dxa"/>
          </w:tcPr>
          <w:p w:rsidR="007B7F62"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2021-2025рр.</w:t>
            </w:r>
          </w:p>
        </w:tc>
        <w:tc>
          <w:tcPr>
            <w:tcW w:w="2370" w:type="dxa"/>
          </w:tcPr>
          <w:p w:rsidR="007B7F62" w:rsidRPr="00F749BE" w:rsidRDefault="007B7F62" w:rsidP="00786227">
            <w:pPr>
              <w:rPr>
                <w:rFonts w:ascii="Times New Roman" w:hAnsi="Times New Roman" w:cs="Times New Roman"/>
                <w:sz w:val="24"/>
                <w:szCs w:val="24"/>
              </w:rPr>
            </w:pPr>
            <w:r w:rsidRPr="00F749BE">
              <w:rPr>
                <w:rFonts w:ascii="Times New Roman" w:hAnsi="Times New Roman" w:cs="Times New Roman"/>
                <w:sz w:val="24"/>
                <w:szCs w:val="24"/>
              </w:rPr>
              <w:t>Кл</w:t>
            </w:r>
            <w:r w:rsidRPr="00F749BE">
              <w:rPr>
                <w:rFonts w:ascii="Times New Roman" w:hAnsi="Times New Roman" w:cs="Times New Roman"/>
                <w:sz w:val="24"/>
                <w:szCs w:val="24"/>
                <w:lang w:val="uk-UA"/>
              </w:rPr>
              <w:t>асні керівники 1- 11 класів</w:t>
            </w:r>
            <w:r w:rsidRPr="00F749BE">
              <w:rPr>
                <w:rFonts w:ascii="Times New Roman" w:hAnsi="Times New Roman" w:cs="Times New Roman"/>
                <w:sz w:val="24"/>
                <w:szCs w:val="24"/>
              </w:rPr>
              <w:t>, учителі літератури, історії</w:t>
            </w:r>
          </w:p>
        </w:tc>
      </w:tr>
      <w:tr w:rsidR="007B7F62" w:rsidRPr="00102458" w:rsidTr="0083763E">
        <w:tc>
          <w:tcPr>
            <w:tcW w:w="757" w:type="dxa"/>
          </w:tcPr>
          <w:p w:rsidR="007B7F62" w:rsidRPr="00F749BE" w:rsidRDefault="007B7F62" w:rsidP="008517F6">
            <w:pPr>
              <w:pStyle w:val="a"/>
            </w:pPr>
          </w:p>
        </w:tc>
        <w:tc>
          <w:tcPr>
            <w:tcW w:w="2125" w:type="dxa"/>
          </w:tcPr>
          <w:p w:rsidR="007B7F62" w:rsidRPr="00F749BE" w:rsidRDefault="007B7F62" w:rsidP="00786227">
            <w:pPr>
              <w:rPr>
                <w:rFonts w:ascii="Times New Roman" w:hAnsi="Times New Roman" w:cs="Times New Roman"/>
                <w:sz w:val="24"/>
                <w:szCs w:val="24"/>
              </w:rPr>
            </w:pPr>
            <w:r w:rsidRPr="00F749BE">
              <w:rPr>
                <w:rFonts w:ascii="Times New Roman" w:hAnsi="Times New Roman" w:cs="Times New Roman"/>
                <w:sz w:val="24"/>
                <w:szCs w:val="24"/>
              </w:rPr>
              <w:t>Проведення заходів в рамках Всеукраїнського тижня права «Стоп булінгу»</w:t>
            </w:r>
          </w:p>
        </w:tc>
        <w:tc>
          <w:tcPr>
            <w:tcW w:w="2262" w:type="dxa"/>
          </w:tcPr>
          <w:p w:rsidR="007B7F62" w:rsidRPr="00F749BE" w:rsidRDefault="007B7F62" w:rsidP="00786227">
            <w:pPr>
              <w:rPr>
                <w:rFonts w:ascii="Times New Roman" w:hAnsi="Times New Roman" w:cs="Times New Roman"/>
                <w:sz w:val="24"/>
                <w:szCs w:val="24"/>
                <w:lang w:val="uk-UA"/>
              </w:rPr>
            </w:pPr>
            <w:r w:rsidRPr="00F749BE">
              <w:rPr>
                <w:rFonts w:ascii="Times New Roman" w:hAnsi="Times New Roman" w:cs="Times New Roman"/>
                <w:sz w:val="24"/>
                <w:szCs w:val="24"/>
              </w:rPr>
              <w:t>1-11</w:t>
            </w:r>
            <w:r w:rsidRPr="00F749BE">
              <w:rPr>
                <w:rFonts w:ascii="Times New Roman" w:hAnsi="Times New Roman" w:cs="Times New Roman"/>
                <w:sz w:val="24"/>
                <w:szCs w:val="24"/>
                <w:lang w:val="uk-UA"/>
              </w:rPr>
              <w:t xml:space="preserve"> класи </w:t>
            </w:r>
          </w:p>
        </w:tc>
        <w:tc>
          <w:tcPr>
            <w:tcW w:w="1697" w:type="dxa"/>
          </w:tcPr>
          <w:p w:rsidR="007B7F62"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10-14 грудня, щороку</w:t>
            </w:r>
          </w:p>
        </w:tc>
        <w:tc>
          <w:tcPr>
            <w:tcW w:w="2370" w:type="dxa"/>
          </w:tcPr>
          <w:p w:rsidR="007B7F62" w:rsidRPr="00F749BE" w:rsidRDefault="007B7F62" w:rsidP="00786227">
            <w:pPr>
              <w:rPr>
                <w:rFonts w:ascii="Times New Roman" w:hAnsi="Times New Roman" w:cs="Times New Roman"/>
                <w:sz w:val="24"/>
                <w:szCs w:val="24"/>
                <w:lang w:val="uk-UA"/>
              </w:rPr>
            </w:pPr>
            <w:r w:rsidRPr="00F749BE">
              <w:rPr>
                <w:rFonts w:ascii="Times New Roman" w:hAnsi="Times New Roman" w:cs="Times New Roman"/>
                <w:sz w:val="24"/>
                <w:szCs w:val="24"/>
              </w:rPr>
              <w:t xml:space="preserve">Класні керівники </w:t>
            </w:r>
            <w:r w:rsidRPr="00F749BE">
              <w:rPr>
                <w:rFonts w:ascii="Times New Roman" w:hAnsi="Times New Roman" w:cs="Times New Roman"/>
                <w:sz w:val="24"/>
                <w:szCs w:val="24"/>
                <w:lang w:val="uk-UA"/>
              </w:rPr>
              <w:t xml:space="preserve"> 1-11 класі</w:t>
            </w:r>
            <w:proofErr w:type="gramStart"/>
            <w:r w:rsidRPr="00F749BE">
              <w:rPr>
                <w:rFonts w:ascii="Times New Roman" w:hAnsi="Times New Roman" w:cs="Times New Roman"/>
                <w:sz w:val="24"/>
                <w:szCs w:val="24"/>
                <w:lang w:val="uk-UA"/>
              </w:rPr>
              <w:t>в</w:t>
            </w:r>
            <w:proofErr w:type="gramEnd"/>
            <w:r w:rsidRPr="00F749BE">
              <w:rPr>
                <w:rFonts w:ascii="Times New Roman" w:hAnsi="Times New Roman" w:cs="Times New Roman"/>
                <w:sz w:val="24"/>
                <w:szCs w:val="24"/>
              </w:rPr>
              <w:t>, учитель правознавства</w:t>
            </w:r>
          </w:p>
          <w:p w:rsidR="007B7F62" w:rsidRPr="00F749BE" w:rsidRDefault="007B7F62" w:rsidP="00786227">
            <w:pPr>
              <w:rPr>
                <w:rFonts w:ascii="Times New Roman" w:hAnsi="Times New Roman" w:cs="Times New Roman"/>
                <w:sz w:val="24"/>
                <w:szCs w:val="24"/>
                <w:lang w:val="uk-UA"/>
              </w:rPr>
            </w:pPr>
          </w:p>
        </w:tc>
      </w:tr>
      <w:tr w:rsidR="007B7F62" w:rsidRPr="00102458" w:rsidTr="0083763E">
        <w:tc>
          <w:tcPr>
            <w:tcW w:w="757" w:type="dxa"/>
          </w:tcPr>
          <w:p w:rsidR="007B7F62" w:rsidRPr="00F749BE" w:rsidRDefault="007B7F62" w:rsidP="008517F6">
            <w:pPr>
              <w:pStyle w:val="a"/>
            </w:pPr>
          </w:p>
        </w:tc>
        <w:tc>
          <w:tcPr>
            <w:tcW w:w="2125" w:type="dxa"/>
          </w:tcPr>
          <w:p w:rsidR="007B7F62" w:rsidRPr="00F749BE" w:rsidRDefault="007B7F62" w:rsidP="00786227">
            <w:pPr>
              <w:rPr>
                <w:rFonts w:ascii="Times New Roman" w:hAnsi="Times New Roman" w:cs="Times New Roman"/>
                <w:sz w:val="24"/>
                <w:szCs w:val="24"/>
              </w:rPr>
            </w:pPr>
            <w:r w:rsidRPr="00F749BE">
              <w:rPr>
                <w:rFonts w:ascii="Times New Roman" w:hAnsi="Times New Roman" w:cs="Times New Roman"/>
                <w:sz w:val="24"/>
                <w:szCs w:val="24"/>
              </w:rPr>
              <w:t xml:space="preserve">Проведення заходів в рамках </w:t>
            </w:r>
            <w:r w:rsidRPr="00F749BE">
              <w:rPr>
                <w:rFonts w:ascii="Times New Roman" w:hAnsi="Times New Roman" w:cs="Times New Roman"/>
                <w:sz w:val="24"/>
                <w:szCs w:val="24"/>
              </w:rPr>
              <w:lastRenderedPageBreak/>
              <w:t>тематичного тижня «Тиждень дитячих мрій та добрих справ»</w:t>
            </w:r>
          </w:p>
        </w:tc>
        <w:tc>
          <w:tcPr>
            <w:tcW w:w="2262" w:type="dxa"/>
          </w:tcPr>
          <w:p w:rsidR="007B7F62" w:rsidRPr="00F749BE" w:rsidRDefault="007B7F62" w:rsidP="00786227">
            <w:pPr>
              <w:rPr>
                <w:rFonts w:ascii="Times New Roman" w:hAnsi="Times New Roman" w:cs="Times New Roman"/>
                <w:sz w:val="24"/>
                <w:szCs w:val="24"/>
              </w:rPr>
            </w:pPr>
            <w:r w:rsidRPr="00F749BE">
              <w:rPr>
                <w:rFonts w:ascii="Times New Roman" w:hAnsi="Times New Roman" w:cs="Times New Roman"/>
                <w:sz w:val="24"/>
                <w:szCs w:val="24"/>
              </w:rPr>
              <w:lastRenderedPageBreak/>
              <w:t>1-11</w:t>
            </w:r>
            <w:r w:rsidRPr="00F749BE">
              <w:rPr>
                <w:rFonts w:ascii="Times New Roman" w:hAnsi="Times New Roman" w:cs="Times New Roman"/>
                <w:sz w:val="24"/>
                <w:szCs w:val="24"/>
                <w:lang w:val="uk-UA"/>
              </w:rPr>
              <w:t xml:space="preserve"> класи</w:t>
            </w:r>
          </w:p>
        </w:tc>
        <w:tc>
          <w:tcPr>
            <w:tcW w:w="1697" w:type="dxa"/>
          </w:tcPr>
          <w:p w:rsidR="007B7F62"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2023р.</w:t>
            </w:r>
          </w:p>
        </w:tc>
        <w:tc>
          <w:tcPr>
            <w:tcW w:w="2370" w:type="dxa"/>
          </w:tcPr>
          <w:p w:rsidR="007B7F62" w:rsidRPr="00F749BE" w:rsidRDefault="007B7F62" w:rsidP="00786227">
            <w:pPr>
              <w:rPr>
                <w:rFonts w:ascii="Times New Roman" w:hAnsi="Times New Roman" w:cs="Times New Roman"/>
                <w:sz w:val="24"/>
                <w:szCs w:val="24"/>
              </w:rPr>
            </w:pPr>
            <w:r w:rsidRPr="00F749BE">
              <w:rPr>
                <w:rFonts w:ascii="Times New Roman" w:hAnsi="Times New Roman" w:cs="Times New Roman"/>
                <w:sz w:val="24"/>
                <w:szCs w:val="24"/>
              </w:rPr>
              <w:t>Класні керівники , учителі</w:t>
            </w:r>
            <w:r w:rsidRPr="00F749BE">
              <w:rPr>
                <w:rFonts w:ascii="Times New Roman" w:hAnsi="Times New Roman" w:cs="Times New Roman"/>
                <w:sz w:val="24"/>
                <w:szCs w:val="24"/>
                <w:lang w:val="uk-UA"/>
              </w:rPr>
              <w:t>-</w:t>
            </w:r>
            <w:r w:rsidRPr="00F749BE">
              <w:rPr>
                <w:rFonts w:ascii="Times New Roman" w:hAnsi="Times New Roman" w:cs="Times New Roman"/>
                <w:sz w:val="24"/>
                <w:szCs w:val="24"/>
              </w:rPr>
              <w:lastRenderedPageBreak/>
              <w:t>предметники</w:t>
            </w:r>
          </w:p>
        </w:tc>
      </w:tr>
      <w:tr w:rsidR="007B7F62" w:rsidRPr="00102458" w:rsidTr="0083763E">
        <w:tc>
          <w:tcPr>
            <w:tcW w:w="757" w:type="dxa"/>
          </w:tcPr>
          <w:p w:rsidR="007B7F62" w:rsidRPr="00F749BE" w:rsidRDefault="007B7F62" w:rsidP="008517F6">
            <w:pPr>
              <w:pStyle w:val="a"/>
            </w:pPr>
          </w:p>
        </w:tc>
        <w:tc>
          <w:tcPr>
            <w:tcW w:w="2125" w:type="dxa"/>
          </w:tcPr>
          <w:p w:rsidR="007B7F62" w:rsidRPr="00F749BE" w:rsidRDefault="007B7F62" w:rsidP="00786227">
            <w:pPr>
              <w:rPr>
                <w:rFonts w:ascii="Times New Roman" w:hAnsi="Times New Roman" w:cs="Times New Roman"/>
                <w:sz w:val="24"/>
                <w:szCs w:val="24"/>
              </w:rPr>
            </w:pPr>
            <w:r w:rsidRPr="00F749BE">
              <w:rPr>
                <w:rFonts w:ascii="Times New Roman" w:hAnsi="Times New Roman" w:cs="Times New Roman"/>
                <w:sz w:val="24"/>
                <w:szCs w:val="24"/>
              </w:rPr>
              <w:t>Проведення заходів в рамках тематичного тижня «Сильні духом»</w:t>
            </w:r>
          </w:p>
        </w:tc>
        <w:tc>
          <w:tcPr>
            <w:tcW w:w="2262" w:type="dxa"/>
          </w:tcPr>
          <w:p w:rsidR="007B7F62" w:rsidRPr="00F749BE" w:rsidRDefault="007B7F62" w:rsidP="00786227">
            <w:pPr>
              <w:rPr>
                <w:rFonts w:ascii="Times New Roman" w:hAnsi="Times New Roman" w:cs="Times New Roman"/>
                <w:sz w:val="24"/>
                <w:szCs w:val="24"/>
              </w:rPr>
            </w:pPr>
            <w:r w:rsidRPr="00F749BE">
              <w:rPr>
                <w:rFonts w:ascii="Times New Roman" w:hAnsi="Times New Roman" w:cs="Times New Roman"/>
                <w:sz w:val="24"/>
                <w:szCs w:val="24"/>
              </w:rPr>
              <w:t>1-11</w:t>
            </w:r>
            <w:r w:rsidRPr="00F749BE">
              <w:rPr>
                <w:rFonts w:ascii="Times New Roman" w:hAnsi="Times New Roman" w:cs="Times New Roman"/>
                <w:sz w:val="24"/>
                <w:szCs w:val="24"/>
                <w:lang w:val="uk-UA"/>
              </w:rPr>
              <w:t xml:space="preserve"> класи</w:t>
            </w:r>
          </w:p>
        </w:tc>
        <w:tc>
          <w:tcPr>
            <w:tcW w:w="1697" w:type="dxa"/>
          </w:tcPr>
          <w:p w:rsidR="007B7F62"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2024р.</w:t>
            </w:r>
          </w:p>
        </w:tc>
        <w:tc>
          <w:tcPr>
            <w:tcW w:w="2370" w:type="dxa"/>
          </w:tcPr>
          <w:p w:rsidR="007B7F62" w:rsidRPr="00F749BE" w:rsidRDefault="007B7F62" w:rsidP="00786227">
            <w:pPr>
              <w:rPr>
                <w:rFonts w:ascii="Times New Roman" w:hAnsi="Times New Roman" w:cs="Times New Roman"/>
                <w:sz w:val="24"/>
                <w:szCs w:val="24"/>
              </w:rPr>
            </w:pPr>
            <w:r w:rsidRPr="00F749BE">
              <w:rPr>
                <w:rFonts w:ascii="Times New Roman" w:hAnsi="Times New Roman" w:cs="Times New Roman"/>
                <w:sz w:val="24"/>
                <w:szCs w:val="24"/>
              </w:rPr>
              <w:t xml:space="preserve">Заступник директора з </w:t>
            </w:r>
            <w:r w:rsidRPr="00F749BE">
              <w:rPr>
                <w:rFonts w:ascii="Times New Roman" w:hAnsi="Times New Roman" w:cs="Times New Roman"/>
                <w:sz w:val="24"/>
                <w:szCs w:val="24"/>
                <w:lang w:val="uk-UA"/>
              </w:rPr>
              <w:t>Н</w:t>
            </w:r>
            <w:r w:rsidRPr="00F749BE">
              <w:rPr>
                <w:rFonts w:ascii="Times New Roman" w:hAnsi="Times New Roman" w:cs="Times New Roman"/>
                <w:sz w:val="24"/>
                <w:szCs w:val="24"/>
              </w:rPr>
              <w:t>ВР</w:t>
            </w:r>
          </w:p>
        </w:tc>
      </w:tr>
      <w:tr w:rsidR="007B7F62" w:rsidRPr="00102458" w:rsidTr="0083763E">
        <w:tc>
          <w:tcPr>
            <w:tcW w:w="757" w:type="dxa"/>
          </w:tcPr>
          <w:p w:rsidR="007B7F62" w:rsidRPr="00F749BE" w:rsidRDefault="007B7F62" w:rsidP="008517F6">
            <w:pPr>
              <w:pStyle w:val="a"/>
            </w:pPr>
          </w:p>
        </w:tc>
        <w:tc>
          <w:tcPr>
            <w:tcW w:w="2125" w:type="dxa"/>
          </w:tcPr>
          <w:p w:rsidR="007B7F62" w:rsidRPr="00F749BE" w:rsidRDefault="007B7F62"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Проєкт «Зупиніться! Моя історія про булінг і кібербулінг»</w:t>
            </w:r>
          </w:p>
        </w:tc>
        <w:tc>
          <w:tcPr>
            <w:tcW w:w="2262" w:type="dxa"/>
          </w:tcPr>
          <w:p w:rsidR="007B7F62" w:rsidRPr="00F749BE" w:rsidRDefault="007B7F62"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5-9 класи</w:t>
            </w:r>
          </w:p>
        </w:tc>
        <w:tc>
          <w:tcPr>
            <w:tcW w:w="1697" w:type="dxa"/>
          </w:tcPr>
          <w:p w:rsidR="007B7F62"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2021-2022рр.</w:t>
            </w:r>
          </w:p>
        </w:tc>
        <w:tc>
          <w:tcPr>
            <w:tcW w:w="2370" w:type="dxa"/>
          </w:tcPr>
          <w:p w:rsidR="007B7F62" w:rsidRPr="00F749BE" w:rsidRDefault="007B7F62" w:rsidP="00786227">
            <w:pPr>
              <w:rPr>
                <w:rFonts w:ascii="Times New Roman" w:hAnsi="Times New Roman" w:cs="Times New Roman"/>
                <w:sz w:val="24"/>
                <w:szCs w:val="24"/>
                <w:lang w:val="uk-UA"/>
              </w:rPr>
            </w:pPr>
            <w:r w:rsidRPr="00F749BE">
              <w:rPr>
                <w:rFonts w:ascii="Times New Roman" w:hAnsi="Times New Roman" w:cs="Times New Roman"/>
                <w:sz w:val="24"/>
                <w:szCs w:val="24"/>
              </w:rPr>
              <w:t>Педагог</w:t>
            </w:r>
            <w:r w:rsidRPr="00F749BE">
              <w:rPr>
                <w:rFonts w:ascii="Times New Roman" w:hAnsi="Times New Roman" w:cs="Times New Roman"/>
                <w:sz w:val="24"/>
                <w:szCs w:val="24"/>
                <w:lang w:val="uk-UA"/>
              </w:rPr>
              <w:t>-</w:t>
            </w:r>
            <w:r w:rsidRPr="00F749BE">
              <w:rPr>
                <w:rFonts w:ascii="Times New Roman" w:hAnsi="Times New Roman" w:cs="Times New Roman"/>
                <w:sz w:val="24"/>
                <w:szCs w:val="24"/>
              </w:rPr>
              <w:t>організатор</w:t>
            </w:r>
          </w:p>
          <w:p w:rsidR="00D65C56"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Класні керівники</w:t>
            </w:r>
          </w:p>
        </w:tc>
      </w:tr>
      <w:tr w:rsidR="007B7F62" w:rsidRPr="00102458" w:rsidTr="0083763E">
        <w:tc>
          <w:tcPr>
            <w:tcW w:w="757" w:type="dxa"/>
          </w:tcPr>
          <w:p w:rsidR="007B7F62" w:rsidRPr="00F749BE" w:rsidRDefault="007B7F62" w:rsidP="008517F6">
            <w:pPr>
              <w:pStyle w:val="a"/>
            </w:pPr>
          </w:p>
        </w:tc>
        <w:tc>
          <w:tcPr>
            <w:tcW w:w="2125" w:type="dxa"/>
          </w:tcPr>
          <w:p w:rsidR="007B7F62" w:rsidRPr="00F749BE" w:rsidRDefault="007B7F62" w:rsidP="00786227">
            <w:pPr>
              <w:rPr>
                <w:rFonts w:ascii="Times New Roman" w:hAnsi="Times New Roman" w:cs="Times New Roman"/>
                <w:sz w:val="24"/>
                <w:szCs w:val="24"/>
                <w:lang w:val="uk-UA"/>
              </w:rPr>
            </w:pPr>
            <w:r w:rsidRPr="00F749BE">
              <w:rPr>
                <w:rFonts w:ascii="Times New Roman" w:hAnsi="Times New Roman" w:cs="Times New Roman"/>
                <w:sz w:val="24"/>
                <w:szCs w:val="24"/>
              </w:rPr>
              <w:t>Листівки, колажі, бюлетені антибулінгового спрямування</w:t>
            </w:r>
          </w:p>
        </w:tc>
        <w:tc>
          <w:tcPr>
            <w:tcW w:w="2262" w:type="dxa"/>
          </w:tcPr>
          <w:p w:rsidR="007B7F62" w:rsidRPr="00F749BE" w:rsidRDefault="007B7F62" w:rsidP="00786227">
            <w:pPr>
              <w:rPr>
                <w:rFonts w:ascii="Times New Roman" w:hAnsi="Times New Roman" w:cs="Times New Roman"/>
                <w:sz w:val="24"/>
                <w:szCs w:val="24"/>
                <w:lang w:val="uk-UA"/>
              </w:rPr>
            </w:pPr>
            <w:r w:rsidRPr="00F749BE">
              <w:rPr>
                <w:rFonts w:ascii="Times New Roman" w:hAnsi="Times New Roman" w:cs="Times New Roman"/>
                <w:sz w:val="24"/>
                <w:szCs w:val="24"/>
              </w:rPr>
              <w:t>5 – 11</w:t>
            </w:r>
            <w:r w:rsidRPr="00F749BE">
              <w:rPr>
                <w:rFonts w:ascii="Times New Roman" w:hAnsi="Times New Roman" w:cs="Times New Roman"/>
                <w:sz w:val="24"/>
                <w:szCs w:val="24"/>
                <w:lang w:val="uk-UA"/>
              </w:rPr>
              <w:t xml:space="preserve"> класи</w:t>
            </w:r>
          </w:p>
        </w:tc>
        <w:tc>
          <w:tcPr>
            <w:tcW w:w="1697" w:type="dxa"/>
          </w:tcPr>
          <w:p w:rsidR="007B7F62"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2021-2025рр.</w:t>
            </w:r>
          </w:p>
        </w:tc>
        <w:tc>
          <w:tcPr>
            <w:tcW w:w="2370" w:type="dxa"/>
          </w:tcPr>
          <w:p w:rsidR="007B7F62" w:rsidRPr="00F749BE" w:rsidRDefault="007B7F62" w:rsidP="00786227">
            <w:pPr>
              <w:rPr>
                <w:rFonts w:ascii="Times New Roman" w:hAnsi="Times New Roman" w:cs="Times New Roman"/>
                <w:sz w:val="24"/>
                <w:szCs w:val="24"/>
              </w:rPr>
            </w:pPr>
            <w:r w:rsidRPr="00F749BE">
              <w:rPr>
                <w:rFonts w:ascii="Times New Roman" w:hAnsi="Times New Roman" w:cs="Times New Roman"/>
                <w:sz w:val="24"/>
                <w:szCs w:val="24"/>
              </w:rPr>
              <w:t>Педагог</w:t>
            </w:r>
            <w:r w:rsidRPr="00F749BE">
              <w:rPr>
                <w:rFonts w:ascii="Times New Roman" w:hAnsi="Times New Roman" w:cs="Times New Roman"/>
                <w:sz w:val="24"/>
                <w:szCs w:val="24"/>
                <w:lang w:val="uk-UA"/>
              </w:rPr>
              <w:t>-</w:t>
            </w:r>
            <w:r w:rsidRPr="00F749BE">
              <w:rPr>
                <w:rFonts w:ascii="Times New Roman" w:hAnsi="Times New Roman" w:cs="Times New Roman"/>
                <w:sz w:val="24"/>
                <w:szCs w:val="24"/>
              </w:rPr>
              <w:t>організатор</w:t>
            </w:r>
          </w:p>
        </w:tc>
      </w:tr>
      <w:tr w:rsidR="007B7F62" w:rsidRPr="00102458" w:rsidTr="0083763E">
        <w:tc>
          <w:tcPr>
            <w:tcW w:w="9211" w:type="dxa"/>
            <w:gridSpan w:val="5"/>
          </w:tcPr>
          <w:p w:rsidR="007B7F62" w:rsidRPr="00F749BE" w:rsidRDefault="007B7F62" w:rsidP="00786227">
            <w:pPr>
              <w:rPr>
                <w:rFonts w:ascii="Times New Roman" w:hAnsi="Times New Roman" w:cs="Times New Roman"/>
                <w:b/>
                <w:sz w:val="24"/>
                <w:szCs w:val="24"/>
                <w:lang w:val="uk-UA"/>
              </w:rPr>
            </w:pPr>
            <w:r w:rsidRPr="00F749BE">
              <w:rPr>
                <w:rFonts w:ascii="Times New Roman" w:hAnsi="Times New Roman" w:cs="Times New Roman"/>
                <w:b/>
                <w:sz w:val="24"/>
                <w:szCs w:val="24"/>
                <w:lang w:val="uk-UA"/>
              </w:rPr>
              <w:t>Психологічний супровід</w:t>
            </w:r>
          </w:p>
        </w:tc>
      </w:tr>
      <w:tr w:rsidR="007B7F62" w:rsidRPr="00102458" w:rsidTr="0083763E">
        <w:tc>
          <w:tcPr>
            <w:tcW w:w="757" w:type="dxa"/>
          </w:tcPr>
          <w:p w:rsidR="007B7F62" w:rsidRPr="00F749BE" w:rsidRDefault="007B7F62" w:rsidP="008517F6">
            <w:pPr>
              <w:pStyle w:val="a"/>
            </w:pPr>
          </w:p>
        </w:tc>
        <w:tc>
          <w:tcPr>
            <w:tcW w:w="2125" w:type="dxa"/>
          </w:tcPr>
          <w:p w:rsidR="007B7F62" w:rsidRPr="00F749BE" w:rsidRDefault="007B7F62" w:rsidP="00786227">
            <w:pPr>
              <w:rPr>
                <w:rFonts w:ascii="Times New Roman" w:hAnsi="Times New Roman" w:cs="Times New Roman"/>
                <w:sz w:val="24"/>
                <w:szCs w:val="24"/>
              </w:rPr>
            </w:pPr>
            <w:r w:rsidRPr="00F749BE">
              <w:rPr>
                <w:rFonts w:ascii="Times New Roman" w:hAnsi="Times New Roman" w:cs="Times New Roman"/>
                <w:sz w:val="24"/>
                <w:szCs w:val="24"/>
              </w:rPr>
              <w:t>Діагностика стану психологічного клімату класу</w:t>
            </w:r>
          </w:p>
        </w:tc>
        <w:tc>
          <w:tcPr>
            <w:tcW w:w="2262" w:type="dxa"/>
          </w:tcPr>
          <w:p w:rsidR="007B7F62" w:rsidRPr="00F749BE" w:rsidRDefault="0083763E" w:rsidP="00786227">
            <w:pPr>
              <w:rPr>
                <w:rFonts w:ascii="Times New Roman" w:hAnsi="Times New Roman" w:cs="Times New Roman"/>
                <w:sz w:val="24"/>
                <w:szCs w:val="24"/>
              </w:rPr>
            </w:pPr>
            <w:r w:rsidRPr="00F749BE">
              <w:rPr>
                <w:rFonts w:ascii="Times New Roman" w:hAnsi="Times New Roman" w:cs="Times New Roman"/>
                <w:sz w:val="24"/>
                <w:szCs w:val="24"/>
                <w:lang w:val="uk-UA"/>
              </w:rPr>
              <w:t xml:space="preserve">1 </w:t>
            </w:r>
            <w:r w:rsidR="007B7F62" w:rsidRPr="00F749BE">
              <w:rPr>
                <w:rFonts w:ascii="Times New Roman" w:hAnsi="Times New Roman" w:cs="Times New Roman"/>
                <w:sz w:val="24"/>
                <w:szCs w:val="24"/>
              </w:rPr>
              <w:t>– 11</w:t>
            </w:r>
            <w:r w:rsidR="007B7F62" w:rsidRPr="00F749BE">
              <w:rPr>
                <w:rFonts w:ascii="Times New Roman" w:hAnsi="Times New Roman" w:cs="Times New Roman"/>
                <w:sz w:val="24"/>
                <w:szCs w:val="24"/>
                <w:lang w:val="uk-UA"/>
              </w:rPr>
              <w:t xml:space="preserve"> класи</w:t>
            </w:r>
          </w:p>
        </w:tc>
        <w:tc>
          <w:tcPr>
            <w:tcW w:w="1697" w:type="dxa"/>
          </w:tcPr>
          <w:p w:rsidR="007B7F62"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Щороку</w:t>
            </w:r>
          </w:p>
        </w:tc>
        <w:tc>
          <w:tcPr>
            <w:tcW w:w="2370" w:type="dxa"/>
          </w:tcPr>
          <w:p w:rsidR="007B7F62" w:rsidRPr="00F749BE" w:rsidRDefault="007B7F62"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Класні керівники</w:t>
            </w:r>
            <w:r w:rsidR="0083763E" w:rsidRPr="00F749BE">
              <w:rPr>
                <w:rFonts w:ascii="Times New Roman" w:hAnsi="Times New Roman" w:cs="Times New Roman"/>
                <w:sz w:val="24"/>
                <w:szCs w:val="24"/>
                <w:lang w:val="uk-UA"/>
              </w:rPr>
              <w:t xml:space="preserve"> 1-11 класів</w:t>
            </w:r>
          </w:p>
        </w:tc>
      </w:tr>
      <w:tr w:rsidR="0083763E" w:rsidRPr="00102458" w:rsidTr="0083763E">
        <w:tc>
          <w:tcPr>
            <w:tcW w:w="757" w:type="dxa"/>
          </w:tcPr>
          <w:p w:rsidR="0083763E" w:rsidRPr="00F749BE" w:rsidRDefault="0083763E" w:rsidP="008517F6">
            <w:pPr>
              <w:pStyle w:val="a"/>
            </w:pPr>
          </w:p>
        </w:tc>
        <w:tc>
          <w:tcPr>
            <w:tcW w:w="2125" w:type="dxa"/>
          </w:tcPr>
          <w:p w:rsidR="0083763E" w:rsidRPr="00F749BE" w:rsidRDefault="0083763E" w:rsidP="00786227">
            <w:pPr>
              <w:rPr>
                <w:rFonts w:ascii="Times New Roman" w:hAnsi="Times New Roman" w:cs="Times New Roman"/>
                <w:sz w:val="24"/>
                <w:szCs w:val="24"/>
              </w:rPr>
            </w:pPr>
            <w:r w:rsidRPr="00F749BE">
              <w:rPr>
                <w:rFonts w:ascii="Times New Roman" w:hAnsi="Times New Roman" w:cs="Times New Roman"/>
                <w:sz w:val="24"/>
                <w:szCs w:val="24"/>
              </w:rPr>
              <w:t>Спостереження під час освітнього процесу, позаурочний час</w:t>
            </w:r>
          </w:p>
        </w:tc>
        <w:tc>
          <w:tcPr>
            <w:tcW w:w="2262" w:type="dxa"/>
          </w:tcPr>
          <w:p w:rsidR="0083763E" w:rsidRPr="00F749BE" w:rsidRDefault="0083763E" w:rsidP="00786227">
            <w:pPr>
              <w:rPr>
                <w:rFonts w:ascii="Times New Roman" w:hAnsi="Times New Roman" w:cs="Times New Roman"/>
                <w:sz w:val="24"/>
                <w:szCs w:val="24"/>
              </w:rPr>
            </w:pPr>
            <w:r w:rsidRPr="00F749BE">
              <w:rPr>
                <w:rFonts w:ascii="Times New Roman" w:hAnsi="Times New Roman" w:cs="Times New Roman"/>
                <w:sz w:val="24"/>
                <w:szCs w:val="24"/>
                <w:lang w:val="uk-UA"/>
              </w:rPr>
              <w:t xml:space="preserve">1 </w:t>
            </w:r>
            <w:r w:rsidRPr="00F749BE">
              <w:rPr>
                <w:rFonts w:ascii="Times New Roman" w:hAnsi="Times New Roman" w:cs="Times New Roman"/>
                <w:sz w:val="24"/>
                <w:szCs w:val="24"/>
              </w:rPr>
              <w:t>– 11</w:t>
            </w:r>
            <w:r w:rsidRPr="00F749BE">
              <w:rPr>
                <w:rFonts w:ascii="Times New Roman" w:hAnsi="Times New Roman" w:cs="Times New Roman"/>
                <w:sz w:val="24"/>
                <w:szCs w:val="24"/>
                <w:lang w:val="uk-UA"/>
              </w:rPr>
              <w:t xml:space="preserve"> класи</w:t>
            </w:r>
          </w:p>
        </w:tc>
        <w:tc>
          <w:tcPr>
            <w:tcW w:w="1697" w:type="dxa"/>
          </w:tcPr>
          <w:p w:rsidR="0083763E"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2021-2025рр.</w:t>
            </w:r>
          </w:p>
        </w:tc>
        <w:tc>
          <w:tcPr>
            <w:tcW w:w="2370" w:type="dxa"/>
          </w:tcPr>
          <w:p w:rsidR="0083763E"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Класні керівники 1-11 класів</w:t>
            </w:r>
          </w:p>
        </w:tc>
      </w:tr>
      <w:tr w:rsidR="0083763E" w:rsidRPr="00102458" w:rsidTr="0083763E">
        <w:tc>
          <w:tcPr>
            <w:tcW w:w="757" w:type="dxa"/>
          </w:tcPr>
          <w:p w:rsidR="0083763E" w:rsidRPr="00F749BE" w:rsidRDefault="0083763E" w:rsidP="008517F6">
            <w:pPr>
              <w:pStyle w:val="a"/>
            </w:pPr>
          </w:p>
        </w:tc>
        <w:tc>
          <w:tcPr>
            <w:tcW w:w="2125" w:type="dxa"/>
          </w:tcPr>
          <w:p w:rsidR="0083763E" w:rsidRPr="00F749BE" w:rsidRDefault="0083763E" w:rsidP="00786227">
            <w:pPr>
              <w:rPr>
                <w:rFonts w:ascii="Times New Roman" w:hAnsi="Times New Roman" w:cs="Times New Roman"/>
                <w:sz w:val="24"/>
                <w:szCs w:val="24"/>
              </w:rPr>
            </w:pPr>
            <w:r w:rsidRPr="00F749BE">
              <w:rPr>
                <w:rFonts w:ascii="Times New Roman" w:hAnsi="Times New Roman" w:cs="Times New Roman"/>
                <w:sz w:val="24"/>
                <w:szCs w:val="24"/>
              </w:rPr>
              <w:t>Консультаційна робота з учасниками освітнього процесу</w:t>
            </w:r>
          </w:p>
        </w:tc>
        <w:tc>
          <w:tcPr>
            <w:tcW w:w="2262" w:type="dxa"/>
          </w:tcPr>
          <w:p w:rsidR="0083763E"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1 </w:t>
            </w:r>
            <w:r w:rsidRPr="00F749BE">
              <w:rPr>
                <w:rFonts w:ascii="Times New Roman" w:hAnsi="Times New Roman" w:cs="Times New Roman"/>
                <w:sz w:val="24"/>
                <w:szCs w:val="24"/>
              </w:rPr>
              <w:t>– 11</w:t>
            </w:r>
            <w:r w:rsidRPr="00F749BE">
              <w:rPr>
                <w:rFonts w:ascii="Times New Roman" w:hAnsi="Times New Roman" w:cs="Times New Roman"/>
                <w:sz w:val="24"/>
                <w:szCs w:val="24"/>
                <w:lang w:val="uk-UA"/>
              </w:rPr>
              <w:t xml:space="preserve"> класи</w:t>
            </w:r>
          </w:p>
        </w:tc>
        <w:tc>
          <w:tcPr>
            <w:tcW w:w="1697" w:type="dxa"/>
          </w:tcPr>
          <w:p w:rsidR="0083763E"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2021-2025рр.</w:t>
            </w:r>
          </w:p>
        </w:tc>
        <w:tc>
          <w:tcPr>
            <w:tcW w:w="2370" w:type="dxa"/>
          </w:tcPr>
          <w:p w:rsidR="0083763E"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Директор школи</w:t>
            </w:r>
          </w:p>
        </w:tc>
      </w:tr>
      <w:tr w:rsidR="0083763E" w:rsidRPr="00102458" w:rsidTr="0083763E">
        <w:tc>
          <w:tcPr>
            <w:tcW w:w="757" w:type="dxa"/>
          </w:tcPr>
          <w:p w:rsidR="0083763E" w:rsidRPr="00F749BE" w:rsidRDefault="0083763E" w:rsidP="008517F6">
            <w:pPr>
              <w:pStyle w:val="a"/>
            </w:pPr>
          </w:p>
        </w:tc>
        <w:tc>
          <w:tcPr>
            <w:tcW w:w="2125" w:type="dxa"/>
          </w:tcPr>
          <w:p w:rsidR="0083763E" w:rsidRPr="00F749BE" w:rsidRDefault="0083763E" w:rsidP="00786227">
            <w:pPr>
              <w:rPr>
                <w:rFonts w:ascii="Times New Roman" w:hAnsi="Times New Roman" w:cs="Times New Roman"/>
                <w:sz w:val="24"/>
                <w:szCs w:val="24"/>
              </w:rPr>
            </w:pPr>
            <w:r w:rsidRPr="00F749BE">
              <w:rPr>
                <w:rFonts w:ascii="Times New Roman" w:hAnsi="Times New Roman" w:cs="Times New Roman"/>
                <w:sz w:val="24"/>
                <w:szCs w:val="24"/>
              </w:rPr>
              <w:t>Профілактично</w:t>
            </w:r>
            <w:r w:rsidRPr="00F749BE">
              <w:rPr>
                <w:rFonts w:ascii="Times New Roman" w:hAnsi="Times New Roman" w:cs="Times New Roman"/>
                <w:sz w:val="24"/>
                <w:szCs w:val="24"/>
                <w:lang w:val="uk-UA"/>
              </w:rPr>
              <w:t>-</w:t>
            </w:r>
            <w:r w:rsidRPr="00F749BE">
              <w:rPr>
                <w:rFonts w:ascii="Times New Roman" w:hAnsi="Times New Roman" w:cs="Times New Roman"/>
                <w:sz w:val="24"/>
                <w:szCs w:val="24"/>
              </w:rPr>
              <w:t>просвітницька, корекційно-розвивальна робота з учасниками освітнього процесу</w:t>
            </w:r>
          </w:p>
        </w:tc>
        <w:tc>
          <w:tcPr>
            <w:tcW w:w="2262" w:type="dxa"/>
          </w:tcPr>
          <w:p w:rsidR="0083763E"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1 </w:t>
            </w:r>
            <w:r w:rsidRPr="00F749BE">
              <w:rPr>
                <w:rFonts w:ascii="Times New Roman" w:hAnsi="Times New Roman" w:cs="Times New Roman"/>
                <w:sz w:val="24"/>
                <w:szCs w:val="24"/>
              </w:rPr>
              <w:t>– 11</w:t>
            </w:r>
            <w:r w:rsidRPr="00F749BE">
              <w:rPr>
                <w:rFonts w:ascii="Times New Roman" w:hAnsi="Times New Roman" w:cs="Times New Roman"/>
                <w:sz w:val="24"/>
                <w:szCs w:val="24"/>
                <w:lang w:val="uk-UA"/>
              </w:rPr>
              <w:t xml:space="preserve"> класи</w:t>
            </w:r>
          </w:p>
        </w:tc>
        <w:tc>
          <w:tcPr>
            <w:tcW w:w="1697" w:type="dxa"/>
          </w:tcPr>
          <w:p w:rsidR="0083763E"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2021-2025рр.</w:t>
            </w:r>
          </w:p>
        </w:tc>
        <w:tc>
          <w:tcPr>
            <w:tcW w:w="2370" w:type="dxa"/>
          </w:tcPr>
          <w:p w:rsidR="0083763E"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Класні керівники 1-11 класів</w:t>
            </w:r>
          </w:p>
        </w:tc>
      </w:tr>
      <w:tr w:rsidR="0083763E" w:rsidRPr="00102458" w:rsidTr="0083763E">
        <w:tc>
          <w:tcPr>
            <w:tcW w:w="9211" w:type="dxa"/>
            <w:gridSpan w:val="5"/>
          </w:tcPr>
          <w:p w:rsidR="0083763E" w:rsidRPr="00F749BE" w:rsidRDefault="0083763E" w:rsidP="00786227">
            <w:pPr>
              <w:rPr>
                <w:rFonts w:ascii="Times New Roman" w:hAnsi="Times New Roman" w:cs="Times New Roman"/>
                <w:b/>
                <w:sz w:val="24"/>
                <w:szCs w:val="24"/>
                <w:lang w:val="uk-UA"/>
              </w:rPr>
            </w:pPr>
            <w:r w:rsidRPr="00F749BE">
              <w:rPr>
                <w:rFonts w:ascii="Times New Roman" w:hAnsi="Times New Roman" w:cs="Times New Roman"/>
                <w:b/>
                <w:sz w:val="24"/>
                <w:szCs w:val="24"/>
                <w:lang w:val="uk-UA"/>
              </w:rPr>
              <w:t>Робота з батьками</w:t>
            </w:r>
          </w:p>
        </w:tc>
      </w:tr>
      <w:tr w:rsidR="0083763E" w:rsidRPr="00102458" w:rsidTr="0083763E">
        <w:tc>
          <w:tcPr>
            <w:tcW w:w="757" w:type="dxa"/>
          </w:tcPr>
          <w:p w:rsidR="0083763E" w:rsidRPr="00F749BE" w:rsidRDefault="0083763E" w:rsidP="0083763E">
            <w:pPr>
              <w:ind w:left="360"/>
              <w:rPr>
                <w:rFonts w:ascii="Times New Roman" w:hAnsi="Times New Roman" w:cs="Times New Roman"/>
                <w:sz w:val="24"/>
                <w:szCs w:val="24"/>
                <w:lang w:val="uk-UA"/>
              </w:rPr>
            </w:pPr>
            <w:r w:rsidRPr="00F749BE">
              <w:rPr>
                <w:rFonts w:ascii="Times New Roman" w:hAnsi="Times New Roman" w:cs="Times New Roman"/>
                <w:sz w:val="24"/>
                <w:szCs w:val="24"/>
                <w:lang w:val="uk-UA"/>
              </w:rPr>
              <w:t>1</w:t>
            </w:r>
            <w:r w:rsidR="003B084D">
              <w:rPr>
                <w:rFonts w:ascii="Times New Roman" w:hAnsi="Times New Roman" w:cs="Times New Roman"/>
                <w:sz w:val="24"/>
                <w:szCs w:val="24"/>
                <w:lang w:val="uk-UA"/>
              </w:rPr>
              <w:t>8</w:t>
            </w:r>
            <w:r w:rsidRPr="00F749BE">
              <w:rPr>
                <w:rFonts w:ascii="Times New Roman" w:hAnsi="Times New Roman" w:cs="Times New Roman"/>
                <w:sz w:val="24"/>
                <w:szCs w:val="24"/>
                <w:lang w:val="uk-UA"/>
              </w:rPr>
              <w:t>.</w:t>
            </w:r>
          </w:p>
        </w:tc>
        <w:tc>
          <w:tcPr>
            <w:tcW w:w="2125" w:type="dxa"/>
          </w:tcPr>
          <w:p w:rsidR="0083763E" w:rsidRPr="00F749BE" w:rsidRDefault="0083763E" w:rsidP="00786227">
            <w:pPr>
              <w:rPr>
                <w:rFonts w:ascii="Times New Roman" w:hAnsi="Times New Roman" w:cs="Times New Roman"/>
                <w:sz w:val="24"/>
                <w:szCs w:val="24"/>
              </w:rPr>
            </w:pPr>
            <w:r w:rsidRPr="00F749BE">
              <w:rPr>
                <w:rFonts w:ascii="Times New Roman" w:hAnsi="Times New Roman" w:cs="Times New Roman"/>
                <w:sz w:val="24"/>
                <w:szCs w:val="24"/>
              </w:rPr>
              <w:t>Тематичні батьківські збори «Протидія цькуванню в учнівському колективі»</w:t>
            </w:r>
          </w:p>
        </w:tc>
        <w:tc>
          <w:tcPr>
            <w:tcW w:w="2262" w:type="dxa"/>
          </w:tcPr>
          <w:p w:rsidR="0083763E"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1 </w:t>
            </w:r>
            <w:r w:rsidRPr="00F749BE">
              <w:rPr>
                <w:rFonts w:ascii="Times New Roman" w:hAnsi="Times New Roman" w:cs="Times New Roman"/>
                <w:sz w:val="24"/>
                <w:szCs w:val="24"/>
              </w:rPr>
              <w:t>– 11</w:t>
            </w:r>
            <w:r w:rsidRPr="00F749BE">
              <w:rPr>
                <w:rFonts w:ascii="Times New Roman" w:hAnsi="Times New Roman" w:cs="Times New Roman"/>
                <w:sz w:val="24"/>
                <w:szCs w:val="24"/>
                <w:lang w:val="uk-UA"/>
              </w:rPr>
              <w:t xml:space="preserve"> класи</w:t>
            </w:r>
          </w:p>
        </w:tc>
        <w:tc>
          <w:tcPr>
            <w:tcW w:w="1697" w:type="dxa"/>
          </w:tcPr>
          <w:p w:rsidR="0083763E"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Грудень 2021р.</w:t>
            </w:r>
          </w:p>
        </w:tc>
        <w:tc>
          <w:tcPr>
            <w:tcW w:w="2370" w:type="dxa"/>
          </w:tcPr>
          <w:p w:rsidR="0083763E"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Класні керівники 1-11 класів</w:t>
            </w:r>
          </w:p>
        </w:tc>
      </w:tr>
      <w:tr w:rsidR="0083763E" w:rsidRPr="00102458" w:rsidTr="0083763E">
        <w:tc>
          <w:tcPr>
            <w:tcW w:w="757" w:type="dxa"/>
          </w:tcPr>
          <w:p w:rsidR="0083763E" w:rsidRPr="003B084D" w:rsidRDefault="0083763E" w:rsidP="003B084D">
            <w:pPr>
              <w:pStyle w:val="a"/>
              <w:numPr>
                <w:ilvl w:val="0"/>
                <w:numId w:val="20"/>
              </w:numPr>
            </w:pPr>
          </w:p>
        </w:tc>
        <w:tc>
          <w:tcPr>
            <w:tcW w:w="2125" w:type="dxa"/>
          </w:tcPr>
          <w:p w:rsidR="0083763E"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Поради батькам щодо зменшення ризиків булінгу та кібербулінгу для своєї дитини</w:t>
            </w:r>
          </w:p>
        </w:tc>
        <w:tc>
          <w:tcPr>
            <w:tcW w:w="2262" w:type="dxa"/>
          </w:tcPr>
          <w:p w:rsidR="0083763E"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1 </w:t>
            </w:r>
            <w:r w:rsidRPr="00F749BE">
              <w:rPr>
                <w:rFonts w:ascii="Times New Roman" w:hAnsi="Times New Roman" w:cs="Times New Roman"/>
                <w:sz w:val="24"/>
                <w:szCs w:val="24"/>
              </w:rPr>
              <w:t>– 11</w:t>
            </w:r>
            <w:r w:rsidRPr="00F749BE">
              <w:rPr>
                <w:rFonts w:ascii="Times New Roman" w:hAnsi="Times New Roman" w:cs="Times New Roman"/>
                <w:sz w:val="24"/>
                <w:szCs w:val="24"/>
                <w:lang w:val="uk-UA"/>
              </w:rPr>
              <w:t xml:space="preserve"> класи</w:t>
            </w:r>
          </w:p>
        </w:tc>
        <w:tc>
          <w:tcPr>
            <w:tcW w:w="1697" w:type="dxa"/>
          </w:tcPr>
          <w:p w:rsidR="0083763E"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2021-2025рр.</w:t>
            </w:r>
          </w:p>
        </w:tc>
        <w:tc>
          <w:tcPr>
            <w:tcW w:w="2370" w:type="dxa"/>
          </w:tcPr>
          <w:p w:rsidR="0083763E"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Класні керівники 1-11 класів</w:t>
            </w:r>
          </w:p>
        </w:tc>
      </w:tr>
      <w:tr w:rsidR="0083763E" w:rsidRPr="00102458" w:rsidTr="0083763E">
        <w:tc>
          <w:tcPr>
            <w:tcW w:w="757" w:type="dxa"/>
          </w:tcPr>
          <w:p w:rsidR="0083763E" w:rsidRPr="00F749BE" w:rsidRDefault="0083763E" w:rsidP="008517F6">
            <w:pPr>
              <w:pStyle w:val="a"/>
            </w:pPr>
          </w:p>
        </w:tc>
        <w:tc>
          <w:tcPr>
            <w:tcW w:w="2125" w:type="dxa"/>
          </w:tcPr>
          <w:p w:rsidR="0083763E"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rPr>
              <w:t xml:space="preserve">Тренінг «Як навчити дітей </w:t>
            </w:r>
            <w:r w:rsidRPr="00F749BE">
              <w:rPr>
                <w:rFonts w:ascii="Times New Roman" w:hAnsi="Times New Roman" w:cs="Times New Roman"/>
                <w:sz w:val="24"/>
                <w:szCs w:val="24"/>
              </w:rPr>
              <w:lastRenderedPageBreak/>
              <w:t>безпеці в Інтернеті»</w:t>
            </w:r>
          </w:p>
        </w:tc>
        <w:tc>
          <w:tcPr>
            <w:tcW w:w="2262" w:type="dxa"/>
          </w:tcPr>
          <w:p w:rsidR="0083763E"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lastRenderedPageBreak/>
              <w:t xml:space="preserve">1 </w:t>
            </w:r>
            <w:r w:rsidRPr="00F749BE">
              <w:rPr>
                <w:rFonts w:ascii="Times New Roman" w:hAnsi="Times New Roman" w:cs="Times New Roman"/>
                <w:sz w:val="24"/>
                <w:szCs w:val="24"/>
              </w:rPr>
              <w:t>– 11</w:t>
            </w:r>
            <w:r w:rsidRPr="00F749BE">
              <w:rPr>
                <w:rFonts w:ascii="Times New Roman" w:hAnsi="Times New Roman" w:cs="Times New Roman"/>
                <w:sz w:val="24"/>
                <w:szCs w:val="24"/>
                <w:lang w:val="uk-UA"/>
              </w:rPr>
              <w:t xml:space="preserve"> класи</w:t>
            </w:r>
          </w:p>
        </w:tc>
        <w:tc>
          <w:tcPr>
            <w:tcW w:w="1697" w:type="dxa"/>
          </w:tcPr>
          <w:p w:rsidR="0083763E"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2022р.</w:t>
            </w:r>
          </w:p>
        </w:tc>
        <w:tc>
          <w:tcPr>
            <w:tcW w:w="2370" w:type="dxa"/>
          </w:tcPr>
          <w:p w:rsidR="0083763E"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Вчитель інформатики</w:t>
            </w:r>
          </w:p>
        </w:tc>
      </w:tr>
      <w:tr w:rsidR="0083763E" w:rsidRPr="00102458" w:rsidTr="0083763E">
        <w:tc>
          <w:tcPr>
            <w:tcW w:w="757" w:type="dxa"/>
          </w:tcPr>
          <w:p w:rsidR="0083763E" w:rsidRPr="003B084D" w:rsidRDefault="0083763E" w:rsidP="003B084D">
            <w:pPr>
              <w:pStyle w:val="a"/>
            </w:pPr>
          </w:p>
        </w:tc>
        <w:tc>
          <w:tcPr>
            <w:tcW w:w="2125" w:type="dxa"/>
          </w:tcPr>
          <w:p w:rsidR="0083763E" w:rsidRPr="00F749BE" w:rsidRDefault="0083763E" w:rsidP="00786227">
            <w:pPr>
              <w:rPr>
                <w:rFonts w:ascii="Times New Roman" w:hAnsi="Times New Roman" w:cs="Times New Roman"/>
                <w:sz w:val="24"/>
                <w:szCs w:val="24"/>
              </w:rPr>
            </w:pPr>
            <w:r w:rsidRPr="00F749BE">
              <w:rPr>
                <w:rFonts w:ascii="Times New Roman" w:hAnsi="Times New Roman" w:cs="Times New Roman"/>
                <w:sz w:val="24"/>
                <w:szCs w:val="24"/>
              </w:rPr>
              <w:t>Інформаційна робота через інтернет-сторінки</w:t>
            </w:r>
          </w:p>
        </w:tc>
        <w:tc>
          <w:tcPr>
            <w:tcW w:w="2262" w:type="dxa"/>
          </w:tcPr>
          <w:p w:rsidR="0083763E" w:rsidRPr="00F749BE" w:rsidRDefault="0083763E" w:rsidP="00786227">
            <w:pPr>
              <w:rPr>
                <w:rFonts w:ascii="Times New Roman" w:hAnsi="Times New Roman" w:cs="Times New Roman"/>
                <w:sz w:val="24"/>
                <w:szCs w:val="24"/>
                <w:lang w:val="uk-UA"/>
              </w:rPr>
            </w:pPr>
            <w:r w:rsidRPr="00F749BE">
              <w:rPr>
                <w:rFonts w:ascii="Times New Roman" w:hAnsi="Times New Roman" w:cs="Times New Roman"/>
                <w:sz w:val="24"/>
                <w:szCs w:val="24"/>
                <w:lang w:val="uk-UA"/>
              </w:rPr>
              <w:t xml:space="preserve">1 </w:t>
            </w:r>
            <w:r w:rsidRPr="00F749BE">
              <w:rPr>
                <w:rFonts w:ascii="Times New Roman" w:hAnsi="Times New Roman" w:cs="Times New Roman"/>
                <w:sz w:val="24"/>
                <w:szCs w:val="24"/>
              </w:rPr>
              <w:t>– 11</w:t>
            </w:r>
            <w:r w:rsidRPr="00F749BE">
              <w:rPr>
                <w:rFonts w:ascii="Times New Roman" w:hAnsi="Times New Roman" w:cs="Times New Roman"/>
                <w:sz w:val="24"/>
                <w:szCs w:val="24"/>
                <w:lang w:val="uk-UA"/>
              </w:rPr>
              <w:t xml:space="preserve"> класи</w:t>
            </w:r>
          </w:p>
        </w:tc>
        <w:tc>
          <w:tcPr>
            <w:tcW w:w="1697" w:type="dxa"/>
          </w:tcPr>
          <w:p w:rsidR="0083763E" w:rsidRPr="00F749BE" w:rsidRDefault="0083763E" w:rsidP="00786227">
            <w:pPr>
              <w:rPr>
                <w:rFonts w:ascii="Times New Roman" w:hAnsi="Times New Roman" w:cs="Times New Roman"/>
                <w:sz w:val="24"/>
                <w:szCs w:val="24"/>
                <w:lang w:val="uk-UA"/>
              </w:rPr>
            </w:pPr>
          </w:p>
        </w:tc>
        <w:tc>
          <w:tcPr>
            <w:tcW w:w="2370" w:type="dxa"/>
          </w:tcPr>
          <w:p w:rsidR="0083763E" w:rsidRPr="00F749BE" w:rsidRDefault="00D65C56" w:rsidP="00786227">
            <w:pPr>
              <w:rPr>
                <w:rFonts w:ascii="Times New Roman" w:hAnsi="Times New Roman" w:cs="Times New Roman"/>
                <w:sz w:val="24"/>
                <w:szCs w:val="24"/>
                <w:lang w:val="uk-UA"/>
              </w:rPr>
            </w:pPr>
            <w:r w:rsidRPr="00F749BE">
              <w:rPr>
                <w:rFonts w:ascii="Times New Roman" w:hAnsi="Times New Roman" w:cs="Times New Roman"/>
                <w:sz w:val="24"/>
                <w:szCs w:val="24"/>
              </w:rPr>
              <w:t xml:space="preserve">Заступник директора з </w:t>
            </w:r>
            <w:r w:rsidRPr="00F749BE">
              <w:rPr>
                <w:rFonts w:ascii="Times New Roman" w:hAnsi="Times New Roman" w:cs="Times New Roman"/>
                <w:sz w:val="24"/>
                <w:szCs w:val="24"/>
                <w:lang w:val="uk-UA"/>
              </w:rPr>
              <w:t>Н</w:t>
            </w:r>
            <w:r w:rsidRPr="00F749BE">
              <w:rPr>
                <w:rFonts w:ascii="Times New Roman" w:hAnsi="Times New Roman" w:cs="Times New Roman"/>
                <w:sz w:val="24"/>
                <w:szCs w:val="24"/>
              </w:rPr>
              <w:t>ВР</w:t>
            </w:r>
          </w:p>
        </w:tc>
      </w:tr>
    </w:tbl>
    <w:p w:rsidR="00786227" w:rsidRDefault="00786227" w:rsidP="00786227">
      <w:pPr>
        <w:spacing w:after="0"/>
        <w:ind w:left="360"/>
        <w:rPr>
          <w:rFonts w:ascii="Times New Roman" w:hAnsi="Times New Roman" w:cs="Times New Roman"/>
          <w:sz w:val="28"/>
          <w:szCs w:val="28"/>
          <w:lang w:val="uk-UA"/>
        </w:rPr>
      </w:pPr>
    </w:p>
    <w:p w:rsidR="0083763E" w:rsidRPr="0083763E" w:rsidRDefault="0083763E" w:rsidP="00786227">
      <w:pPr>
        <w:spacing w:after="0"/>
        <w:ind w:left="360"/>
        <w:rPr>
          <w:rFonts w:ascii="Times New Roman" w:hAnsi="Times New Roman" w:cs="Times New Roman"/>
          <w:b/>
          <w:sz w:val="28"/>
          <w:szCs w:val="28"/>
          <w:lang w:val="uk-UA"/>
        </w:rPr>
      </w:pPr>
      <w:r w:rsidRPr="0083763E">
        <w:rPr>
          <w:rFonts w:ascii="Times New Roman" w:hAnsi="Times New Roman" w:cs="Times New Roman"/>
          <w:b/>
          <w:sz w:val="28"/>
          <w:szCs w:val="28"/>
          <w:lang w:val="uk-UA"/>
        </w:rPr>
        <w:t>Очікувані результати:</w:t>
      </w:r>
    </w:p>
    <w:p w:rsidR="0083763E" w:rsidRPr="0083763E" w:rsidRDefault="0083763E" w:rsidP="00786227">
      <w:pPr>
        <w:spacing w:after="0"/>
        <w:ind w:left="360"/>
        <w:rPr>
          <w:rFonts w:ascii="Times New Roman" w:hAnsi="Times New Roman" w:cs="Times New Roman"/>
          <w:sz w:val="28"/>
          <w:szCs w:val="28"/>
          <w:lang w:val="uk-UA"/>
        </w:rPr>
      </w:pPr>
      <w:r w:rsidRPr="0083763E">
        <w:rPr>
          <w:lang w:val="uk-UA"/>
        </w:rPr>
        <w:t xml:space="preserve"> · </w:t>
      </w:r>
      <w:r w:rsidRPr="0083763E">
        <w:rPr>
          <w:rFonts w:ascii="Times New Roman" w:hAnsi="Times New Roman" w:cs="Times New Roman"/>
          <w:sz w:val="28"/>
          <w:szCs w:val="28"/>
          <w:lang w:val="uk-UA"/>
        </w:rPr>
        <w:t xml:space="preserve">створення системи виховної та профілактичної роботи в закладі; · допомога здобувачам освіти і їхнім батькам у захисті своїх прав та інтересів; </w:t>
      </w:r>
    </w:p>
    <w:p w:rsidR="0083763E" w:rsidRPr="0083763E" w:rsidRDefault="0083763E" w:rsidP="00786227">
      <w:pPr>
        <w:spacing w:after="0"/>
        <w:ind w:left="360"/>
        <w:rPr>
          <w:rFonts w:ascii="Times New Roman" w:hAnsi="Times New Roman" w:cs="Times New Roman"/>
          <w:sz w:val="28"/>
          <w:szCs w:val="28"/>
          <w:lang w:val="uk-UA"/>
        </w:rPr>
      </w:pPr>
      <w:r w:rsidRPr="0083763E">
        <w:rPr>
          <w:rFonts w:ascii="Times New Roman" w:hAnsi="Times New Roman" w:cs="Times New Roman"/>
          <w:sz w:val="28"/>
          <w:szCs w:val="28"/>
          <w:lang w:val="uk-UA"/>
        </w:rPr>
        <w:t xml:space="preserve">· навчання дітей знаходити вихід із кризових ситуацій та захищати себе від усіх видів насильства (булінгу); </w:t>
      </w:r>
    </w:p>
    <w:p w:rsidR="0083763E" w:rsidRPr="0083763E" w:rsidRDefault="0083763E" w:rsidP="00786227">
      <w:pPr>
        <w:spacing w:after="0"/>
        <w:ind w:left="360"/>
        <w:rPr>
          <w:rFonts w:ascii="Times New Roman" w:hAnsi="Times New Roman" w:cs="Times New Roman"/>
          <w:sz w:val="28"/>
          <w:szCs w:val="28"/>
          <w:lang w:val="uk-UA"/>
        </w:rPr>
      </w:pPr>
      <w:r w:rsidRPr="0083763E">
        <w:rPr>
          <w:rFonts w:ascii="Times New Roman" w:hAnsi="Times New Roman" w:cs="Times New Roman"/>
          <w:sz w:val="28"/>
          <w:szCs w:val="28"/>
          <w:lang w:val="uk-UA"/>
        </w:rPr>
        <w:t xml:space="preserve">· профілактика правопорушень і злочинності серед молоді; </w:t>
      </w:r>
    </w:p>
    <w:p w:rsidR="0083763E" w:rsidRDefault="0083763E" w:rsidP="00786227">
      <w:pPr>
        <w:spacing w:after="0"/>
        <w:ind w:left="360"/>
        <w:rPr>
          <w:rFonts w:ascii="Times New Roman" w:hAnsi="Times New Roman" w:cs="Times New Roman"/>
          <w:sz w:val="28"/>
          <w:szCs w:val="28"/>
          <w:lang w:val="uk-UA"/>
        </w:rPr>
      </w:pPr>
      <w:r w:rsidRPr="0083763E">
        <w:rPr>
          <w:rFonts w:ascii="Times New Roman" w:hAnsi="Times New Roman" w:cs="Times New Roman"/>
          <w:sz w:val="28"/>
          <w:szCs w:val="28"/>
          <w:lang w:val="uk-UA"/>
        </w:rPr>
        <w:t>· створення безпечного толерантного середовища;</w:t>
      </w:r>
    </w:p>
    <w:p w:rsidR="0083763E" w:rsidRPr="00D65C56" w:rsidRDefault="0083763E" w:rsidP="00786227">
      <w:pPr>
        <w:spacing w:after="0"/>
        <w:ind w:left="360"/>
        <w:rPr>
          <w:rFonts w:ascii="Times New Roman" w:hAnsi="Times New Roman" w:cs="Times New Roman"/>
          <w:b/>
          <w:sz w:val="28"/>
          <w:szCs w:val="28"/>
          <w:lang w:val="uk-UA"/>
        </w:rPr>
      </w:pPr>
    </w:p>
    <w:p w:rsidR="00D65C56" w:rsidRPr="00150A86" w:rsidRDefault="00D65C56" w:rsidP="00786227">
      <w:pPr>
        <w:spacing w:after="0"/>
        <w:ind w:left="360"/>
        <w:rPr>
          <w:rFonts w:ascii="Times New Roman" w:hAnsi="Times New Roman" w:cs="Times New Roman"/>
          <w:b/>
          <w:sz w:val="32"/>
          <w:szCs w:val="32"/>
          <w:lang w:val="uk-UA"/>
        </w:rPr>
      </w:pPr>
      <w:r w:rsidRPr="00150A86">
        <w:rPr>
          <w:rFonts w:ascii="Times New Roman" w:hAnsi="Times New Roman" w:cs="Times New Roman"/>
          <w:b/>
          <w:sz w:val="32"/>
          <w:szCs w:val="32"/>
        </w:rPr>
        <w:t>П</w:t>
      </w:r>
      <w:r w:rsidRPr="00150A86">
        <w:rPr>
          <w:rFonts w:ascii="Times New Roman" w:hAnsi="Times New Roman" w:cs="Times New Roman"/>
          <w:b/>
          <w:sz w:val="32"/>
          <w:szCs w:val="32"/>
          <w:lang w:val="uk-UA"/>
        </w:rPr>
        <w:t>ерспективний план</w:t>
      </w:r>
      <w:r w:rsidRPr="00150A86">
        <w:rPr>
          <w:rFonts w:ascii="Times New Roman" w:hAnsi="Times New Roman" w:cs="Times New Roman"/>
          <w:b/>
          <w:sz w:val="32"/>
          <w:szCs w:val="32"/>
        </w:rPr>
        <w:t xml:space="preserve"> «Єдиний інформаційний простір» </w:t>
      </w:r>
    </w:p>
    <w:p w:rsidR="00D65C56" w:rsidRPr="00150A86" w:rsidRDefault="00150A86" w:rsidP="00786227">
      <w:pPr>
        <w:spacing w:after="0"/>
        <w:ind w:left="360"/>
        <w:rPr>
          <w:rFonts w:ascii="Times New Roman" w:hAnsi="Times New Roman" w:cs="Times New Roman"/>
          <w:b/>
          <w:sz w:val="32"/>
          <w:szCs w:val="32"/>
          <w:lang w:val="uk-UA"/>
        </w:rPr>
      </w:pPr>
      <w:r>
        <w:rPr>
          <w:rFonts w:ascii="Times New Roman" w:hAnsi="Times New Roman" w:cs="Times New Roman"/>
          <w:b/>
          <w:sz w:val="32"/>
          <w:szCs w:val="32"/>
          <w:lang w:val="uk-UA"/>
        </w:rPr>
        <w:t>на 2021-2025</w:t>
      </w:r>
      <w:r w:rsidR="00D65C56" w:rsidRPr="00150A86">
        <w:rPr>
          <w:rFonts w:ascii="Times New Roman" w:hAnsi="Times New Roman" w:cs="Times New Roman"/>
          <w:b/>
          <w:sz w:val="32"/>
          <w:szCs w:val="32"/>
          <w:lang w:val="uk-UA"/>
        </w:rPr>
        <w:t xml:space="preserve"> роки</w:t>
      </w:r>
    </w:p>
    <w:p w:rsidR="00D65C56" w:rsidRDefault="003B084D" w:rsidP="00786227">
      <w:pPr>
        <w:spacing w:after="0"/>
        <w:ind w:left="360"/>
        <w:rPr>
          <w:rFonts w:ascii="Times New Roman" w:hAnsi="Times New Roman" w:cs="Times New Roman"/>
          <w:b/>
          <w:sz w:val="28"/>
          <w:szCs w:val="28"/>
          <w:lang w:val="uk-UA"/>
        </w:rPr>
      </w:pPr>
      <w:r>
        <w:rPr>
          <w:rFonts w:ascii="Times New Roman" w:hAnsi="Times New Roman" w:cs="Times New Roman"/>
          <w:b/>
          <w:sz w:val="28"/>
          <w:szCs w:val="28"/>
          <w:lang w:val="uk-UA"/>
        </w:rPr>
        <w:t>Мета</w:t>
      </w:r>
      <w:r w:rsidR="00D65C56" w:rsidRPr="00A5419D">
        <w:rPr>
          <w:rFonts w:ascii="Times New Roman" w:hAnsi="Times New Roman" w:cs="Times New Roman"/>
          <w:b/>
          <w:sz w:val="28"/>
          <w:szCs w:val="28"/>
          <w:lang w:val="uk-UA"/>
        </w:rPr>
        <w:t>:</w:t>
      </w:r>
      <w:r w:rsidR="00D65C56">
        <w:rPr>
          <w:rFonts w:ascii="Times New Roman" w:hAnsi="Times New Roman" w:cs="Times New Roman"/>
          <w:b/>
          <w:sz w:val="28"/>
          <w:szCs w:val="28"/>
          <w:lang w:val="uk-UA"/>
        </w:rPr>
        <w:t xml:space="preserve"> </w:t>
      </w:r>
    </w:p>
    <w:p w:rsidR="00D65C56" w:rsidRPr="00150A86" w:rsidRDefault="00D65C56" w:rsidP="00150A86">
      <w:pPr>
        <w:pStyle w:val="a"/>
        <w:numPr>
          <w:ilvl w:val="0"/>
          <w:numId w:val="0"/>
        </w:numPr>
        <w:ind w:left="720"/>
      </w:pPr>
      <w:r w:rsidRPr="00150A86">
        <w:t>створення єдиного інформаційно-освітнього простору, який включає сукупність технічних, програмних, телекомунікаційних і методичних засобів, що дозволяють застосовувати в освітньому процесі нові інформаційні технології і здійснювати збір, зберігання і обробку даних системи освіти. Єдиний інформаційно-освітній простір здійснює підтримку освітнього процесу і автоматизацію управлінської діяльності, забезпечує підвищення якості освіти і будується на основі розвитку ІКТ компетенцій адміністрації, педагогів та здобувачів освіти. Основними учасниками і користувачами єдиного інформаційно-освітнього простору мають бути: педагоги, здобувачі освіти, адміністрація школи, батьки.</w:t>
      </w:r>
    </w:p>
    <w:p w:rsidR="00B17287" w:rsidRPr="00B17287" w:rsidRDefault="00B17287" w:rsidP="00786227">
      <w:pPr>
        <w:spacing w:after="0"/>
        <w:ind w:left="360"/>
        <w:rPr>
          <w:rFonts w:ascii="Times New Roman" w:hAnsi="Times New Roman" w:cs="Times New Roman"/>
          <w:sz w:val="28"/>
          <w:szCs w:val="28"/>
          <w:lang w:val="uk-UA"/>
        </w:rPr>
      </w:pPr>
    </w:p>
    <w:tbl>
      <w:tblPr>
        <w:tblStyle w:val="a4"/>
        <w:tblW w:w="9746" w:type="dxa"/>
        <w:tblInd w:w="-34" w:type="dxa"/>
        <w:tblLook w:val="04A0"/>
      </w:tblPr>
      <w:tblGrid>
        <w:gridCol w:w="533"/>
        <w:gridCol w:w="2613"/>
        <w:gridCol w:w="1426"/>
        <w:gridCol w:w="1937"/>
        <w:gridCol w:w="1704"/>
        <w:gridCol w:w="1533"/>
      </w:tblGrid>
      <w:tr w:rsidR="0078454E" w:rsidRPr="0078454E" w:rsidTr="0078454E">
        <w:tc>
          <w:tcPr>
            <w:tcW w:w="568" w:type="dxa"/>
          </w:tcPr>
          <w:p w:rsidR="00D65C56" w:rsidRPr="0078454E" w:rsidRDefault="00D65C56" w:rsidP="00786227">
            <w:pPr>
              <w:rPr>
                <w:rFonts w:ascii="Times New Roman" w:hAnsi="Times New Roman" w:cs="Times New Roman"/>
                <w:b/>
                <w:sz w:val="24"/>
                <w:szCs w:val="24"/>
                <w:lang w:val="uk-UA"/>
              </w:rPr>
            </w:pPr>
            <w:r w:rsidRPr="0078454E">
              <w:rPr>
                <w:rFonts w:ascii="Times New Roman" w:hAnsi="Times New Roman" w:cs="Times New Roman"/>
                <w:b/>
                <w:sz w:val="24"/>
                <w:szCs w:val="24"/>
                <w:lang w:val="uk-UA"/>
              </w:rPr>
              <w:t>№</w:t>
            </w:r>
          </w:p>
        </w:tc>
        <w:tc>
          <w:tcPr>
            <w:tcW w:w="2638" w:type="dxa"/>
          </w:tcPr>
          <w:p w:rsidR="00D65C56" w:rsidRPr="0078454E" w:rsidRDefault="00D65C56" w:rsidP="00786227">
            <w:pPr>
              <w:rPr>
                <w:rFonts w:ascii="Times New Roman" w:hAnsi="Times New Roman" w:cs="Times New Roman"/>
                <w:b/>
                <w:sz w:val="24"/>
                <w:szCs w:val="24"/>
                <w:lang w:val="uk-UA"/>
              </w:rPr>
            </w:pPr>
            <w:r w:rsidRPr="0078454E">
              <w:rPr>
                <w:rFonts w:ascii="Times New Roman" w:hAnsi="Times New Roman" w:cs="Times New Roman"/>
                <w:b/>
                <w:sz w:val="24"/>
                <w:szCs w:val="24"/>
                <w:lang w:val="uk-UA"/>
              </w:rPr>
              <w:t>Захід</w:t>
            </w:r>
          </w:p>
        </w:tc>
        <w:tc>
          <w:tcPr>
            <w:tcW w:w="1533" w:type="dxa"/>
          </w:tcPr>
          <w:p w:rsidR="00D65C56" w:rsidRPr="0078454E" w:rsidRDefault="00D65C56" w:rsidP="00786227">
            <w:pPr>
              <w:rPr>
                <w:rFonts w:ascii="Times New Roman" w:hAnsi="Times New Roman" w:cs="Times New Roman"/>
                <w:b/>
                <w:sz w:val="24"/>
                <w:szCs w:val="24"/>
                <w:lang w:val="uk-UA"/>
              </w:rPr>
            </w:pPr>
            <w:r w:rsidRPr="0078454E">
              <w:rPr>
                <w:rFonts w:ascii="Times New Roman" w:hAnsi="Times New Roman" w:cs="Times New Roman"/>
                <w:b/>
                <w:sz w:val="24"/>
                <w:szCs w:val="24"/>
                <w:lang w:val="uk-UA"/>
              </w:rPr>
              <w:t>Термін</w:t>
            </w:r>
          </w:p>
        </w:tc>
        <w:tc>
          <w:tcPr>
            <w:tcW w:w="1937" w:type="dxa"/>
          </w:tcPr>
          <w:p w:rsidR="00D65C56" w:rsidRPr="0078454E" w:rsidRDefault="00D65C56" w:rsidP="00786227">
            <w:pPr>
              <w:rPr>
                <w:rFonts w:ascii="Times New Roman" w:hAnsi="Times New Roman" w:cs="Times New Roman"/>
                <w:b/>
                <w:sz w:val="24"/>
                <w:szCs w:val="24"/>
                <w:lang w:val="uk-UA"/>
              </w:rPr>
            </w:pPr>
            <w:r w:rsidRPr="0078454E">
              <w:rPr>
                <w:rFonts w:ascii="Times New Roman" w:hAnsi="Times New Roman" w:cs="Times New Roman"/>
                <w:b/>
                <w:sz w:val="24"/>
                <w:szCs w:val="24"/>
                <w:lang w:val="uk-UA"/>
              </w:rPr>
              <w:t>Відповідальний</w:t>
            </w:r>
          </w:p>
        </w:tc>
        <w:tc>
          <w:tcPr>
            <w:tcW w:w="1534"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b/>
                <w:sz w:val="24"/>
                <w:szCs w:val="24"/>
                <w:lang w:val="uk-UA"/>
              </w:rPr>
              <w:t>Індикатор</w:t>
            </w:r>
          </w:p>
        </w:tc>
        <w:tc>
          <w:tcPr>
            <w:tcW w:w="1536"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b/>
                <w:sz w:val="24"/>
                <w:szCs w:val="24"/>
                <w:lang w:val="uk-UA"/>
              </w:rPr>
              <w:t>Моніторинг</w:t>
            </w:r>
          </w:p>
        </w:tc>
      </w:tr>
      <w:tr w:rsidR="0078454E" w:rsidRPr="0078454E" w:rsidTr="0078454E">
        <w:tc>
          <w:tcPr>
            <w:tcW w:w="568" w:type="dxa"/>
          </w:tcPr>
          <w:p w:rsidR="00D65C56" w:rsidRPr="0078454E" w:rsidRDefault="0078454E" w:rsidP="0078454E">
            <w:pP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2638"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Моніторинг вивчення реального</w:t>
            </w:r>
            <w:r w:rsidRPr="0078454E">
              <w:rPr>
                <w:rFonts w:ascii="Times New Roman" w:hAnsi="Times New Roman" w:cs="Times New Roman"/>
                <w:sz w:val="24"/>
                <w:szCs w:val="24"/>
                <w:lang w:val="uk-UA"/>
              </w:rPr>
              <w:t xml:space="preserve"> </w:t>
            </w:r>
            <w:r w:rsidRPr="0078454E">
              <w:rPr>
                <w:rFonts w:ascii="Times New Roman" w:hAnsi="Times New Roman" w:cs="Times New Roman"/>
                <w:sz w:val="24"/>
                <w:szCs w:val="24"/>
              </w:rPr>
              <w:t>рівня володіння ІКТ учителями</w:t>
            </w:r>
          </w:p>
        </w:tc>
        <w:tc>
          <w:tcPr>
            <w:tcW w:w="1533" w:type="dxa"/>
          </w:tcPr>
          <w:p w:rsidR="00D65C56" w:rsidRPr="00B17287" w:rsidRDefault="00B17287" w:rsidP="00786227">
            <w:pPr>
              <w:rPr>
                <w:rFonts w:ascii="Times New Roman" w:hAnsi="Times New Roman" w:cs="Times New Roman"/>
                <w:sz w:val="24"/>
                <w:szCs w:val="24"/>
                <w:lang w:val="uk-UA"/>
              </w:rPr>
            </w:pPr>
            <w:r w:rsidRPr="00B17287">
              <w:rPr>
                <w:rFonts w:ascii="Times New Roman" w:hAnsi="Times New Roman" w:cs="Times New Roman"/>
                <w:sz w:val="24"/>
                <w:szCs w:val="24"/>
                <w:lang w:val="uk-UA"/>
              </w:rPr>
              <w:t>Листопад 2021р.</w:t>
            </w:r>
          </w:p>
        </w:tc>
        <w:tc>
          <w:tcPr>
            <w:tcW w:w="1937" w:type="dxa"/>
          </w:tcPr>
          <w:p w:rsidR="00D65C56" w:rsidRPr="0078454E" w:rsidRDefault="0078454E" w:rsidP="00786227">
            <w:pPr>
              <w:rPr>
                <w:rFonts w:ascii="Times New Roman" w:hAnsi="Times New Roman" w:cs="Times New Roman"/>
                <w:sz w:val="24"/>
                <w:szCs w:val="24"/>
                <w:lang w:val="uk-UA"/>
              </w:rPr>
            </w:pPr>
            <w:r w:rsidRPr="0078454E">
              <w:rPr>
                <w:rFonts w:ascii="Times New Roman" w:hAnsi="Times New Roman" w:cs="Times New Roman"/>
                <w:sz w:val="24"/>
                <w:szCs w:val="24"/>
                <w:lang w:val="uk-UA"/>
              </w:rPr>
              <w:t>Заступник директора з НВР</w:t>
            </w:r>
          </w:p>
        </w:tc>
        <w:tc>
          <w:tcPr>
            <w:tcW w:w="1534"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b/>
                <w:sz w:val="24"/>
                <w:szCs w:val="24"/>
                <w:lang w:val="uk-UA"/>
              </w:rPr>
              <w:t xml:space="preserve">% </w:t>
            </w:r>
            <w:r w:rsidRPr="0078454E">
              <w:rPr>
                <w:rFonts w:ascii="Times New Roman" w:hAnsi="Times New Roman" w:cs="Times New Roman"/>
                <w:sz w:val="24"/>
                <w:szCs w:val="24"/>
              </w:rPr>
              <w:t>педагогів, що володіють ІКТ</w:t>
            </w:r>
          </w:p>
        </w:tc>
        <w:tc>
          <w:tcPr>
            <w:tcW w:w="1536" w:type="dxa"/>
          </w:tcPr>
          <w:p w:rsidR="00D65C56" w:rsidRPr="0078454E" w:rsidRDefault="0078454E" w:rsidP="00786227">
            <w:pPr>
              <w:rPr>
                <w:rFonts w:ascii="Times New Roman" w:hAnsi="Times New Roman" w:cs="Times New Roman"/>
                <w:sz w:val="24"/>
                <w:szCs w:val="24"/>
                <w:lang w:val="uk-UA"/>
              </w:rPr>
            </w:pPr>
            <w:r w:rsidRPr="0078454E">
              <w:rPr>
                <w:rFonts w:ascii="Times New Roman" w:hAnsi="Times New Roman" w:cs="Times New Roman"/>
                <w:sz w:val="24"/>
                <w:szCs w:val="24"/>
                <w:lang w:val="uk-UA"/>
              </w:rPr>
              <w:t>Результати аналізу</w:t>
            </w:r>
          </w:p>
        </w:tc>
      </w:tr>
      <w:tr w:rsidR="0078454E" w:rsidRPr="0078454E" w:rsidTr="0078454E">
        <w:tc>
          <w:tcPr>
            <w:tcW w:w="568" w:type="dxa"/>
          </w:tcPr>
          <w:p w:rsidR="00D65C56" w:rsidRPr="0078454E" w:rsidRDefault="0078454E" w:rsidP="00786227">
            <w:pP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2638"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Створення умов для навчання співробітників школи нових комп’ютерних технологій</w:t>
            </w:r>
          </w:p>
        </w:tc>
        <w:tc>
          <w:tcPr>
            <w:tcW w:w="1533" w:type="dxa"/>
          </w:tcPr>
          <w:p w:rsidR="00D65C56" w:rsidRPr="00B17287" w:rsidRDefault="00B17287" w:rsidP="00786227">
            <w:pPr>
              <w:rPr>
                <w:rFonts w:ascii="Times New Roman" w:hAnsi="Times New Roman" w:cs="Times New Roman"/>
                <w:sz w:val="24"/>
                <w:szCs w:val="24"/>
                <w:lang w:val="uk-UA"/>
              </w:rPr>
            </w:pPr>
            <w:r w:rsidRPr="00B17287">
              <w:rPr>
                <w:rFonts w:ascii="Times New Roman" w:hAnsi="Times New Roman" w:cs="Times New Roman"/>
                <w:sz w:val="24"/>
                <w:szCs w:val="24"/>
                <w:lang w:val="uk-UA"/>
              </w:rPr>
              <w:t>2021-2025рр.</w:t>
            </w:r>
          </w:p>
        </w:tc>
        <w:tc>
          <w:tcPr>
            <w:tcW w:w="1937"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Директор школи, заступники директора, вчителі інформатики</w:t>
            </w:r>
          </w:p>
        </w:tc>
        <w:tc>
          <w:tcPr>
            <w:tcW w:w="1534"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lang w:val="uk-UA"/>
              </w:rPr>
              <w:t>Збільшення % педагогів, що володіють ІКТ</w:t>
            </w:r>
          </w:p>
        </w:tc>
        <w:tc>
          <w:tcPr>
            <w:tcW w:w="1536"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План заходів</w:t>
            </w:r>
          </w:p>
        </w:tc>
      </w:tr>
      <w:tr w:rsidR="0078454E" w:rsidRPr="0078454E" w:rsidTr="0078454E">
        <w:tc>
          <w:tcPr>
            <w:tcW w:w="568" w:type="dxa"/>
          </w:tcPr>
          <w:p w:rsidR="00D65C56" w:rsidRPr="0078454E" w:rsidRDefault="0078454E" w:rsidP="00786227">
            <w:pPr>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2638"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Вивчення передових освітніх технологій</w:t>
            </w:r>
          </w:p>
        </w:tc>
        <w:tc>
          <w:tcPr>
            <w:tcW w:w="1533" w:type="dxa"/>
          </w:tcPr>
          <w:p w:rsidR="00D65C56" w:rsidRPr="00B17287" w:rsidRDefault="00B17287" w:rsidP="00786227">
            <w:pPr>
              <w:rPr>
                <w:rFonts w:ascii="Times New Roman" w:hAnsi="Times New Roman" w:cs="Times New Roman"/>
                <w:sz w:val="24"/>
                <w:szCs w:val="24"/>
                <w:lang w:val="uk-UA"/>
              </w:rPr>
            </w:pPr>
            <w:r w:rsidRPr="00B17287">
              <w:rPr>
                <w:rFonts w:ascii="Times New Roman" w:hAnsi="Times New Roman" w:cs="Times New Roman"/>
                <w:sz w:val="24"/>
                <w:szCs w:val="24"/>
                <w:lang w:val="uk-UA"/>
              </w:rPr>
              <w:t>2021-2025рр.</w:t>
            </w:r>
          </w:p>
        </w:tc>
        <w:tc>
          <w:tcPr>
            <w:tcW w:w="1937"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 xml:space="preserve">Директор, заступники </w:t>
            </w:r>
            <w:r w:rsidRPr="0078454E">
              <w:rPr>
                <w:rFonts w:ascii="Times New Roman" w:hAnsi="Times New Roman" w:cs="Times New Roman"/>
                <w:sz w:val="24"/>
                <w:szCs w:val="24"/>
              </w:rPr>
              <w:lastRenderedPageBreak/>
              <w:t>директора, творча група, вчителів.</w:t>
            </w:r>
          </w:p>
        </w:tc>
        <w:tc>
          <w:tcPr>
            <w:tcW w:w="1534"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lastRenderedPageBreak/>
              <w:t xml:space="preserve">Обізнаність педагогів з </w:t>
            </w:r>
            <w:r w:rsidRPr="0078454E">
              <w:rPr>
                <w:rFonts w:ascii="Times New Roman" w:hAnsi="Times New Roman" w:cs="Times New Roman"/>
                <w:sz w:val="24"/>
                <w:szCs w:val="24"/>
              </w:rPr>
              <w:lastRenderedPageBreak/>
              <w:t>новими освітніми технологіям и</w:t>
            </w:r>
          </w:p>
        </w:tc>
        <w:tc>
          <w:tcPr>
            <w:tcW w:w="1536"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lastRenderedPageBreak/>
              <w:t>Узагальне ні матеріали</w:t>
            </w:r>
          </w:p>
        </w:tc>
      </w:tr>
      <w:tr w:rsidR="0078454E" w:rsidRPr="0078454E" w:rsidTr="0078454E">
        <w:tc>
          <w:tcPr>
            <w:tcW w:w="568" w:type="dxa"/>
          </w:tcPr>
          <w:p w:rsidR="00D65C56" w:rsidRPr="0078454E" w:rsidRDefault="0078454E" w:rsidP="00786227">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4</w:t>
            </w:r>
          </w:p>
        </w:tc>
        <w:tc>
          <w:tcPr>
            <w:tcW w:w="2638"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Створення внутрішньої бази інформаційних ресурсів</w:t>
            </w:r>
          </w:p>
        </w:tc>
        <w:tc>
          <w:tcPr>
            <w:tcW w:w="1533" w:type="dxa"/>
          </w:tcPr>
          <w:p w:rsidR="00D65C56" w:rsidRPr="0078454E" w:rsidRDefault="00B17287" w:rsidP="00B17287">
            <w:pPr>
              <w:rPr>
                <w:rFonts w:ascii="Times New Roman" w:hAnsi="Times New Roman" w:cs="Times New Roman"/>
                <w:b/>
                <w:sz w:val="24"/>
                <w:szCs w:val="24"/>
                <w:lang w:val="uk-UA"/>
              </w:rPr>
            </w:pPr>
            <w:r w:rsidRPr="00B17287">
              <w:rPr>
                <w:rFonts w:ascii="Times New Roman" w:hAnsi="Times New Roman" w:cs="Times New Roman"/>
                <w:sz w:val="24"/>
                <w:szCs w:val="24"/>
                <w:lang w:val="uk-UA"/>
              </w:rPr>
              <w:t>2021-202</w:t>
            </w:r>
            <w:r>
              <w:rPr>
                <w:rFonts w:ascii="Times New Roman" w:hAnsi="Times New Roman" w:cs="Times New Roman"/>
                <w:sz w:val="24"/>
                <w:szCs w:val="24"/>
                <w:lang w:val="uk-UA"/>
              </w:rPr>
              <w:t>4</w:t>
            </w:r>
            <w:r w:rsidRPr="00B17287">
              <w:rPr>
                <w:rFonts w:ascii="Times New Roman" w:hAnsi="Times New Roman" w:cs="Times New Roman"/>
                <w:sz w:val="24"/>
                <w:szCs w:val="24"/>
                <w:lang w:val="uk-UA"/>
              </w:rPr>
              <w:t>рр.</w:t>
            </w:r>
          </w:p>
        </w:tc>
        <w:tc>
          <w:tcPr>
            <w:tcW w:w="1937"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Директор, заступники директора</w:t>
            </w:r>
          </w:p>
        </w:tc>
        <w:tc>
          <w:tcPr>
            <w:tcW w:w="1534"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Наявність інформацій них ресурсів</w:t>
            </w:r>
          </w:p>
        </w:tc>
        <w:tc>
          <w:tcPr>
            <w:tcW w:w="1536"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База ресурсів</w:t>
            </w:r>
          </w:p>
        </w:tc>
      </w:tr>
      <w:tr w:rsidR="0078454E" w:rsidRPr="0078454E" w:rsidTr="0078454E">
        <w:tc>
          <w:tcPr>
            <w:tcW w:w="568" w:type="dxa"/>
          </w:tcPr>
          <w:p w:rsidR="00D65C56" w:rsidRPr="0078454E" w:rsidRDefault="0078454E" w:rsidP="00786227">
            <w:pPr>
              <w:rPr>
                <w:rFonts w:ascii="Times New Roman" w:hAnsi="Times New Roman" w:cs="Times New Roman"/>
                <w:b/>
                <w:sz w:val="24"/>
                <w:szCs w:val="24"/>
                <w:lang w:val="uk-UA"/>
              </w:rPr>
            </w:pPr>
            <w:r>
              <w:rPr>
                <w:rFonts w:ascii="Times New Roman" w:hAnsi="Times New Roman" w:cs="Times New Roman"/>
                <w:b/>
                <w:sz w:val="24"/>
                <w:szCs w:val="24"/>
                <w:lang w:val="uk-UA"/>
              </w:rPr>
              <w:t>5</w:t>
            </w:r>
          </w:p>
        </w:tc>
        <w:tc>
          <w:tcPr>
            <w:tcW w:w="2638"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Впровадження навчальних програм з ІКТ – підтримкою</w:t>
            </w:r>
          </w:p>
        </w:tc>
        <w:tc>
          <w:tcPr>
            <w:tcW w:w="1533" w:type="dxa"/>
          </w:tcPr>
          <w:p w:rsidR="00D65C56" w:rsidRPr="0078454E" w:rsidRDefault="00B17287" w:rsidP="00786227">
            <w:pPr>
              <w:rPr>
                <w:rFonts w:ascii="Times New Roman" w:hAnsi="Times New Roman" w:cs="Times New Roman"/>
                <w:b/>
                <w:sz w:val="24"/>
                <w:szCs w:val="24"/>
                <w:lang w:val="uk-UA"/>
              </w:rPr>
            </w:pPr>
            <w:r w:rsidRPr="00B17287">
              <w:rPr>
                <w:rFonts w:ascii="Times New Roman" w:hAnsi="Times New Roman" w:cs="Times New Roman"/>
                <w:sz w:val="24"/>
                <w:szCs w:val="24"/>
                <w:lang w:val="uk-UA"/>
              </w:rPr>
              <w:t>2021-2025рр.</w:t>
            </w:r>
          </w:p>
        </w:tc>
        <w:tc>
          <w:tcPr>
            <w:tcW w:w="1937"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Заступник директора з НВР, вчителі, керівники МО.</w:t>
            </w:r>
          </w:p>
        </w:tc>
        <w:tc>
          <w:tcPr>
            <w:tcW w:w="1534"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Впровадже ння навчальних програм з ІКТ підтримкою</w:t>
            </w:r>
          </w:p>
        </w:tc>
        <w:tc>
          <w:tcPr>
            <w:tcW w:w="1536"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Навчальні програми</w:t>
            </w:r>
          </w:p>
        </w:tc>
      </w:tr>
      <w:tr w:rsidR="0078454E" w:rsidRPr="0078454E" w:rsidTr="0078454E">
        <w:tc>
          <w:tcPr>
            <w:tcW w:w="568" w:type="dxa"/>
          </w:tcPr>
          <w:p w:rsidR="00D65C56" w:rsidRPr="0078454E" w:rsidRDefault="0078454E" w:rsidP="00786227">
            <w:pP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2638"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Нарощування комп’ютерної мережі у школі</w:t>
            </w:r>
          </w:p>
        </w:tc>
        <w:tc>
          <w:tcPr>
            <w:tcW w:w="1533" w:type="dxa"/>
          </w:tcPr>
          <w:p w:rsidR="00D65C56" w:rsidRPr="0078454E" w:rsidRDefault="00B17287" w:rsidP="00786227">
            <w:pPr>
              <w:rPr>
                <w:rFonts w:ascii="Times New Roman" w:hAnsi="Times New Roman" w:cs="Times New Roman"/>
                <w:b/>
                <w:sz w:val="24"/>
                <w:szCs w:val="24"/>
                <w:lang w:val="uk-UA"/>
              </w:rPr>
            </w:pPr>
            <w:r w:rsidRPr="00B17287">
              <w:rPr>
                <w:rFonts w:ascii="Times New Roman" w:hAnsi="Times New Roman" w:cs="Times New Roman"/>
                <w:sz w:val="24"/>
                <w:szCs w:val="24"/>
                <w:lang w:val="uk-UA"/>
              </w:rPr>
              <w:t>2021-2025рр.</w:t>
            </w:r>
          </w:p>
        </w:tc>
        <w:tc>
          <w:tcPr>
            <w:tcW w:w="1937"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Адміністрація школи</w:t>
            </w:r>
          </w:p>
        </w:tc>
        <w:tc>
          <w:tcPr>
            <w:tcW w:w="1534"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100% забезпеченн я закладу комп*ютер ною технікою</w:t>
            </w:r>
          </w:p>
        </w:tc>
        <w:tc>
          <w:tcPr>
            <w:tcW w:w="1536"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Аналіз</w:t>
            </w:r>
          </w:p>
        </w:tc>
      </w:tr>
      <w:tr w:rsidR="0078454E" w:rsidRPr="0078454E" w:rsidTr="0078454E">
        <w:tc>
          <w:tcPr>
            <w:tcW w:w="568" w:type="dxa"/>
          </w:tcPr>
          <w:p w:rsidR="00D65C56" w:rsidRPr="0078454E" w:rsidRDefault="0078454E" w:rsidP="00786227">
            <w:pPr>
              <w:rPr>
                <w:rFonts w:ascii="Times New Roman" w:hAnsi="Times New Roman" w:cs="Times New Roman"/>
                <w:b/>
                <w:sz w:val="24"/>
                <w:szCs w:val="24"/>
                <w:lang w:val="uk-UA"/>
              </w:rPr>
            </w:pPr>
            <w:r>
              <w:rPr>
                <w:rFonts w:ascii="Times New Roman" w:hAnsi="Times New Roman" w:cs="Times New Roman"/>
                <w:b/>
                <w:sz w:val="24"/>
                <w:szCs w:val="24"/>
                <w:lang w:val="uk-UA"/>
              </w:rPr>
              <w:t>7</w:t>
            </w:r>
          </w:p>
        </w:tc>
        <w:tc>
          <w:tcPr>
            <w:tcW w:w="2638"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Розвиток шкільного сайту, сторінок у соцмережах</w:t>
            </w:r>
          </w:p>
        </w:tc>
        <w:tc>
          <w:tcPr>
            <w:tcW w:w="1533" w:type="dxa"/>
          </w:tcPr>
          <w:p w:rsidR="00D65C56" w:rsidRPr="0078454E" w:rsidRDefault="0035323F" w:rsidP="00786227">
            <w:pPr>
              <w:rPr>
                <w:rFonts w:ascii="Times New Roman" w:hAnsi="Times New Roman" w:cs="Times New Roman"/>
                <w:b/>
                <w:sz w:val="24"/>
                <w:szCs w:val="24"/>
                <w:lang w:val="uk-UA"/>
              </w:rPr>
            </w:pPr>
            <w:r w:rsidRPr="00B17287">
              <w:rPr>
                <w:rFonts w:ascii="Times New Roman" w:hAnsi="Times New Roman" w:cs="Times New Roman"/>
                <w:sz w:val="24"/>
                <w:szCs w:val="24"/>
                <w:lang w:val="uk-UA"/>
              </w:rPr>
              <w:t>2021-2025рр.</w:t>
            </w:r>
          </w:p>
        </w:tc>
        <w:tc>
          <w:tcPr>
            <w:tcW w:w="1937"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Заступник директора</w:t>
            </w:r>
          </w:p>
        </w:tc>
        <w:tc>
          <w:tcPr>
            <w:tcW w:w="1534" w:type="dxa"/>
          </w:tcPr>
          <w:p w:rsidR="00D65C56" w:rsidRPr="0078454E" w:rsidRDefault="0078454E" w:rsidP="00786227">
            <w:pPr>
              <w:rPr>
                <w:rFonts w:ascii="Times New Roman" w:hAnsi="Times New Roman" w:cs="Times New Roman"/>
                <w:b/>
                <w:sz w:val="24"/>
                <w:szCs w:val="24"/>
                <w:lang w:val="uk-UA"/>
              </w:rPr>
            </w:pPr>
            <w:r w:rsidRPr="0078454E">
              <w:rPr>
                <w:rFonts w:ascii="Times New Roman" w:hAnsi="Times New Roman" w:cs="Times New Roman"/>
                <w:sz w:val="24"/>
                <w:szCs w:val="24"/>
              </w:rPr>
              <w:t>Постійне оновлення та поповнення інформація на сайті та у соцмережах</w:t>
            </w:r>
          </w:p>
        </w:tc>
        <w:tc>
          <w:tcPr>
            <w:tcW w:w="1536" w:type="dxa"/>
          </w:tcPr>
          <w:p w:rsidR="00D65C56" w:rsidRDefault="0078454E" w:rsidP="00786227">
            <w:pPr>
              <w:rPr>
                <w:rFonts w:ascii="Times New Roman" w:hAnsi="Times New Roman" w:cs="Times New Roman"/>
                <w:sz w:val="24"/>
                <w:szCs w:val="24"/>
                <w:lang w:val="uk-UA"/>
              </w:rPr>
            </w:pPr>
            <w:r w:rsidRPr="0078454E">
              <w:rPr>
                <w:rFonts w:ascii="Times New Roman" w:hAnsi="Times New Roman" w:cs="Times New Roman"/>
                <w:sz w:val="24"/>
                <w:szCs w:val="24"/>
              </w:rPr>
              <w:t>Сайт, сторінки у соцмережа</w:t>
            </w:r>
            <w:r>
              <w:rPr>
                <w:rFonts w:ascii="Times New Roman" w:hAnsi="Times New Roman" w:cs="Times New Roman"/>
                <w:sz w:val="24"/>
                <w:szCs w:val="24"/>
                <w:lang w:val="uk-UA"/>
              </w:rPr>
              <w:t>х</w:t>
            </w:r>
          </w:p>
          <w:p w:rsidR="0078454E" w:rsidRPr="0078454E" w:rsidRDefault="0078454E" w:rsidP="00786227">
            <w:pPr>
              <w:rPr>
                <w:rFonts w:ascii="Times New Roman" w:hAnsi="Times New Roman" w:cs="Times New Roman"/>
                <w:b/>
                <w:sz w:val="24"/>
                <w:szCs w:val="24"/>
                <w:lang w:val="uk-UA"/>
              </w:rPr>
            </w:pPr>
          </w:p>
        </w:tc>
      </w:tr>
      <w:tr w:rsidR="0078454E" w:rsidRPr="0078454E" w:rsidTr="0078454E">
        <w:tc>
          <w:tcPr>
            <w:tcW w:w="568" w:type="dxa"/>
          </w:tcPr>
          <w:p w:rsidR="0078454E" w:rsidRDefault="0078454E" w:rsidP="00786227">
            <w:pPr>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2638"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Залучення батьків до спілкування через ІКТ – технології (сайт школи, блоги вчителів)</w:t>
            </w:r>
          </w:p>
        </w:tc>
        <w:tc>
          <w:tcPr>
            <w:tcW w:w="1533" w:type="dxa"/>
          </w:tcPr>
          <w:p w:rsidR="0078454E" w:rsidRPr="00B17287" w:rsidRDefault="0035323F" w:rsidP="00786227">
            <w:pPr>
              <w:rPr>
                <w:rFonts w:ascii="Times New Roman" w:hAnsi="Times New Roman" w:cs="Times New Roman"/>
                <w:b/>
                <w:sz w:val="24"/>
                <w:szCs w:val="24"/>
                <w:lang w:val="uk-UA"/>
              </w:rPr>
            </w:pPr>
            <w:r w:rsidRPr="00B17287">
              <w:rPr>
                <w:rFonts w:ascii="Times New Roman" w:hAnsi="Times New Roman" w:cs="Times New Roman"/>
                <w:sz w:val="24"/>
                <w:szCs w:val="24"/>
                <w:lang w:val="uk-UA"/>
              </w:rPr>
              <w:t>2021-2025рр.</w:t>
            </w:r>
          </w:p>
        </w:tc>
        <w:tc>
          <w:tcPr>
            <w:tcW w:w="1937"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Адміністрація школи, батьківський комітет.</w:t>
            </w:r>
          </w:p>
        </w:tc>
        <w:tc>
          <w:tcPr>
            <w:tcW w:w="1534"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Спілкуванн я через Інтернет</w:t>
            </w:r>
          </w:p>
        </w:tc>
        <w:tc>
          <w:tcPr>
            <w:tcW w:w="1536"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Аналіз звернень</w:t>
            </w:r>
          </w:p>
        </w:tc>
      </w:tr>
      <w:tr w:rsidR="0078454E" w:rsidRPr="0078454E" w:rsidTr="0078454E">
        <w:tc>
          <w:tcPr>
            <w:tcW w:w="568" w:type="dxa"/>
          </w:tcPr>
          <w:p w:rsidR="0078454E" w:rsidRDefault="0078454E" w:rsidP="00786227">
            <w:pPr>
              <w:rPr>
                <w:rFonts w:ascii="Times New Roman" w:hAnsi="Times New Roman" w:cs="Times New Roman"/>
                <w:b/>
                <w:sz w:val="24"/>
                <w:szCs w:val="24"/>
                <w:lang w:val="uk-UA"/>
              </w:rPr>
            </w:pPr>
            <w:r>
              <w:rPr>
                <w:rFonts w:ascii="Times New Roman" w:hAnsi="Times New Roman" w:cs="Times New Roman"/>
                <w:b/>
                <w:sz w:val="24"/>
                <w:szCs w:val="24"/>
                <w:lang w:val="uk-UA"/>
              </w:rPr>
              <w:t>9</w:t>
            </w:r>
          </w:p>
        </w:tc>
        <w:tc>
          <w:tcPr>
            <w:tcW w:w="2638"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Інформатизація бібліотечної діяльності</w:t>
            </w:r>
          </w:p>
        </w:tc>
        <w:tc>
          <w:tcPr>
            <w:tcW w:w="1533" w:type="dxa"/>
          </w:tcPr>
          <w:p w:rsidR="0078454E" w:rsidRPr="00B17287" w:rsidRDefault="0035323F" w:rsidP="00786227">
            <w:pPr>
              <w:rPr>
                <w:rFonts w:ascii="Times New Roman" w:hAnsi="Times New Roman" w:cs="Times New Roman"/>
                <w:b/>
                <w:sz w:val="24"/>
                <w:szCs w:val="24"/>
                <w:lang w:val="uk-UA"/>
              </w:rPr>
            </w:pPr>
            <w:r>
              <w:rPr>
                <w:rFonts w:ascii="Times New Roman" w:hAnsi="Times New Roman" w:cs="Times New Roman"/>
                <w:sz w:val="24"/>
                <w:szCs w:val="24"/>
                <w:lang w:val="uk-UA"/>
              </w:rPr>
              <w:t>2023-2024</w:t>
            </w:r>
            <w:r w:rsidRPr="00B17287">
              <w:rPr>
                <w:rFonts w:ascii="Times New Roman" w:hAnsi="Times New Roman" w:cs="Times New Roman"/>
                <w:sz w:val="24"/>
                <w:szCs w:val="24"/>
                <w:lang w:val="uk-UA"/>
              </w:rPr>
              <w:t>рр.</w:t>
            </w:r>
          </w:p>
        </w:tc>
        <w:tc>
          <w:tcPr>
            <w:tcW w:w="1937"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Бібліотекар</w:t>
            </w:r>
          </w:p>
        </w:tc>
        <w:tc>
          <w:tcPr>
            <w:tcW w:w="1534"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Бібліотека – інформацій норесурсний центр</w:t>
            </w:r>
          </w:p>
        </w:tc>
        <w:tc>
          <w:tcPr>
            <w:tcW w:w="1536"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Спостереж ення</w:t>
            </w:r>
          </w:p>
        </w:tc>
      </w:tr>
      <w:tr w:rsidR="0078454E" w:rsidRPr="0078454E" w:rsidTr="0078454E">
        <w:tc>
          <w:tcPr>
            <w:tcW w:w="568" w:type="dxa"/>
          </w:tcPr>
          <w:p w:rsidR="0078454E" w:rsidRDefault="0078454E" w:rsidP="00786227">
            <w:pPr>
              <w:rPr>
                <w:rFonts w:ascii="Times New Roman" w:hAnsi="Times New Roman" w:cs="Times New Roman"/>
                <w:b/>
                <w:sz w:val="24"/>
                <w:szCs w:val="24"/>
                <w:lang w:val="uk-UA"/>
              </w:rPr>
            </w:pPr>
            <w:r>
              <w:rPr>
                <w:rFonts w:ascii="Times New Roman" w:hAnsi="Times New Roman" w:cs="Times New Roman"/>
                <w:b/>
                <w:sz w:val="24"/>
                <w:szCs w:val="24"/>
                <w:lang w:val="uk-UA"/>
              </w:rPr>
              <w:t>10</w:t>
            </w:r>
          </w:p>
        </w:tc>
        <w:tc>
          <w:tcPr>
            <w:tcW w:w="2638"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Запровадження електронного журналу. Електронного щоденника</w:t>
            </w:r>
          </w:p>
        </w:tc>
        <w:tc>
          <w:tcPr>
            <w:tcW w:w="1533" w:type="dxa"/>
          </w:tcPr>
          <w:p w:rsidR="0078454E" w:rsidRPr="00B17287" w:rsidRDefault="0035323F" w:rsidP="00786227">
            <w:pPr>
              <w:rPr>
                <w:rFonts w:ascii="Times New Roman" w:hAnsi="Times New Roman" w:cs="Times New Roman"/>
                <w:b/>
                <w:sz w:val="24"/>
                <w:szCs w:val="24"/>
                <w:lang w:val="uk-UA"/>
              </w:rPr>
            </w:pPr>
            <w:r>
              <w:rPr>
                <w:rFonts w:ascii="Times New Roman" w:hAnsi="Times New Roman" w:cs="Times New Roman"/>
                <w:sz w:val="24"/>
                <w:szCs w:val="24"/>
                <w:lang w:val="uk-UA"/>
              </w:rPr>
              <w:t>2022-2023</w:t>
            </w:r>
            <w:r w:rsidRPr="00B17287">
              <w:rPr>
                <w:rFonts w:ascii="Times New Roman" w:hAnsi="Times New Roman" w:cs="Times New Roman"/>
                <w:sz w:val="24"/>
                <w:szCs w:val="24"/>
                <w:lang w:val="uk-UA"/>
              </w:rPr>
              <w:t>рр.</w:t>
            </w:r>
          </w:p>
        </w:tc>
        <w:tc>
          <w:tcPr>
            <w:tcW w:w="1937" w:type="dxa"/>
          </w:tcPr>
          <w:p w:rsidR="0078454E" w:rsidRPr="00B17287" w:rsidRDefault="0078454E" w:rsidP="00786227">
            <w:pPr>
              <w:rPr>
                <w:rFonts w:ascii="Times New Roman" w:hAnsi="Times New Roman" w:cs="Times New Roman"/>
                <w:sz w:val="24"/>
                <w:szCs w:val="24"/>
              </w:rPr>
            </w:pPr>
          </w:p>
        </w:tc>
        <w:tc>
          <w:tcPr>
            <w:tcW w:w="1534"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Діючий електронни й журнал та електронни й щоденник</w:t>
            </w:r>
          </w:p>
        </w:tc>
        <w:tc>
          <w:tcPr>
            <w:tcW w:w="1536"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Спостереж ення, аналіз</w:t>
            </w:r>
          </w:p>
        </w:tc>
      </w:tr>
      <w:tr w:rsidR="0078454E" w:rsidRPr="0078454E" w:rsidTr="0078454E">
        <w:tc>
          <w:tcPr>
            <w:tcW w:w="568" w:type="dxa"/>
          </w:tcPr>
          <w:p w:rsidR="0078454E" w:rsidRDefault="0078454E" w:rsidP="00786227">
            <w:pPr>
              <w:rPr>
                <w:rFonts w:ascii="Times New Roman" w:hAnsi="Times New Roman" w:cs="Times New Roman"/>
                <w:b/>
                <w:sz w:val="24"/>
                <w:szCs w:val="24"/>
                <w:lang w:val="uk-UA"/>
              </w:rPr>
            </w:pPr>
            <w:r>
              <w:rPr>
                <w:rFonts w:ascii="Times New Roman" w:hAnsi="Times New Roman" w:cs="Times New Roman"/>
                <w:b/>
                <w:sz w:val="24"/>
                <w:szCs w:val="24"/>
                <w:lang w:val="uk-UA"/>
              </w:rPr>
              <w:t>11</w:t>
            </w:r>
          </w:p>
        </w:tc>
        <w:tc>
          <w:tcPr>
            <w:tcW w:w="2638"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Впровадження дистанційної освіти</w:t>
            </w:r>
          </w:p>
        </w:tc>
        <w:tc>
          <w:tcPr>
            <w:tcW w:w="1533" w:type="dxa"/>
          </w:tcPr>
          <w:p w:rsidR="0078454E" w:rsidRPr="00B17287" w:rsidRDefault="0035323F" w:rsidP="00786227">
            <w:pPr>
              <w:rPr>
                <w:rFonts w:ascii="Times New Roman" w:hAnsi="Times New Roman" w:cs="Times New Roman"/>
                <w:b/>
                <w:sz w:val="24"/>
                <w:szCs w:val="24"/>
                <w:lang w:val="uk-UA"/>
              </w:rPr>
            </w:pPr>
            <w:r w:rsidRPr="00B17287">
              <w:rPr>
                <w:rFonts w:ascii="Times New Roman" w:hAnsi="Times New Roman" w:cs="Times New Roman"/>
                <w:sz w:val="24"/>
                <w:szCs w:val="24"/>
                <w:lang w:val="uk-UA"/>
              </w:rPr>
              <w:t>2021-2025рр.</w:t>
            </w:r>
          </w:p>
        </w:tc>
        <w:tc>
          <w:tcPr>
            <w:tcW w:w="1937"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Адміністрація школи, вчителі.</w:t>
            </w:r>
          </w:p>
        </w:tc>
        <w:tc>
          <w:tcPr>
            <w:tcW w:w="1534"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Впровадже</w:t>
            </w:r>
            <w:r w:rsidR="00150A86">
              <w:rPr>
                <w:rFonts w:ascii="Times New Roman" w:hAnsi="Times New Roman" w:cs="Times New Roman"/>
                <w:sz w:val="24"/>
                <w:szCs w:val="24"/>
                <w:lang w:val="uk-UA"/>
              </w:rPr>
              <w:t>-</w:t>
            </w:r>
            <w:r w:rsidR="00150A86">
              <w:rPr>
                <w:rFonts w:ascii="Times New Roman" w:hAnsi="Times New Roman" w:cs="Times New Roman"/>
                <w:sz w:val="24"/>
                <w:szCs w:val="24"/>
              </w:rPr>
              <w:t xml:space="preserve"> ння дистанційн</w:t>
            </w:r>
            <w:r w:rsidRPr="00B17287">
              <w:rPr>
                <w:rFonts w:ascii="Times New Roman" w:hAnsi="Times New Roman" w:cs="Times New Roman"/>
                <w:sz w:val="24"/>
                <w:szCs w:val="24"/>
              </w:rPr>
              <w:t>ої освіти</w:t>
            </w:r>
          </w:p>
        </w:tc>
        <w:tc>
          <w:tcPr>
            <w:tcW w:w="1536" w:type="dxa"/>
          </w:tcPr>
          <w:p w:rsidR="0078454E" w:rsidRPr="00B17287" w:rsidRDefault="0078454E" w:rsidP="00786227">
            <w:pPr>
              <w:rPr>
                <w:rFonts w:ascii="Times New Roman" w:hAnsi="Times New Roman" w:cs="Times New Roman"/>
                <w:sz w:val="24"/>
                <w:szCs w:val="24"/>
              </w:rPr>
            </w:pPr>
            <w:r w:rsidRPr="00B17287">
              <w:rPr>
                <w:rFonts w:ascii="Times New Roman" w:hAnsi="Times New Roman" w:cs="Times New Roman"/>
                <w:sz w:val="24"/>
                <w:szCs w:val="24"/>
              </w:rPr>
              <w:t>Аналіз</w:t>
            </w:r>
          </w:p>
        </w:tc>
      </w:tr>
      <w:tr w:rsidR="00B17287" w:rsidRPr="0078454E" w:rsidTr="00F749BE">
        <w:tc>
          <w:tcPr>
            <w:tcW w:w="9746" w:type="dxa"/>
            <w:gridSpan w:val="6"/>
          </w:tcPr>
          <w:p w:rsidR="00B17287" w:rsidRPr="00B17287" w:rsidRDefault="00B17287" w:rsidP="00786227">
            <w:pPr>
              <w:rPr>
                <w:rFonts w:ascii="Times New Roman" w:hAnsi="Times New Roman" w:cs="Times New Roman"/>
                <w:b/>
                <w:sz w:val="24"/>
                <w:szCs w:val="24"/>
              </w:rPr>
            </w:pPr>
            <w:r w:rsidRPr="00B17287">
              <w:rPr>
                <w:rFonts w:ascii="Times New Roman" w:hAnsi="Times New Roman" w:cs="Times New Roman"/>
                <w:b/>
                <w:sz w:val="24"/>
                <w:szCs w:val="24"/>
              </w:rPr>
              <w:t>Методичні заходи на реалізацію проєкту</w:t>
            </w:r>
          </w:p>
        </w:tc>
      </w:tr>
      <w:tr w:rsidR="00B17287" w:rsidRPr="0078454E" w:rsidTr="0078454E">
        <w:tc>
          <w:tcPr>
            <w:tcW w:w="568" w:type="dxa"/>
          </w:tcPr>
          <w:p w:rsidR="00B17287" w:rsidRPr="00B17287" w:rsidRDefault="00B17287" w:rsidP="00786227">
            <w:pP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2638" w:type="dxa"/>
          </w:tcPr>
          <w:p w:rsidR="00B17287" w:rsidRPr="00B17287" w:rsidRDefault="00B17287" w:rsidP="00786227">
            <w:pPr>
              <w:rPr>
                <w:rFonts w:ascii="Times New Roman" w:hAnsi="Times New Roman" w:cs="Times New Roman"/>
                <w:b/>
                <w:sz w:val="24"/>
                <w:szCs w:val="24"/>
                <w:lang w:val="uk-UA"/>
              </w:rPr>
            </w:pPr>
            <w:r w:rsidRPr="00B17287">
              <w:rPr>
                <w:rFonts w:ascii="Times New Roman" w:hAnsi="Times New Roman" w:cs="Times New Roman"/>
                <w:sz w:val="24"/>
                <w:szCs w:val="24"/>
                <w:lang w:val="uk-UA"/>
              </w:rPr>
              <w:t>Засідання творчої групи «Комп’ютерні технології – один із шляхів підвищення мотивації на уроках»</w:t>
            </w:r>
          </w:p>
        </w:tc>
        <w:tc>
          <w:tcPr>
            <w:tcW w:w="1533" w:type="dxa"/>
          </w:tcPr>
          <w:p w:rsidR="00B17287" w:rsidRPr="00B17287" w:rsidRDefault="0035323F" w:rsidP="00786227">
            <w:pPr>
              <w:rPr>
                <w:rFonts w:ascii="Times New Roman" w:hAnsi="Times New Roman" w:cs="Times New Roman"/>
                <w:b/>
                <w:sz w:val="24"/>
                <w:szCs w:val="24"/>
                <w:lang w:val="uk-UA"/>
              </w:rPr>
            </w:pPr>
            <w:r>
              <w:rPr>
                <w:rFonts w:ascii="Times New Roman" w:hAnsi="Times New Roman" w:cs="Times New Roman"/>
                <w:sz w:val="24"/>
                <w:szCs w:val="24"/>
                <w:lang w:val="uk-UA"/>
              </w:rPr>
              <w:t>2021-2022</w:t>
            </w:r>
            <w:r w:rsidRPr="00B17287">
              <w:rPr>
                <w:rFonts w:ascii="Times New Roman" w:hAnsi="Times New Roman" w:cs="Times New Roman"/>
                <w:sz w:val="24"/>
                <w:szCs w:val="24"/>
                <w:lang w:val="uk-UA"/>
              </w:rPr>
              <w:t>рр.</w:t>
            </w:r>
          </w:p>
        </w:tc>
        <w:tc>
          <w:tcPr>
            <w:tcW w:w="1937" w:type="dxa"/>
          </w:tcPr>
          <w:p w:rsidR="00B17287" w:rsidRPr="00B17287" w:rsidRDefault="00B17287" w:rsidP="00786227">
            <w:pPr>
              <w:rPr>
                <w:rFonts w:ascii="Times New Roman" w:hAnsi="Times New Roman" w:cs="Times New Roman"/>
                <w:sz w:val="24"/>
                <w:szCs w:val="24"/>
                <w:lang w:val="uk-UA"/>
              </w:rPr>
            </w:pPr>
            <w:r w:rsidRPr="00B17287">
              <w:rPr>
                <w:rFonts w:ascii="Times New Roman" w:hAnsi="Times New Roman" w:cs="Times New Roman"/>
                <w:sz w:val="24"/>
                <w:szCs w:val="24"/>
              </w:rPr>
              <w:t>Голови МО</w:t>
            </w:r>
          </w:p>
        </w:tc>
        <w:tc>
          <w:tcPr>
            <w:tcW w:w="1534" w:type="dxa"/>
          </w:tcPr>
          <w:p w:rsidR="00B17287" w:rsidRPr="00B17287" w:rsidRDefault="00150A86" w:rsidP="00786227">
            <w:pPr>
              <w:rPr>
                <w:rFonts w:ascii="Times New Roman" w:hAnsi="Times New Roman" w:cs="Times New Roman"/>
                <w:sz w:val="24"/>
                <w:szCs w:val="24"/>
                <w:lang w:val="uk-UA"/>
              </w:rPr>
            </w:pPr>
            <w:r>
              <w:rPr>
                <w:rFonts w:ascii="Times New Roman" w:hAnsi="Times New Roman" w:cs="Times New Roman"/>
                <w:sz w:val="24"/>
                <w:szCs w:val="24"/>
              </w:rPr>
              <w:t>Активізація застосуванн</w:t>
            </w:r>
            <w:r w:rsidR="00B17287" w:rsidRPr="00B17287">
              <w:rPr>
                <w:rFonts w:ascii="Times New Roman" w:hAnsi="Times New Roman" w:cs="Times New Roman"/>
                <w:sz w:val="24"/>
                <w:szCs w:val="24"/>
              </w:rPr>
              <w:t>я КТ в освітньому процесі</w:t>
            </w:r>
          </w:p>
        </w:tc>
        <w:tc>
          <w:tcPr>
            <w:tcW w:w="1536" w:type="dxa"/>
          </w:tcPr>
          <w:p w:rsidR="00B17287" w:rsidRPr="00B17287" w:rsidRDefault="00B17287" w:rsidP="00786227">
            <w:pPr>
              <w:rPr>
                <w:rFonts w:ascii="Times New Roman" w:hAnsi="Times New Roman" w:cs="Times New Roman"/>
                <w:sz w:val="24"/>
                <w:szCs w:val="24"/>
                <w:lang w:val="uk-UA"/>
              </w:rPr>
            </w:pPr>
            <w:r w:rsidRPr="00B17287">
              <w:rPr>
                <w:rFonts w:ascii="Times New Roman" w:hAnsi="Times New Roman" w:cs="Times New Roman"/>
                <w:sz w:val="24"/>
                <w:szCs w:val="24"/>
              </w:rPr>
              <w:t>Матеріали</w:t>
            </w:r>
          </w:p>
        </w:tc>
      </w:tr>
      <w:tr w:rsidR="00B17287" w:rsidRPr="0078454E" w:rsidTr="0078454E">
        <w:tc>
          <w:tcPr>
            <w:tcW w:w="568" w:type="dxa"/>
          </w:tcPr>
          <w:p w:rsidR="00B17287" w:rsidRDefault="00B17287" w:rsidP="00786227">
            <w:pP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2638" w:type="dxa"/>
          </w:tcPr>
          <w:p w:rsidR="00B17287" w:rsidRPr="00B17287" w:rsidRDefault="00B17287" w:rsidP="00786227">
            <w:pPr>
              <w:rPr>
                <w:rFonts w:ascii="Times New Roman" w:hAnsi="Times New Roman" w:cs="Times New Roman"/>
                <w:sz w:val="24"/>
                <w:szCs w:val="24"/>
                <w:lang w:val="uk-UA"/>
              </w:rPr>
            </w:pPr>
            <w:r w:rsidRPr="00B17287">
              <w:rPr>
                <w:rFonts w:ascii="Times New Roman" w:hAnsi="Times New Roman" w:cs="Times New Roman"/>
                <w:sz w:val="24"/>
                <w:szCs w:val="24"/>
              </w:rPr>
              <w:t xml:space="preserve">Педагогічна рада «Використання ІКТ в процесі самоосвіти вчителів як засіб підвищення професійної </w:t>
            </w:r>
            <w:r w:rsidRPr="00B17287">
              <w:rPr>
                <w:rFonts w:ascii="Times New Roman" w:hAnsi="Times New Roman" w:cs="Times New Roman"/>
                <w:sz w:val="24"/>
                <w:szCs w:val="24"/>
              </w:rPr>
              <w:lastRenderedPageBreak/>
              <w:t>компетентності»</w:t>
            </w:r>
          </w:p>
        </w:tc>
        <w:tc>
          <w:tcPr>
            <w:tcW w:w="1533" w:type="dxa"/>
          </w:tcPr>
          <w:p w:rsidR="00B17287" w:rsidRPr="0035323F" w:rsidRDefault="0035323F" w:rsidP="00786227">
            <w:pPr>
              <w:rPr>
                <w:rFonts w:ascii="Times New Roman" w:hAnsi="Times New Roman" w:cs="Times New Roman"/>
                <w:sz w:val="24"/>
                <w:szCs w:val="24"/>
                <w:lang w:val="uk-UA"/>
              </w:rPr>
            </w:pPr>
            <w:r w:rsidRPr="0035323F">
              <w:rPr>
                <w:rFonts w:ascii="Times New Roman" w:hAnsi="Times New Roman" w:cs="Times New Roman"/>
                <w:sz w:val="24"/>
                <w:szCs w:val="24"/>
                <w:lang w:val="uk-UA"/>
              </w:rPr>
              <w:lastRenderedPageBreak/>
              <w:t>Березень 2022р.</w:t>
            </w:r>
          </w:p>
        </w:tc>
        <w:tc>
          <w:tcPr>
            <w:tcW w:w="1937" w:type="dxa"/>
          </w:tcPr>
          <w:p w:rsidR="00B17287" w:rsidRPr="00B17287" w:rsidRDefault="00B17287" w:rsidP="00786227">
            <w:pPr>
              <w:rPr>
                <w:rFonts w:ascii="Times New Roman" w:hAnsi="Times New Roman" w:cs="Times New Roman"/>
                <w:sz w:val="24"/>
                <w:szCs w:val="24"/>
              </w:rPr>
            </w:pPr>
            <w:r w:rsidRPr="00B17287">
              <w:rPr>
                <w:rFonts w:ascii="Times New Roman" w:hAnsi="Times New Roman" w:cs="Times New Roman"/>
                <w:sz w:val="24"/>
                <w:szCs w:val="24"/>
              </w:rPr>
              <w:t>Заступник директора з НВР</w:t>
            </w:r>
          </w:p>
        </w:tc>
        <w:tc>
          <w:tcPr>
            <w:tcW w:w="1534" w:type="dxa"/>
          </w:tcPr>
          <w:p w:rsidR="00B17287" w:rsidRPr="00B17287" w:rsidRDefault="00150A86" w:rsidP="00786227">
            <w:pPr>
              <w:rPr>
                <w:rFonts w:ascii="Times New Roman" w:hAnsi="Times New Roman" w:cs="Times New Roman"/>
                <w:sz w:val="24"/>
                <w:szCs w:val="24"/>
              </w:rPr>
            </w:pPr>
            <w:r>
              <w:rPr>
                <w:rFonts w:ascii="Times New Roman" w:hAnsi="Times New Roman" w:cs="Times New Roman"/>
                <w:sz w:val="24"/>
                <w:szCs w:val="24"/>
              </w:rPr>
              <w:t>Підвищенн</w:t>
            </w:r>
            <w:r w:rsidR="00B17287" w:rsidRPr="00B17287">
              <w:rPr>
                <w:rFonts w:ascii="Times New Roman" w:hAnsi="Times New Roman" w:cs="Times New Roman"/>
                <w:sz w:val="24"/>
                <w:szCs w:val="24"/>
              </w:rPr>
              <w:t>я кваліфікації з використан ням ІКТ</w:t>
            </w:r>
          </w:p>
        </w:tc>
        <w:tc>
          <w:tcPr>
            <w:tcW w:w="1536" w:type="dxa"/>
          </w:tcPr>
          <w:p w:rsidR="00B17287" w:rsidRPr="00B17287" w:rsidRDefault="00B17287" w:rsidP="00786227">
            <w:pPr>
              <w:rPr>
                <w:rFonts w:ascii="Times New Roman" w:hAnsi="Times New Roman" w:cs="Times New Roman"/>
                <w:sz w:val="24"/>
                <w:szCs w:val="24"/>
              </w:rPr>
            </w:pPr>
            <w:r w:rsidRPr="00B17287">
              <w:rPr>
                <w:rFonts w:ascii="Times New Roman" w:hAnsi="Times New Roman" w:cs="Times New Roman"/>
                <w:sz w:val="24"/>
                <w:szCs w:val="24"/>
              </w:rPr>
              <w:t>Матеріали , протокол педради</w:t>
            </w:r>
          </w:p>
        </w:tc>
      </w:tr>
      <w:tr w:rsidR="00B17287" w:rsidRPr="0078454E" w:rsidTr="0078454E">
        <w:tc>
          <w:tcPr>
            <w:tcW w:w="568" w:type="dxa"/>
          </w:tcPr>
          <w:p w:rsidR="00B17287" w:rsidRDefault="00B17287" w:rsidP="00786227">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3</w:t>
            </w:r>
          </w:p>
        </w:tc>
        <w:tc>
          <w:tcPr>
            <w:tcW w:w="2638" w:type="dxa"/>
          </w:tcPr>
          <w:p w:rsidR="00B17287" w:rsidRPr="00B17287" w:rsidRDefault="00B17287" w:rsidP="00786227">
            <w:pPr>
              <w:rPr>
                <w:rFonts w:ascii="Times New Roman" w:hAnsi="Times New Roman" w:cs="Times New Roman"/>
                <w:sz w:val="24"/>
                <w:szCs w:val="24"/>
                <w:lang w:val="uk-UA"/>
              </w:rPr>
            </w:pPr>
            <w:r w:rsidRPr="00B17287">
              <w:rPr>
                <w:rFonts w:ascii="Times New Roman" w:hAnsi="Times New Roman" w:cs="Times New Roman"/>
                <w:sz w:val="24"/>
                <w:szCs w:val="24"/>
                <w:lang w:val="uk-UA"/>
              </w:rPr>
              <w:t>Семінар «Можливості ІКТ та мультимедійних засобів навчання в організації активної навчальнопізнавальної діяльності школярів»</w:t>
            </w:r>
          </w:p>
        </w:tc>
        <w:tc>
          <w:tcPr>
            <w:tcW w:w="1533" w:type="dxa"/>
          </w:tcPr>
          <w:p w:rsidR="00B17287" w:rsidRPr="0035323F" w:rsidRDefault="0035323F" w:rsidP="00786227">
            <w:pPr>
              <w:rPr>
                <w:rFonts w:ascii="Times New Roman" w:hAnsi="Times New Roman" w:cs="Times New Roman"/>
                <w:sz w:val="24"/>
                <w:szCs w:val="24"/>
                <w:lang w:val="uk-UA"/>
              </w:rPr>
            </w:pPr>
            <w:r w:rsidRPr="0035323F">
              <w:rPr>
                <w:rFonts w:ascii="Times New Roman" w:hAnsi="Times New Roman" w:cs="Times New Roman"/>
                <w:sz w:val="24"/>
                <w:szCs w:val="24"/>
                <w:lang w:val="uk-UA"/>
              </w:rPr>
              <w:t>2022р. (НУШ)</w:t>
            </w:r>
          </w:p>
        </w:tc>
        <w:tc>
          <w:tcPr>
            <w:tcW w:w="1937" w:type="dxa"/>
          </w:tcPr>
          <w:p w:rsidR="00B17287" w:rsidRPr="0035323F" w:rsidRDefault="00B17287" w:rsidP="00786227">
            <w:pPr>
              <w:rPr>
                <w:rFonts w:ascii="Times New Roman" w:hAnsi="Times New Roman" w:cs="Times New Roman"/>
                <w:sz w:val="24"/>
                <w:szCs w:val="24"/>
                <w:lang w:val="uk-UA"/>
              </w:rPr>
            </w:pPr>
            <w:r w:rsidRPr="00B17287">
              <w:rPr>
                <w:rFonts w:ascii="Times New Roman" w:hAnsi="Times New Roman" w:cs="Times New Roman"/>
                <w:sz w:val="24"/>
                <w:szCs w:val="24"/>
              </w:rPr>
              <w:t>Заступник директора з НВР</w:t>
            </w:r>
            <w:r w:rsidR="0035323F">
              <w:rPr>
                <w:rFonts w:ascii="Times New Roman" w:hAnsi="Times New Roman" w:cs="Times New Roman"/>
                <w:sz w:val="24"/>
                <w:szCs w:val="24"/>
                <w:lang w:val="uk-UA"/>
              </w:rPr>
              <w:t>, НУШ</w:t>
            </w:r>
          </w:p>
        </w:tc>
        <w:tc>
          <w:tcPr>
            <w:tcW w:w="1534" w:type="dxa"/>
          </w:tcPr>
          <w:p w:rsidR="00B17287" w:rsidRPr="00B17287" w:rsidRDefault="00150A86" w:rsidP="00786227">
            <w:pPr>
              <w:rPr>
                <w:rFonts w:ascii="Times New Roman" w:hAnsi="Times New Roman" w:cs="Times New Roman"/>
                <w:sz w:val="24"/>
                <w:szCs w:val="24"/>
                <w:lang w:val="uk-UA"/>
              </w:rPr>
            </w:pPr>
            <w:r>
              <w:rPr>
                <w:rFonts w:ascii="Times New Roman" w:hAnsi="Times New Roman" w:cs="Times New Roman"/>
                <w:sz w:val="24"/>
                <w:szCs w:val="24"/>
              </w:rPr>
              <w:t>Активізація застосуванн</w:t>
            </w:r>
            <w:r w:rsidR="00B17287" w:rsidRPr="00B17287">
              <w:rPr>
                <w:rFonts w:ascii="Times New Roman" w:hAnsi="Times New Roman" w:cs="Times New Roman"/>
                <w:sz w:val="24"/>
                <w:szCs w:val="24"/>
              </w:rPr>
              <w:t>я КТ в освітньому процесі</w:t>
            </w:r>
          </w:p>
        </w:tc>
        <w:tc>
          <w:tcPr>
            <w:tcW w:w="1536" w:type="dxa"/>
          </w:tcPr>
          <w:p w:rsidR="00B17287" w:rsidRPr="00B17287" w:rsidRDefault="00B17287" w:rsidP="00786227">
            <w:pPr>
              <w:rPr>
                <w:rFonts w:ascii="Times New Roman" w:hAnsi="Times New Roman" w:cs="Times New Roman"/>
                <w:sz w:val="24"/>
                <w:szCs w:val="24"/>
                <w:lang w:val="uk-UA"/>
              </w:rPr>
            </w:pPr>
            <w:r w:rsidRPr="00B17287">
              <w:rPr>
                <w:rFonts w:ascii="Times New Roman" w:hAnsi="Times New Roman" w:cs="Times New Roman"/>
                <w:sz w:val="24"/>
                <w:szCs w:val="24"/>
              </w:rPr>
              <w:t>Матеріали</w:t>
            </w:r>
          </w:p>
        </w:tc>
      </w:tr>
      <w:tr w:rsidR="00B17287" w:rsidRPr="0078454E" w:rsidTr="0078454E">
        <w:tc>
          <w:tcPr>
            <w:tcW w:w="568" w:type="dxa"/>
          </w:tcPr>
          <w:p w:rsidR="00B17287" w:rsidRDefault="00B17287" w:rsidP="00786227">
            <w:pP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2638" w:type="dxa"/>
          </w:tcPr>
          <w:p w:rsidR="00B17287" w:rsidRPr="00B17287" w:rsidRDefault="00B17287" w:rsidP="00786227">
            <w:pPr>
              <w:rPr>
                <w:rFonts w:ascii="Times New Roman" w:hAnsi="Times New Roman" w:cs="Times New Roman"/>
                <w:sz w:val="24"/>
                <w:szCs w:val="24"/>
                <w:lang w:val="uk-UA"/>
              </w:rPr>
            </w:pPr>
            <w:r w:rsidRPr="00B17287">
              <w:rPr>
                <w:rFonts w:ascii="Times New Roman" w:hAnsi="Times New Roman" w:cs="Times New Roman"/>
                <w:sz w:val="24"/>
                <w:szCs w:val="24"/>
              </w:rPr>
              <w:t>Конференція «Дистанційна освіта – один із напрямків розвитку освітнього процесу. Можливості та напрямки дистанційної освіти для вчителів і учнів»</w:t>
            </w:r>
          </w:p>
        </w:tc>
        <w:tc>
          <w:tcPr>
            <w:tcW w:w="1533" w:type="dxa"/>
          </w:tcPr>
          <w:p w:rsidR="00B17287" w:rsidRPr="0035323F" w:rsidRDefault="0035323F" w:rsidP="00786227">
            <w:pPr>
              <w:rPr>
                <w:rFonts w:ascii="Times New Roman" w:hAnsi="Times New Roman" w:cs="Times New Roman"/>
                <w:sz w:val="24"/>
                <w:szCs w:val="24"/>
                <w:lang w:val="uk-UA"/>
              </w:rPr>
            </w:pPr>
            <w:r w:rsidRPr="0035323F">
              <w:rPr>
                <w:rFonts w:ascii="Times New Roman" w:hAnsi="Times New Roman" w:cs="Times New Roman"/>
                <w:sz w:val="24"/>
                <w:szCs w:val="24"/>
                <w:lang w:val="uk-UA"/>
              </w:rPr>
              <w:t>2022р.</w:t>
            </w:r>
          </w:p>
        </w:tc>
        <w:tc>
          <w:tcPr>
            <w:tcW w:w="1937" w:type="dxa"/>
          </w:tcPr>
          <w:p w:rsidR="00B17287" w:rsidRPr="00B17287" w:rsidRDefault="00B17287" w:rsidP="00786227">
            <w:pPr>
              <w:rPr>
                <w:rFonts w:ascii="Times New Roman" w:hAnsi="Times New Roman" w:cs="Times New Roman"/>
                <w:sz w:val="24"/>
                <w:szCs w:val="24"/>
              </w:rPr>
            </w:pPr>
            <w:r w:rsidRPr="00B17287">
              <w:rPr>
                <w:rFonts w:ascii="Times New Roman" w:hAnsi="Times New Roman" w:cs="Times New Roman"/>
                <w:sz w:val="24"/>
                <w:szCs w:val="24"/>
              </w:rPr>
              <w:t>Заступник директора з НВР</w:t>
            </w:r>
          </w:p>
        </w:tc>
        <w:tc>
          <w:tcPr>
            <w:tcW w:w="1534" w:type="dxa"/>
          </w:tcPr>
          <w:p w:rsidR="00B17287" w:rsidRPr="00B17287" w:rsidRDefault="00B17287" w:rsidP="00150A86">
            <w:pPr>
              <w:rPr>
                <w:rFonts w:ascii="Times New Roman" w:hAnsi="Times New Roman" w:cs="Times New Roman"/>
                <w:sz w:val="24"/>
                <w:szCs w:val="24"/>
              </w:rPr>
            </w:pPr>
            <w:r w:rsidRPr="00B17287">
              <w:rPr>
                <w:rFonts w:ascii="Times New Roman" w:hAnsi="Times New Roman" w:cs="Times New Roman"/>
                <w:sz w:val="24"/>
                <w:szCs w:val="24"/>
              </w:rPr>
              <w:t>Вдосконале</w:t>
            </w:r>
            <w:r w:rsidR="00150A86">
              <w:rPr>
                <w:rFonts w:ascii="Times New Roman" w:hAnsi="Times New Roman" w:cs="Times New Roman"/>
                <w:sz w:val="24"/>
                <w:szCs w:val="24"/>
                <w:lang w:val="uk-UA"/>
              </w:rPr>
              <w:t>-</w:t>
            </w:r>
            <w:r w:rsidRPr="00B17287">
              <w:rPr>
                <w:rFonts w:ascii="Times New Roman" w:hAnsi="Times New Roman" w:cs="Times New Roman"/>
                <w:sz w:val="24"/>
                <w:szCs w:val="24"/>
              </w:rPr>
              <w:t xml:space="preserve"> ння системи</w:t>
            </w:r>
            <w:r w:rsidR="00150A86">
              <w:rPr>
                <w:rFonts w:ascii="Times New Roman" w:hAnsi="Times New Roman" w:cs="Times New Roman"/>
                <w:sz w:val="24"/>
                <w:szCs w:val="24"/>
                <w:lang w:val="uk-UA"/>
              </w:rPr>
              <w:t xml:space="preserve"> </w:t>
            </w:r>
            <w:r w:rsidR="00150A86">
              <w:rPr>
                <w:rFonts w:ascii="Times New Roman" w:hAnsi="Times New Roman" w:cs="Times New Roman"/>
                <w:sz w:val="24"/>
                <w:szCs w:val="24"/>
              </w:rPr>
              <w:t>дис</w:t>
            </w:r>
            <w:r w:rsidRPr="00B17287">
              <w:rPr>
                <w:rFonts w:ascii="Times New Roman" w:hAnsi="Times New Roman" w:cs="Times New Roman"/>
                <w:sz w:val="24"/>
                <w:szCs w:val="24"/>
              </w:rPr>
              <w:t>танційного навчання</w:t>
            </w:r>
          </w:p>
        </w:tc>
        <w:tc>
          <w:tcPr>
            <w:tcW w:w="1536" w:type="dxa"/>
          </w:tcPr>
          <w:p w:rsidR="00B17287" w:rsidRPr="00B17287" w:rsidRDefault="00B17287" w:rsidP="00786227">
            <w:pPr>
              <w:rPr>
                <w:rFonts w:ascii="Times New Roman" w:hAnsi="Times New Roman" w:cs="Times New Roman"/>
                <w:sz w:val="24"/>
                <w:szCs w:val="24"/>
              </w:rPr>
            </w:pPr>
            <w:r w:rsidRPr="00B17287">
              <w:rPr>
                <w:rFonts w:ascii="Times New Roman" w:hAnsi="Times New Roman" w:cs="Times New Roman"/>
                <w:sz w:val="24"/>
                <w:szCs w:val="24"/>
              </w:rPr>
              <w:t>Матеріали</w:t>
            </w:r>
          </w:p>
        </w:tc>
      </w:tr>
      <w:tr w:rsidR="00B17287" w:rsidRPr="0078454E" w:rsidTr="0078454E">
        <w:tc>
          <w:tcPr>
            <w:tcW w:w="568" w:type="dxa"/>
          </w:tcPr>
          <w:p w:rsidR="00B17287" w:rsidRDefault="00B17287" w:rsidP="00786227">
            <w:pPr>
              <w:rPr>
                <w:rFonts w:ascii="Times New Roman" w:hAnsi="Times New Roman" w:cs="Times New Roman"/>
                <w:b/>
                <w:sz w:val="24"/>
                <w:szCs w:val="24"/>
                <w:lang w:val="uk-UA"/>
              </w:rPr>
            </w:pPr>
            <w:r>
              <w:rPr>
                <w:rFonts w:ascii="Times New Roman" w:hAnsi="Times New Roman" w:cs="Times New Roman"/>
                <w:b/>
                <w:sz w:val="24"/>
                <w:szCs w:val="24"/>
                <w:lang w:val="uk-UA"/>
              </w:rPr>
              <w:t>5</w:t>
            </w:r>
          </w:p>
        </w:tc>
        <w:tc>
          <w:tcPr>
            <w:tcW w:w="2638" w:type="dxa"/>
          </w:tcPr>
          <w:p w:rsidR="00B17287" w:rsidRPr="00B17287" w:rsidRDefault="00B17287" w:rsidP="00786227">
            <w:pPr>
              <w:rPr>
                <w:rFonts w:ascii="Times New Roman" w:hAnsi="Times New Roman" w:cs="Times New Roman"/>
                <w:sz w:val="24"/>
                <w:szCs w:val="24"/>
              </w:rPr>
            </w:pPr>
            <w:r w:rsidRPr="00B17287">
              <w:rPr>
                <w:rFonts w:ascii="Times New Roman" w:hAnsi="Times New Roman" w:cs="Times New Roman"/>
                <w:sz w:val="24"/>
                <w:szCs w:val="24"/>
              </w:rPr>
              <w:t>Семінар «Конструювання та раціональна організація комп’ютерного-орієнтованого уроку. Перспективи та вдосконалення»</w:t>
            </w:r>
          </w:p>
        </w:tc>
        <w:tc>
          <w:tcPr>
            <w:tcW w:w="1533" w:type="dxa"/>
          </w:tcPr>
          <w:p w:rsidR="00B17287" w:rsidRPr="0035323F" w:rsidRDefault="0035323F" w:rsidP="00786227">
            <w:pPr>
              <w:rPr>
                <w:rFonts w:ascii="Times New Roman" w:hAnsi="Times New Roman" w:cs="Times New Roman"/>
                <w:sz w:val="24"/>
                <w:szCs w:val="24"/>
                <w:lang w:val="uk-UA"/>
              </w:rPr>
            </w:pPr>
            <w:r w:rsidRPr="0035323F">
              <w:rPr>
                <w:rFonts w:ascii="Times New Roman" w:hAnsi="Times New Roman" w:cs="Times New Roman"/>
                <w:sz w:val="24"/>
                <w:szCs w:val="24"/>
                <w:lang w:val="uk-UA"/>
              </w:rPr>
              <w:t>2023р.</w:t>
            </w:r>
          </w:p>
        </w:tc>
        <w:tc>
          <w:tcPr>
            <w:tcW w:w="1937" w:type="dxa"/>
          </w:tcPr>
          <w:p w:rsidR="00B17287" w:rsidRPr="00B17287" w:rsidRDefault="00B17287" w:rsidP="00786227">
            <w:pPr>
              <w:rPr>
                <w:rFonts w:ascii="Times New Roman" w:hAnsi="Times New Roman" w:cs="Times New Roman"/>
                <w:sz w:val="24"/>
                <w:szCs w:val="24"/>
              </w:rPr>
            </w:pPr>
            <w:r w:rsidRPr="00B17287">
              <w:rPr>
                <w:rFonts w:ascii="Times New Roman" w:hAnsi="Times New Roman" w:cs="Times New Roman"/>
                <w:sz w:val="24"/>
                <w:szCs w:val="24"/>
              </w:rPr>
              <w:t>Вчит.інформат ики</w:t>
            </w:r>
          </w:p>
        </w:tc>
        <w:tc>
          <w:tcPr>
            <w:tcW w:w="1534" w:type="dxa"/>
          </w:tcPr>
          <w:p w:rsidR="00B17287" w:rsidRPr="00B17287" w:rsidRDefault="00150A86" w:rsidP="00786227">
            <w:pPr>
              <w:rPr>
                <w:rFonts w:ascii="Times New Roman" w:hAnsi="Times New Roman" w:cs="Times New Roman"/>
                <w:sz w:val="24"/>
                <w:szCs w:val="24"/>
              </w:rPr>
            </w:pPr>
            <w:r>
              <w:rPr>
                <w:rFonts w:ascii="Times New Roman" w:hAnsi="Times New Roman" w:cs="Times New Roman"/>
                <w:sz w:val="24"/>
                <w:szCs w:val="24"/>
              </w:rPr>
              <w:t>Застосуван ня комп</w:t>
            </w:r>
            <w:r w:rsidRPr="00150A86">
              <w:rPr>
                <w:rFonts w:ascii="Times New Roman" w:hAnsi="Times New Roman" w:cs="Times New Roman"/>
                <w:sz w:val="24"/>
                <w:szCs w:val="24"/>
              </w:rPr>
              <w:t>`</w:t>
            </w:r>
            <w:r>
              <w:rPr>
                <w:rFonts w:ascii="Times New Roman" w:hAnsi="Times New Roman" w:cs="Times New Roman"/>
                <w:sz w:val="24"/>
                <w:szCs w:val="24"/>
              </w:rPr>
              <w:t>ютер</w:t>
            </w:r>
            <w:r w:rsidR="00B17287" w:rsidRPr="00B17287">
              <w:rPr>
                <w:rFonts w:ascii="Times New Roman" w:hAnsi="Times New Roman" w:cs="Times New Roman"/>
                <w:sz w:val="24"/>
                <w:szCs w:val="24"/>
              </w:rPr>
              <w:t>но</w:t>
            </w:r>
            <w:r w:rsidRPr="00150A86">
              <w:rPr>
                <w:rFonts w:ascii="Times New Roman" w:hAnsi="Times New Roman" w:cs="Times New Roman"/>
                <w:sz w:val="24"/>
                <w:szCs w:val="24"/>
              </w:rPr>
              <w:t>-</w:t>
            </w:r>
            <w:r>
              <w:rPr>
                <w:rFonts w:ascii="Times New Roman" w:hAnsi="Times New Roman" w:cs="Times New Roman"/>
                <w:sz w:val="24"/>
                <w:szCs w:val="24"/>
              </w:rPr>
              <w:t>орієнтовани</w:t>
            </w:r>
            <w:r w:rsidR="00B17287" w:rsidRPr="00B17287">
              <w:rPr>
                <w:rFonts w:ascii="Times New Roman" w:hAnsi="Times New Roman" w:cs="Times New Roman"/>
                <w:sz w:val="24"/>
                <w:szCs w:val="24"/>
              </w:rPr>
              <w:t>х уроків</w:t>
            </w:r>
          </w:p>
        </w:tc>
        <w:tc>
          <w:tcPr>
            <w:tcW w:w="1536" w:type="dxa"/>
          </w:tcPr>
          <w:p w:rsidR="00B17287" w:rsidRPr="00B17287" w:rsidRDefault="00B17287" w:rsidP="00786227">
            <w:pPr>
              <w:rPr>
                <w:rFonts w:ascii="Times New Roman" w:hAnsi="Times New Roman" w:cs="Times New Roman"/>
                <w:sz w:val="24"/>
                <w:szCs w:val="24"/>
              </w:rPr>
            </w:pPr>
            <w:r w:rsidRPr="00B17287">
              <w:rPr>
                <w:rFonts w:ascii="Times New Roman" w:hAnsi="Times New Roman" w:cs="Times New Roman"/>
                <w:sz w:val="24"/>
                <w:szCs w:val="24"/>
              </w:rPr>
              <w:t>Матеріали</w:t>
            </w:r>
          </w:p>
        </w:tc>
      </w:tr>
      <w:tr w:rsidR="00B17287" w:rsidRPr="0078454E" w:rsidTr="0078454E">
        <w:tc>
          <w:tcPr>
            <w:tcW w:w="568" w:type="dxa"/>
          </w:tcPr>
          <w:p w:rsidR="00B17287" w:rsidRDefault="00B17287" w:rsidP="00786227">
            <w:pP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2638" w:type="dxa"/>
          </w:tcPr>
          <w:p w:rsidR="00B17287" w:rsidRPr="00B17287" w:rsidRDefault="00B17287" w:rsidP="00786227">
            <w:pPr>
              <w:rPr>
                <w:rFonts w:ascii="Times New Roman" w:hAnsi="Times New Roman" w:cs="Times New Roman"/>
                <w:sz w:val="24"/>
                <w:szCs w:val="24"/>
              </w:rPr>
            </w:pPr>
            <w:r w:rsidRPr="00B17287">
              <w:rPr>
                <w:rFonts w:ascii="Times New Roman" w:hAnsi="Times New Roman" w:cs="Times New Roman"/>
                <w:sz w:val="24"/>
                <w:szCs w:val="24"/>
              </w:rPr>
              <w:t>Батьківський лекторій «Безпека в Інтернеті – контроль»</w:t>
            </w:r>
          </w:p>
        </w:tc>
        <w:tc>
          <w:tcPr>
            <w:tcW w:w="1533" w:type="dxa"/>
          </w:tcPr>
          <w:p w:rsidR="00B17287" w:rsidRPr="0035323F" w:rsidRDefault="0035323F" w:rsidP="00786227">
            <w:pPr>
              <w:rPr>
                <w:rFonts w:ascii="Times New Roman" w:hAnsi="Times New Roman" w:cs="Times New Roman"/>
                <w:sz w:val="24"/>
                <w:szCs w:val="24"/>
                <w:lang w:val="uk-UA"/>
              </w:rPr>
            </w:pPr>
            <w:r w:rsidRPr="0035323F">
              <w:rPr>
                <w:rFonts w:ascii="Times New Roman" w:hAnsi="Times New Roman" w:cs="Times New Roman"/>
                <w:sz w:val="24"/>
                <w:szCs w:val="24"/>
                <w:lang w:val="uk-UA"/>
              </w:rPr>
              <w:t>2022р.</w:t>
            </w:r>
          </w:p>
        </w:tc>
        <w:tc>
          <w:tcPr>
            <w:tcW w:w="1937" w:type="dxa"/>
          </w:tcPr>
          <w:p w:rsidR="00B17287" w:rsidRPr="00B17287" w:rsidRDefault="00B17287" w:rsidP="00786227">
            <w:pPr>
              <w:rPr>
                <w:rFonts w:ascii="Times New Roman" w:hAnsi="Times New Roman" w:cs="Times New Roman"/>
                <w:sz w:val="24"/>
                <w:szCs w:val="24"/>
              </w:rPr>
            </w:pPr>
            <w:r w:rsidRPr="00B17287">
              <w:rPr>
                <w:rFonts w:ascii="Times New Roman" w:hAnsi="Times New Roman" w:cs="Times New Roman"/>
                <w:sz w:val="24"/>
                <w:szCs w:val="24"/>
              </w:rPr>
              <w:t>Директор</w:t>
            </w:r>
          </w:p>
        </w:tc>
        <w:tc>
          <w:tcPr>
            <w:tcW w:w="1534" w:type="dxa"/>
          </w:tcPr>
          <w:p w:rsidR="00B17287" w:rsidRPr="00B17287" w:rsidRDefault="00B17287" w:rsidP="00786227">
            <w:pPr>
              <w:rPr>
                <w:rFonts w:ascii="Times New Roman" w:hAnsi="Times New Roman" w:cs="Times New Roman"/>
                <w:sz w:val="24"/>
                <w:szCs w:val="24"/>
              </w:rPr>
            </w:pPr>
            <w:r w:rsidRPr="00B17287">
              <w:rPr>
                <w:rFonts w:ascii="Times New Roman" w:hAnsi="Times New Roman" w:cs="Times New Roman"/>
                <w:sz w:val="24"/>
                <w:szCs w:val="24"/>
              </w:rPr>
              <w:t xml:space="preserve">Попередже </w:t>
            </w:r>
            <w:r w:rsidR="00150A86" w:rsidRPr="00150A86">
              <w:rPr>
                <w:rFonts w:ascii="Times New Roman" w:hAnsi="Times New Roman" w:cs="Times New Roman"/>
                <w:sz w:val="24"/>
                <w:szCs w:val="24"/>
              </w:rPr>
              <w:t>-</w:t>
            </w:r>
            <w:r w:rsidRPr="00B17287">
              <w:rPr>
                <w:rFonts w:ascii="Times New Roman" w:hAnsi="Times New Roman" w:cs="Times New Roman"/>
                <w:sz w:val="24"/>
                <w:szCs w:val="24"/>
              </w:rPr>
              <w:t>ння небезпек в Інтернеті</w:t>
            </w:r>
          </w:p>
        </w:tc>
        <w:tc>
          <w:tcPr>
            <w:tcW w:w="1536" w:type="dxa"/>
          </w:tcPr>
          <w:p w:rsidR="00B17287" w:rsidRPr="00B17287" w:rsidRDefault="00B17287" w:rsidP="00786227">
            <w:pPr>
              <w:rPr>
                <w:rFonts w:ascii="Times New Roman" w:hAnsi="Times New Roman" w:cs="Times New Roman"/>
                <w:sz w:val="24"/>
                <w:szCs w:val="24"/>
              </w:rPr>
            </w:pPr>
            <w:r w:rsidRPr="00B17287">
              <w:rPr>
                <w:rFonts w:ascii="Times New Roman" w:hAnsi="Times New Roman" w:cs="Times New Roman"/>
                <w:sz w:val="24"/>
                <w:szCs w:val="24"/>
              </w:rPr>
              <w:t>Матеріали</w:t>
            </w:r>
          </w:p>
        </w:tc>
      </w:tr>
    </w:tbl>
    <w:p w:rsidR="00D65C56" w:rsidRDefault="00D65C56" w:rsidP="00786227">
      <w:pPr>
        <w:spacing w:after="0"/>
        <w:ind w:left="360"/>
        <w:rPr>
          <w:rFonts w:ascii="Times New Roman" w:hAnsi="Times New Roman" w:cs="Times New Roman"/>
          <w:b/>
          <w:sz w:val="28"/>
          <w:szCs w:val="28"/>
          <w:lang w:val="uk-UA"/>
        </w:rPr>
      </w:pPr>
    </w:p>
    <w:p w:rsidR="00B17287" w:rsidRPr="00B17287" w:rsidRDefault="00B17287" w:rsidP="00786227">
      <w:pPr>
        <w:spacing w:after="0"/>
        <w:ind w:left="360"/>
        <w:rPr>
          <w:rFonts w:ascii="Times New Roman" w:hAnsi="Times New Roman" w:cs="Times New Roman"/>
          <w:b/>
          <w:sz w:val="28"/>
          <w:szCs w:val="28"/>
          <w:lang w:val="uk-UA"/>
        </w:rPr>
      </w:pPr>
      <w:r w:rsidRPr="00B17287">
        <w:rPr>
          <w:rFonts w:ascii="Times New Roman" w:hAnsi="Times New Roman" w:cs="Times New Roman"/>
          <w:b/>
          <w:sz w:val="28"/>
          <w:szCs w:val="28"/>
          <w:lang w:val="uk-UA"/>
        </w:rPr>
        <w:t xml:space="preserve">Очікувані результати: </w:t>
      </w:r>
    </w:p>
    <w:p w:rsidR="00B17287" w:rsidRPr="00B17287" w:rsidRDefault="00150A86" w:rsidP="00150A86">
      <w:pPr>
        <w:pStyle w:val="a"/>
        <w:numPr>
          <w:ilvl w:val="0"/>
          <w:numId w:val="16"/>
        </w:numPr>
      </w:pPr>
      <w:r>
        <w:t>С</w:t>
      </w:r>
      <w:r w:rsidR="00B17287" w:rsidRPr="00B17287">
        <w:t xml:space="preserve">творення комп’ютерної інфраструктури освітнього закладу; </w:t>
      </w:r>
    </w:p>
    <w:p w:rsidR="00B17287" w:rsidRPr="00B17287" w:rsidRDefault="00B17287" w:rsidP="008517F6">
      <w:pPr>
        <w:pStyle w:val="a"/>
      </w:pPr>
      <w:r w:rsidRPr="00B17287">
        <w:t xml:space="preserve"> </w:t>
      </w:r>
      <w:r w:rsidR="00150A86">
        <w:t>О</w:t>
      </w:r>
      <w:r w:rsidRPr="00B17287">
        <w:t>б’єднання вчителів різних спеціальностей для реалізації Стратегії   розвиту школи;</w:t>
      </w:r>
    </w:p>
    <w:p w:rsidR="00B17287" w:rsidRPr="00B17287" w:rsidRDefault="00150A86" w:rsidP="008517F6">
      <w:pPr>
        <w:pStyle w:val="a"/>
      </w:pPr>
      <w:r>
        <w:t xml:space="preserve"> С</w:t>
      </w:r>
      <w:r w:rsidR="00B17287" w:rsidRPr="00B17287">
        <w:t>творення матеріально-технічної та науково-методичної бази даних;</w:t>
      </w:r>
    </w:p>
    <w:p w:rsidR="00B17287" w:rsidRPr="00B17287" w:rsidRDefault="00150A86" w:rsidP="008517F6">
      <w:pPr>
        <w:pStyle w:val="a"/>
      </w:pPr>
      <w:r>
        <w:t xml:space="preserve"> О</w:t>
      </w:r>
      <w:r w:rsidR="00B17287" w:rsidRPr="00B17287">
        <w:t>новлення наповнюваності шкільного сайту;</w:t>
      </w:r>
    </w:p>
    <w:p w:rsidR="00B17287" w:rsidRPr="00B17287" w:rsidRDefault="00150A86" w:rsidP="008517F6">
      <w:pPr>
        <w:pStyle w:val="a"/>
        <w:rPr>
          <w:b/>
        </w:rPr>
      </w:pPr>
      <w:r>
        <w:t>П</w:t>
      </w:r>
      <w:r w:rsidR="00B17287" w:rsidRPr="00B17287">
        <w:t>рактичне засвоєння, а в подальшому застосування педагогами та здобувачами освіти ІКТ в освітньому процесі.</w:t>
      </w:r>
    </w:p>
    <w:p w:rsidR="00B17287" w:rsidRDefault="00B17287" w:rsidP="00B17287">
      <w:pPr>
        <w:spacing w:after="0"/>
        <w:rPr>
          <w:rFonts w:ascii="Times New Roman" w:hAnsi="Times New Roman" w:cs="Times New Roman"/>
          <w:b/>
          <w:sz w:val="28"/>
          <w:szCs w:val="28"/>
          <w:lang w:val="uk-UA"/>
        </w:rPr>
      </w:pPr>
    </w:p>
    <w:p w:rsidR="00B17287" w:rsidRDefault="00B17287" w:rsidP="00B17287">
      <w:pPr>
        <w:spacing w:after="0"/>
        <w:rPr>
          <w:rFonts w:ascii="Times New Roman" w:hAnsi="Times New Roman" w:cs="Times New Roman"/>
          <w:b/>
          <w:sz w:val="28"/>
          <w:szCs w:val="28"/>
          <w:lang w:val="uk-UA"/>
        </w:rPr>
      </w:pPr>
    </w:p>
    <w:p w:rsidR="00B17287" w:rsidRDefault="00B17287" w:rsidP="00B17287">
      <w:pPr>
        <w:spacing w:after="0"/>
        <w:rPr>
          <w:rFonts w:ascii="Times New Roman" w:hAnsi="Times New Roman" w:cs="Times New Roman"/>
          <w:b/>
          <w:sz w:val="28"/>
          <w:szCs w:val="28"/>
          <w:lang w:val="uk-UA"/>
        </w:rPr>
      </w:pPr>
    </w:p>
    <w:p w:rsidR="00B17287" w:rsidRDefault="00B17287" w:rsidP="00B17287">
      <w:pPr>
        <w:spacing w:after="0"/>
        <w:rPr>
          <w:rFonts w:ascii="Times New Roman" w:hAnsi="Times New Roman" w:cs="Times New Roman"/>
          <w:b/>
          <w:sz w:val="28"/>
          <w:szCs w:val="28"/>
          <w:lang w:val="uk-UA"/>
        </w:rPr>
      </w:pPr>
    </w:p>
    <w:p w:rsidR="00B17287" w:rsidRDefault="00B17287" w:rsidP="00B17287">
      <w:pPr>
        <w:spacing w:after="0"/>
        <w:rPr>
          <w:rFonts w:ascii="Times New Roman" w:hAnsi="Times New Roman" w:cs="Times New Roman"/>
          <w:b/>
          <w:sz w:val="28"/>
          <w:szCs w:val="28"/>
          <w:lang w:val="uk-UA"/>
        </w:rPr>
      </w:pPr>
    </w:p>
    <w:p w:rsidR="00B17287" w:rsidRDefault="00B17287" w:rsidP="00B17287">
      <w:pPr>
        <w:spacing w:after="0"/>
        <w:rPr>
          <w:rFonts w:ascii="Times New Roman" w:hAnsi="Times New Roman" w:cs="Times New Roman"/>
          <w:b/>
          <w:sz w:val="28"/>
          <w:szCs w:val="28"/>
          <w:lang w:val="uk-UA"/>
        </w:rPr>
      </w:pPr>
    </w:p>
    <w:p w:rsidR="00B17287" w:rsidRDefault="00B17287" w:rsidP="00B17287">
      <w:pPr>
        <w:spacing w:after="0"/>
        <w:rPr>
          <w:rFonts w:ascii="Times New Roman" w:hAnsi="Times New Roman" w:cs="Times New Roman"/>
          <w:b/>
          <w:sz w:val="28"/>
          <w:szCs w:val="28"/>
          <w:lang w:val="uk-UA"/>
        </w:rPr>
      </w:pPr>
    </w:p>
    <w:p w:rsidR="00B17287" w:rsidRDefault="00B17287" w:rsidP="00B17287">
      <w:pPr>
        <w:spacing w:after="0"/>
        <w:rPr>
          <w:rFonts w:ascii="Times New Roman" w:hAnsi="Times New Roman" w:cs="Times New Roman"/>
          <w:b/>
          <w:sz w:val="28"/>
          <w:szCs w:val="28"/>
          <w:lang w:val="uk-UA"/>
        </w:rPr>
      </w:pPr>
    </w:p>
    <w:p w:rsidR="00150A86" w:rsidRDefault="00150A86" w:rsidP="00B17287">
      <w:pPr>
        <w:spacing w:after="0"/>
        <w:rPr>
          <w:rFonts w:ascii="Times New Roman" w:hAnsi="Times New Roman" w:cs="Times New Roman"/>
          <w:b/>
          <w:sz w:val="28"/>
          <w:szCs w:val="28"/>
          <w:lang w:val="uk-UA"/>
        </w:rPr>
      </w:pPr>
    </w:p>
    <w:p w:rsidR="00500C2A" w:rsidRDefault="00500C2A" w:rsidP="0035323F">
      <w:pPr>
        <w:spacing w:after="0"/>
        <w:jc w:val="center"/>
        <w:rPr>
          <w:rFonts w:ascii="Times New Roman" w:hAnsi="Times New Roman" w:cs="Times New Roman"/>
          <w:b/>
          <w:sz w:val="32"/>
          <w:szCs w:val="32"/>
          <w:lang w:val="uk-UA"/>
        </w:rPr>
      </w:pPr>
    </w:p>
    <w:p w:rsidR="00B17287" w:rsidRDefault="0035323F" w:rsidP="0035323F">
      <w:pPr>
        <w:spacing w:after="0"/>
        <w:jc w:val="center"/>
        <w:rPr>
          <w:rFonts w:ascii="Times New Roman" w:hAnsi="Times New Roman" w:cs="Times New Roman"/>
          <w:b/>
          <w:sz w:val="32"/>
          <w:szCs w:val="32"/>
          <w:lang w:val="uk-UA"/>
        </w:rPr>
      </w:pPr>
      <w:r w:rsidRPr="0035323F">
        <w:rPr>
          <w:rFonts w:ascii="Times New Roman" w:hAnsi="Times New Roman" w:cs="Times New Roman"/>
          <w:b/>
          <w:sz w:val="32"/>
          <w:szCs w:val="32"/>
          <w:lang w:val="uk-UA"/>
        </w:rPr>
        <w:lastRenderedPageBreak/>
        <w:t>ІІ.  Система оцінювання учнів</w:t>
      </w:r>
    </w:p>
    <w:p w:rsidR="0035323F" w:rsidRPr="0035323F" w:rsidRDefault="0035323F" w:rsidP="0035323F">
      <w:pPr>
        <w:spacing w:after="0"/>
        <w:rPr>
          <w:rFonts w:ascii="Times New Roman" w:hAnsi="Times New Roman" w:cs="Times New Roman"/>
          <w:b/>
          <w:sz w:val="28"/>
          <w:szCs w:val="28"/>
          <w:lang w:val="uk-UA"/>
        </w:rPr>
      </w:pPr>
      <w:r w:rsidRPr="0035323F">
        <w:rPr>
          <w:rFonts w:ascii="Times New Roman" w:hAnsi="Times New Roman" w:cs="Times New Roman"/>
          <w:b/>
          <w:sz w:val="28"/>
          <w:szCs w:val="28"/>
          <w:lang w:val="uk-UA"/>
        </w:rPr>
        <w:t xml:space="preserve">Завдання: </w:t>
      </w:r>
    </w:p>
    <w:p w:rsidR="0035323F" w:rsidRPr="0035323F" w:rsidRDefault="0035323F" w:rsidP="0035323F">
      <w:pPr>
        <w:spacing w:after="0"/>
        <w:rPr>
          <w:rFonts w:ascii="Times New Roman" w:hAnsi="Times New Roman" w:cs="Times New Roman"/>
          <w:sz w:val="28"/>
          <w:szCs w:val="28"/>
          <w:lang w:val="uk-UA"/>
        </w:rPr>
      </w:pPr>
      <w:r>
        <w:sym w:font="Symbol" w:char="F0B7"/>
      </w:r>
      <w:r w:rsidRPr="0035323F">
        <w:rPr>
          <w:lang w:val="uk-UA"/>
        </w:rPr>
        <w:t xml:space="preserve"> </w:t>
      </w:r>
      <w:r w:rsidRPr="0035323F">
        <w:rPr>
          <w:rFonts w:ascii="Times New Roman" w:hAnsi="Times New Roman" w:cs="Times New Roman"/>
          <w:sz w:val="28"/>
          <w:szCs w:val="28"/>
          <w:lang w:val="uk-UA"/>
        </w:rPr>
        <w:t>Наявність відкритої, прозорої і зрозумілої для здобувачів освіти системи оцінювання їх навчальних досягнень.</w:t>
      </w:r>
    </w:p>
    <w:p w:rsidR="0035323F" w:rsidRPr="0035323F" w:rsidRDefault="0035323F" w:rsidP="0035323F">
      <w:pPr>
        <w:spacing w:after="0"/>
        <w:rPr>
          <w:rFonts w:ascii="Times New Roman" w:hAnsi="Times New Roman" w:cs="Times New Roman"/>
          <w:sz w:val="28"/>
          <w:szCs w:val="28"/>
          <w:lang w:val="uk-UA"/>
        </w:rPr>
      </w:pPr>
      <w:r w:rsidRPr="0035323F">
        <w:rPr>
          <w:rFonts w:ascii="Times New Roman" w:hAnsi="Times New Roman" w:cs="Times New Roman"/>
          <w:sz w:val="28"/>
          <w:szCs w:val="28"/>
          <w:lang w:val="uk-UA"/>
        </w:rPr>
        <w:t xml:space="preserve"> </w:t>
      </w:r>
      <w:r w:rsidRPr="0035323F">
        <w:rPr>
          <w:rFonts w:ascii="Times New Roman" w:hAnsi="Times New Roman" w:cs="Times New Roman"/>
          <w:sz w:val="28"/>
          <w:szCs w:val="28"/>
        </w:rPr>
        <w:sym w:font="Symbol" w:char="F0B7"/>
      </w:r>
      <w:r w:rsidRPr="0035323F">
        <w:rPr>
          <w:rFonts w:ascii="Times New Roman" w:hAnsi="Times New Roman" w:cs="Times New Roman"/>
          <w:sz w:val="28"/>
          <w:szCs w:val="28"/>
          <w:lang w:val="uk-UA"/>
        </w:rPr>
        <w:t xml:space="preserve"> </w:t>
      </w:r>
      <w:r w:rsidRPr="0035323F">
        <w:rPr>
          <w:rFonts w:ascii="Times New Roman" w:hAnsi="Times New Roman" w:cs="Times New Roman"/>
          <w:sz w:val="28"/>
          <w:szCs w:val="28"/>
        </w:rPr>
        <w:t xml:space="preserve">Застосування внутрішнього моніторингу, що передбачає систематичне відстеження та коригування результатів навчання кожного здобувача освіти. </w:t>
      </w:r>
    </w:p>
    <w:p w:rsidR="0035323F" w:rsidRDefault="0035323F" w:rsidP="0035323F">
      <w:pPr>
        <w:spacing w:after="0"/>
        <w:rPr>
          <w:rFonts w:ascii="Times New Roman" w:hAnsi="Times New Roman" w:cs="Times New Roman"/>
          <w:sz w:val="28"/>
          <w:szCs w:val="28"/>
          <w:lang w:val="uk-UA"/>
        </w:rPr>
      </w:pPr>
      <w:r w:rsidRPr="0035323F">
        <w:rPr>
          <w:rFonts w:ascii="Times New Roman" w:hAnsi="Times New Roman" w:cs="Times New Roman"/>
          <w:sz w:val="28"/>
          <w:szCs w:val="28"/>
        </w:rPr>
        <w:sym w:font="Symbol" w:char="F0B7"/>
      </w:r>
      <w:r w:rsidRPr="0035323F">
        <w:rPr>
          <w:rFonts w:ascii="Times New Roman" w:hAnsi="Times New Roman" w:cs="Times New Roman"/>
          <w:sz w:val="28"/>
          <w:szCs w:val="28"/>
        </w:rPr>
        <w:t xml:space="preserve"> Спрямовування системи оцінювання на формування у здобувачів освіти відповідальності за результати свого навчання, здатності до самооцінювання.</w:t>
      </w:r>
    </w:p>
    <w:p w:rsidR="0035323F" w:rsidRDefault="0035323F" w:rsidP="0035323F">
      <w:pPr>
        <w:spacing w:after="0"/>
        <w:rPr>
          <w:rFonts w:ascii="Times New Roman" w:hAnsi="Times New Roman" w:cs="Times New Roman"/>
          <w:sz w:val="28"/>
          <w:szCs w:val="28"/>
          <w:lang w:val="uk-UA"/>
        </w:rPr>
      </w:pPr>
    </w:p>
    <w:p w:rsidR="0035323F" w:rsidRDefault="0035323F" w:rsidP="0035323F">
      <w:pPr>
        <w:spacing w:after="0"/>
        <w:rPr>
          <w:rFonts w:ascii="Times New Roman" w:hAnsi="Times New Roman" w:cs="Times New Roman"/>
          <w:b/>
          <w:sz w:val="28"/>
          <w:szCs w:val="28"/>
          <w:lang w:val="uk-UA"/>
        </w:rPr>
      </w:pPr>
      <w:r w:rsidRPr="0035323F">
        <w:rPr>
          <w:rFonts w:ascii="Times New Roman" w:hAnsi="Times New Roman" w:cs="Times New Roman"/>
          <w:b/>
          <w:sz w:val="28"/>
          <w:szCs w:val="28"/>
        </w:rPr>
        <w:t>SWOT-аналіз системи оцінювання учнів</w:t>
      </w:r>
    </w:p>
    <w:tbl>
      <w:tblPr>
        <w:tblStyle w:val="a4"/>
        <w:tblW w:w="0" w:type="auto"/>
        <w:tblLook w:val="04A0"/>
      </w:tblPr>
      <w:tblGrid>
        <w:gridCol w:w="3190"/>
        <w:gridCol w:w="3190"/>
        <w:gridCol w:w="3191"/>
      </w:tblGrid>
      <w:tr w:rsidR="0035323F" w:rsidTr="0035323F">
        <w:tc>
          <w:tcPr>
            <w:tcW w:w="3190" w:type="dxa"/>
          </w:tcPr>
          <w:p w:rsidR="0035323F" w:rsidRDefault="0035323F" w:rsidP="0035323F">
            <w:pPr>
              <w:rPr>
                <w:rFonts w:ascii="Times New Roman" w:hAnsi="Times New Roman" w:cs="Times New Roman"/>
                <w:b/>
                <w:sz w:val="28"/>
                <w:szCs w:val="28"/>
                <w:lang w:val="uk-UA"/>
              </w:rPr>
            </w:pPr>
            <w:r>
              <w:rPr>
                <w:rFonts w:ascii="Times New Roman" w:hAnsi="Times New Roman" w:cs="Times New Roman"/>
                <w:b/>
                <w:sz w:val="28"/>
                <w:szCs w:val="28"/>
                <w:lang w:val="uk-UA"/>
              </w:rPr>
              <w:t>Вимога</w:t>
            </w:r>
          </w:p>
        </w:tc>
        <w:tc>
          <w:tcPr>
            <w:tcW w:w="3190" w:type="dxa"/>
          </w:tcPr>
          <w:p w:rsidR="0035323F" w:rsidRPr="0035323F" w:rsidRDefault="0035323F" w:rsidP="0035323F">
            <w:pPr>
              <w:rPr>
                <w:rFonts w:ascii="Times New Roman" w:hAnsi="Times New Roman" w:cs="Times New Roman"/>
                <w:b/>
                <w:sz w:val="28"/>
                <w:szCs w:val="28"/>
                <w:lang w:val="uk-UA"/>
              </w:rPr>
            </w:pPr>
            <w:r w:rsidRPr="0035323F">
              <w:rPr>
                <w:rFonts w:ascii="Times New Roman" w:hAnsi="Times New Roman" w:cs="Times New Roman"/>
                <w:b/>
                <w:sz w:val="28"/>
                <w:szCs w:val="28"/>
              </w:rPr>
              <w:t>Сильні сторони, позитивні тенденції</w:t>
            </w:r>
          </w:p>
        </w:tc>
        <w:tc>
          <w:tcPr>
            <w:tcW w:w="3191" w:type="dxa"/>
          </w:tcPr>
          <w:p w:rsidR="0035323F" w:rsidRPr="0035323F" w:rsidRDefault="0035323F" w:rsidP="0035323F">
            <w:pPr>
              <w:rPr>
                <w:rFonts w:ascii="Times New Roman" w:hAnsi="Times New Roman" w:cs="Times New Roman"/>
                <w:b/>
                <w:sz w:val="28"/>
                <w:szCs w:val="28"/>
                <w:lang w:val="uk-UA"/>
              </w:rPr>
            </w:pPr>
            <w:r w:rsidRPr="0035323F">
              <w:rPr>
                <w:rFonts w:ascii="Times New Roman" w:hAnsi="Times New Roman" w:cs="Times New Roman"/>
                <w:b/>
                <w:sz w:val="28"/>
                <w:szCs w:val="28"/>
              </w:rPr>
              <w:t>Слабкі сторони, проблеми, що потребують вирішення</w:t>
            </w:r>
          </w:p>
        </w:tc>
      </w:tr>
      <w:tr w:rsidR="0035323F" w:rsidRPr="003B084D" w:rsidTr="0035323F">
        <w:tc>
          <w:tcPr>
            <w:tcW w:w="3190" w:type="dxa"/>
          </w:tcPr>
          <w:p w:rsidR="0035323F" w:rsidRPr="0035323F" w:rsidRDefault="0035323F" w:rsidP="0035323F">
            <w:pPr>
              <w:rPr>
                <w:rFonts w:ascii="Times New Roman" w:hAnsi="Times New Roman" w:cs="Times New Roman"/>
                <w:b/>
                <w:sz w:val="24"/>
                <w:szCs w:val="24"/>
                <w:lang w:val="uk-UA"/>
              </w:rPr>
            </w:pPr>
            <w:r w:rsidRPr="0035323F">
              <w:rPr>
                <w:rFonts w:ascii="Times New Roman" w:hAnsi="Times New Roman" w:cs="Times New Roman"/>
                <w:b/>
                <w:sz w:val="24"/>
                <w:szCs w:val="24"/>
                <w:lang w:val="uk-UA"/>
              </w:rPr>
              <w:t>1. Наявність відкритої, прозорої і зрозумілої системи оцінювання навчальних досягнень</w:t>
            </w:r>
          </w:p>
        </w:tc>
        <w:tc>
          <w:tcPr>
            <w:tcW w:w="3190" w:type="dxa"/>
          </w:tcPr>
          <w:p w:rsidR="0035323F" w:rsidRPr="0035323F" w:rsidRDefault="0035323F" w:rsidP="0035323F">
            <w:pPr>
              <w:rPr>
                <w:rFonts w:ascii="Times New Roman" w:hAnsi="Times New Roman" w:cs="Times New Roman"/>
                <w:b/>
                <w:sz w:val="24"/>
                <w:szCs w:val="24"/>
                <w:lang w:val="uk-UA"/>
              </w:rPr>
            </w:pPr>
            <w:r w:rsidRPr="0035323F">
              <w:rPr>
                <w:rFonts w:ascii="Times New Roman" w:hAnsi="Times New Roman" w:cs="Times New Roman"/>
                <w:sz w:val="24"/>
                <w:szCs w:val="24"/>
              </w:rPr>
              <w:t>1. У своїй роботі щодо оцінювання навчальних досягнень педагогічні працівники керуються нормативними документами.</w:t>
            </w:r>
          </w:p>
        </w:tc>
        <w:tc>
          <w:tcPr>
            <w:tcW w:w="3191" w:type="dxa"/>
          </w:tcPr>
          <w:p w:rsidR="0035323F" w:rsidRPr="0035323F" w:rsidRDefault="0035323F" w:rsidP="0035323F">
            <w:pPr>
              <w:rPr>
                <w:rFonts w:ascii="Times New Roman" w:hAnsi="Times New Roman" w:cs="Times New Roman"/>
                <w:b/>
                <w:sz w:val="24"/>
                <w:szCs w:val="24"/>
                <w:lang w:val="uk-UA"/>
              </w:rPr>
            </w:pPr>
            <w:r w:rsidRPr="0035323F">
              <w:rPr>
                <w:rFonts w:ascii="Times New Roman" w:hAnsi="Times New Roman" w:cs="Times New Roman"/>
                <w:sz w:val="24"/>
                <w:szCs w:val="24"/>
                <w:lang w:val="uk-UA"/>
              </w:rPr>
              <w:t>1. Не всі педагоги у своїй діяльності застосовують формувальне оцінювання, самооцінювання, взаємооцінювання</w:t>
            </w:r>
          </w:p>
        </w:tc>
      </w:tr>
      <w:tr w:rsidR="0035323F" w:rsidTr="0035323F">
        <w:tc>
          <w:tcPr>
            <w:tcW w:w="3190" w:type="dxa"/>
          </w:tcPr>
          <w:p w:rsidR="0035323F" w:rsidRDefault="0035323F" w:rsidP="0035323F">
            <w:pPr>
              <w:rPr>
                <w:rFonts w:ascii="Times New Roman" w:hAnsi="Times New Roman" w:cs="Times New Roman"/>
                <w:b/>
                <w:sz w:val="28"/>
                <w:szCs w:val="28"/>
                <w:lang w:val="uk-UA"/>
              </w:rPr>
            </w:pPr>
          </w:p>
        </w:tc>
        <w:tc>
          <w:tcPr>
            <w:tcW w:w="3190" w:type="dxa"/>
          </w:tcPr>
          <w:p w:rsidR="0035323F" w:rsidRPr="0035323F" w:rsidRDefault="0035323F" w:rsidP="0035323F">
            <w:pPr>
              <w:rPr>
                <w:rFonts w:ascii="Times New Roman" w:hAnsi="Times New Roman" w:cs="Times New Roman"/>
                <w:b/>
                <w:sz w:val="24"/>
                <w:szCs w:val="24"/>
                <w:lang w:val="uk-UA"/>
              </w:rPr>
            </w:pPr>
            <w:r w:rsidRPr="0035323F">
              <w:rPr>
                <w:rFonts w:ascii="Times New Roman" w:hAnsi="Times New Roman" w:cs="Times New Roman"/>
                <w:sz w:val="24"/>
                <w:szCs w:val="24"/>
              </w:rPr>
              <w:t>2. Формувальне оцінювання використовується для учнів початкової школи.</w:t>
            </w:r>
          </w:p>
        </w:tc>
        <w:tc>
          <w:tcPr>
            <w:tcW w:w="3191" w:type="dxa"/>
          </w:tcPr>
          <w:p w:rsidR="0035323F" w:rsidRPr="0035323F" w:rsidRDefault="0035323F" w:rsidP="0035323F">
            <w:pPr>
              <w:rPr>
                <w:rFonts w:ascii="Times New Roman" w:hAnsi="Times New Roman" w:cs="Times New Roman"/>
                <w:b/>
                <w:sz w:val="24"/>
                <w:szCs w:val="24"/>
                <w:lang w:val="uk-UA"/>
              </w:rPr>
            </w:pPr>
            <w:r w:rsidRPr="0035323F">
              <w:rPr>
                <w:rFonts w:ascii="Times New Roman" w:hAnsi="Times New Roman" w:cs="Times New Roman"/>
                <w:sz w:val="24"/>
                <w:szCs w:val="24"/>
              </w:rPr>
              <w:t>2. Не всі вчителі оприлюднюють критерії оцінювання, правила та процедури оцінювання навчальних досягнень</w:t>
            </w:r>
          </w:p>
        </w:tc>
      </w:tr>
      <w:tr w:rsidR="0035323F" w:rsidTr="0035323F">
        <w:tc>
          <w:tcPr>
            <w:tcW w:w="3190" w:type="dxa"/>
          </w:tcPr>
          <w:p w:rsidR="0035323F" w:rsidRDefault="0035323F" w:rsidP="0035323F">
            <w:pPr>
              <w:rPr>
                <w:rFonts w:ascii="Times New Roman" w:hAnsi="Times New Roman" w:cs="Times New Roman"/>
                <w:b/>
                <w:sz w:val="28"/>
                <w:szCs w:val="28"/>
                <w:lang w:val="uk-UA"/>
              </w:rPr>
            </w:pPr>
          </w:p>
        </w:tc>
        <w:tc>
          <w:tcPr>
            <w:tcW w:w="3190" w:type="dxa"/>
          </w:tcPr>
          <w:p w:rsidR="0035323F" w:rsidRPr="007F4FDD" w:rsidRDefault="0035323F" w:rsidP="0035323F">
            <w:pPr>
              <w:rPr>
                <w:rFonts w:ascii="Times New Roman" w:hAnsi="Times New Roman" w:cs="Times New Roman"/>
                <w:b/>
                <w:sz w:val="24"/>
                <w:szCs w:val="24"/>
                <w:lang w:val="uk-UA"/>
              </w:rPr>
            </w:pPr>
            <w:r w:rsidRPr="007F4FDD">
              <w:rPr>
                <w:rFonts w:ascii="Times New Roman" w:hAnsi="Times New Roman" w:cs="Times New Roman"/>
                <w:sz w:val="24"/>
                <w:szCs w:val="24"/>
              </w:rPr>
              <w:t>3. На початку навчального року, семестру, вивчення нового розділу педагогічні працівники ознайомлюють учнів з критеріями оцінювання навчальних досягнень.</w:t>
            </w:r>
          </w:p>
        </w:tc>
        <w:tc>
          <w:tcPr>
            <w:tcW w:w="3191" w:type="dxa"/>
          </w:tcPr>
          <w:p w:rsidR="0035323F" w:rsidRPr="007F4FDD" w:rsidRDefault="0035323F" w:rsidP="0035323F">
            <w:pPr>
              <w:rPr>
                <w:rFonts w:ascii="Times New Roman" w:hAnsi="Times New Roman" w:cs="Times New Roman"/>
                <w:b/>
                <w:sz w:val="24"/>
                <w:szCs w:val="24"/>
                <w:lang w:val="uk-UA"/>
              </w:rPr>
            </w:pPr>
            <w:r w:rsidRPr="007F4FDD">
              <w:rPr>
                <w:rFonts w:ascii="Times New Roman" w:hAnsi="Times New Roman" w:cs="Times New Roman"/>
                <w:sz w:val="24"/>
                <w:szCs w:val="24"/>
              </w:rPr>
              <w:t>3. Не завжди освітній процес спрямовується на формування і розвиток ключових компетентностей, а переважно на перевірку знаннєвого компоненту.</w:t>
            </w:r>
          </w:p>
        </w:tc>
      </w:tr>
      <w:tr w:rsidR="0035323F" w:rsidTr="0035323F">
        <w:tc>
          <w:tcPr>
            <w:tcW w:w="3190" w:type="dxa"/>
          </w:tcPr>
          <w:p w:rsidR="0035323F" w:rsidRDefault="0035323F" w:rsidP="0035323F">
            <w:pPr>
              <w:rPr>
                <w:rFonts w:ascii="Times New Roman" w:hAnsi="Times New Roman" w:cs="Times New Roman"/>
                <w:b/>
                <w:sz w:val="28"/>
                <w:szCs w:val="28"/>
                <w:lang w:val="uk-UA"/>
              </w:rPr>
            </w:pPr>
          </w:p>
        </w:tc>
        <w:tc>
          <w:tcPr>
            <w:tcW w:w="3190" w:type="dxa"/>
          </w:tcPr>
          <w:p w:rsidR="0035323F" w:rsidRPr="007F4FDD" w:rsidRDefault="0035323F" w:rsidP="0035323F">
            <w:pPr>
              <w:rPr>
                <w:rFonts w:ascii="Times New Roman" w:hAnsi="Times New Roman" w:cs="Times New Roman"/>
                <w:b/>
                <w:sz w:val="24"/>
                <w:szCs w:val="24"/>
                <w:lang w:val="uk-UA"/>
              </w:rPr>
            </w:pPr>
            <w:r w:rsidRPr="007F4FDD">
              <w:rPr>
                <w:rFonts w:ascii="Times New Roman" w:hAnsi="Times New Roman" w:cs="Times New Roman"/>
                <w:sz w:val="24"/>
                <w:szCs w:val="24"/>
                <w:lang w:val="uk-UA"/>
              </w:rPr>
              <w:t>4. При проведенні контрольних видів робіт педагогічні працівники ознайомлюють здобувачів освіти з критеріями оцінювання.</w:t>
            </w:r>
          </w:p>
        </w:tc>
        <w:tc>
          <w:tcPr>
            <w:tcW w:w="3191" w:type="dxa"/>
          </w:tcPr>
          <w:p w:rsidR="0035323F" w:rsidRPr="007F4FDD" w:rsidRDefault="0035323F" w:rsidP="0035323F">
            <w:pPr>
              <w:rPr>
                <w:rFonts w:ascii="Times New Roman" w:hAnsi="Times New Roman" w:cs="Times New Roman"/>
                <w:b/>
                <w:sz w:val="24"/>
                <w:szCs w:val="24"/>
                <w:lang w:val="uk-UA"/>
              </w:rPr>
            </w:pPr>
            <w:r w:rsidRPr="007F4FDD">
              <w:rPr>
                <w:rFonts w:ascii="Times New Roman" w:hAnsi="Times New Roman" w:cs="Times New Roman"/>
                <w:sz w:val="24"/>
                <w:szCs w:val="24"/>
              </w:rPr>
              <w:t>4. Педагогічні працівники більшу увагу приділяють обсягу засвоєних знань, а не тому, як ці знання використовуються для вирішення прикладних завдань.</w:t>
            </w:r>
          </w:p>
        </w:tc>
      </w:tr>
      <w:tr w:rsidR="0035323F" w:rsidTr="0035323F">
        <w:tc>
          <w:tcPr>
            <w:tcW w:w="3190" w:type="dxa"/>
          </w:tcPr>
          <w:p w:rsidR="0035323F" w:rsidRDefault="0035323F" w:rsidP="0035323F">
            <w:pPr>
              <w:rPr>
                <w:rFonts w:ascii="Times New Roman" w:hAnsi="Times New Roman" w:cs="Times New Roman"/>
                <w:b/>
                <w:sz w:val="28"/>
                <w:szCs w:val="28"/>
                <w:lang w:val="uk-UA"/>
              </w:rPr>
            </w:pPr>
          </w:p>
        </w:tc>
        <w:tc>
          <w:tcPr>
            <w:tcW w:w="3190" w:type="dxa"/>
          </w:tcPr>
          <w:p w:rsidR="0035323F" w:rsidRPr="007F4FDD" w:rsidRDefault="0035323F" w:rsidP="0035323F">
            <w:pPr>
              <w:rPr>
                <w:rFonts w:ascii="Times New Roman" w:hAnsi="Times New Roman" w:cs="Times New Roman"/>
                <w:b/>
                <w:sz w:val="24"/>
                <w:szCs w:val="24"/>
                <w:lang w:val="uk-UA"/>
              </w:rPr>
            </w:pPr>
            <w:r w:rsidRPr="007F4FDD">
              <w:rPr>
                <w:rFonts w:ascii="Times New Roman" w:hAnsi="Times New Roman" w:cs="Times New Roman"/>
                <w:sz w:val="24"/>
                <w:szCs w:val="24"/>
                <w:lang w:val="uk-UA"/>
              </w:rPr>
              <w:t>5</w:t>
            </w:r>
            <w:r w:rsidRPr="007F4FDD">
              <w:rPr>
                <w:rFonts w:ascii="Times New Roman" w:hAnsi="Times New Roman" w:cs="Times New Roman"/>
                <w:sz w:val="24"/>
                <w:szCs w:val="24"/>
              </w:rPr>
              <w:t>. Аналіз роботи учня ґрунтується на позитивному підході, аналізується не лише результат, а й процес вивченнянавчального матеріалу.</w:t>
            </w:r>
            <w:r w:rsidRPr="007F4FDD">
              <w:rPr>
                <w:rFonts w:ascii="Times New Roman" w:hAnsi="Times New Roman" w:cs="Times New Roman"/>
                <w:sz w:val="24"/>
                <w:szCs w:val="24"/>
                <w:lang w:val="uk-UA"/>
              </w:rPr>
              <w:t xml:space="preserve">  </w:t>
            </w:r>
          </w:p>
        </w:tc>
        <w:tc>
          <w:tcPr>
            <w:tcW w:w="3191" w:type="dxa"/>
          </w:tcPr>
          <w:p w:rsidR="0035323F" w:rsidRPr="007F4FDD" w:rsidRDefault="0035323F" w:rsidP="0035323F">
            <w:pPr>
              <w:rPr>
                <w:rFonts w:ascii="Times New Roman" w:hAnsi="Times New Roman" w:cs="Times New Roman"/>
                <w:b/>
                <w:sz w:val="24"/>
                <w:szCs w:val="24"/>
                <w:lang w:val="uk-UA"/>
              </w:rPr>
            </w:pPr>
            <w:r w:rsidRPr="007F4FDD">
              <w:rPr>
                <w:rFonts w:ascii="Times New Roman" w:hAnsi="Times New Roman" w:cs="Times New Roman"/>
                <w:sz w:val="24"/>
                <w:szCs w:val="24"/>
                <w:lang w:val="uk-UA"/>
              </w:rPr>
              <w:t>5</w:t>
            </w:r>
            <w:r w:rsidRPr="007F4FDD">
              <w:rPr>
                <w:rFonts w:ascii="Times New Roman" w:hAnsi="Times New Roman" w:cs="Times New Roman"/>
                <w:sz w:val="24"/>
                <w:szCs w:val="24"/>
              </w:rPr>
              <w:t>.Потребує удосконалення система методик формувального оцінювання.</w:t>
            </w:r>
          </w:p>
        </w:tc>
      </w:tr>
      <w:tr w:rsidR="0035323F" w:rsidTr="0035323F">
        <w:tc>
          <w:tcPr>
            <w:tcW w:w="3190" w:type="dxa"/>
          </w:tcPr>
          <w:p w:rsidR="0035323F" w:rsidRDefault="0035323F" w:rsidP="0035323F">
            <w:pPr>
              <w:rPr>
                <w:rFonts w:ascii="Times New Roman" w:hAnsi="Times New Roman" w:cs="Times New Roman"/>
                <w:b/>
                <w:sz w:val="28"/>
                <w:szCs w:val="28"/>
                <w:lang w:val="uk-UA"/>
              </w:rPr>
            </w:pPr>
          </w:p>
        </w:tc>
        <w:tc>
          <w:tcPr>
            <w:tcW w:w="3190" w:type="dxa"/>
          </w:tcPr>
          <w:p w:rsidR="0035323F" w:rsidRPr="007F4FDD" w:rsidRDefault="0035323F" w:rsidP="0035323F">
            <w:pPr>
              <w:rPr>
                <w:rFonts w:ascii="Times New Roman" w:hAnsi="Times New Roman" w:cs="Times New Roman"/>
                <w:b/>
                <w:sz w:val="24"/>
                <w:szCs w:val="24"/>
                <w:lang w:val="uk-UA"/>
              </w:rPr>
            </w:pPr>
            <w:r w:rsidRPr="007F4FDD">
              <w:rPr>
                <w:rFonts w:ascii="Times New Roman" w:hAnsi="Times New Roman" w:cs="Times New Roman"/>
                <w:sz w:val="24"/>
                <w:szCs w:val="24"/>
                <w:lang w:val="uk-UA"/>
              </w:rPr>
              <w:t>6</w:t>
            </w:r>
            <w:r w:rsidRPr="007F4FDD">
              <w:rPr>
                <w:rFonts w:ascii="Times New Roman" w:hAnsi="Times New Roman" w:cs="Times New Roman"/>
                <w:sz w:val="24"/>
                <w:szCs w:val="24"/>
              </w:rPr>
              <w:t>. Враховується індивідуальний поступ здобувача освіти.</w:t>
            </w:r>
          </w:p>
        </w:tc>
        <w:tc>
          <w:tcPr>
            <w:tcW w:w="3191" w:type="dxa"/>
          </w:tcPr>
          <w:p w:rsidR="0035323F" w:rsidRPr="007F4FDD" w:rsidRDefault="0035323F" w:rsidP="0035323F">
            <w:pPr>
              <w:rPr>
                <w:rFonts w:ascii="Times New Roman" w:hAnsi="Times New Roman" w:cs="Times New Roman"/>
                <w:b/>
                <w:sz w:val="24"/>
                <w:szCs w:val="24"/>
                <w:lang w:val="uk-UA"/>
              </w:rPr>
            </w:pPr>
          </w:p>
        </w:tc>
      </w:tr>
      <w:tr w:rsidR="0035323F" w:rsidTr="0035323F">
        <w:tc>
          <w:tcPr>
            <w:tcW w:w="3190" w:type="dxa"/>
          </w:tcPr>
          <w:p w:rsidR="0035323F" w:rsidRDefault="0035323F" w:rsidP="0035323F">
            <w:pPr>
              <w:rPr>
                <w:rFonts w:ascii="Times New Roman" w:hAnsi="Times New Roman" w:cs="Times New Roman"/>
                <w:b/>
                <w:sz w:val="28"/>
                <w:szCs w:val="28"/>
                <w:lang w:val="uk-UA"/>
              </w:rPr>
            </w:pPr>
            <w:r>
              <w:t>2</w:t>
            </w:r>
            <w:r w:rsidRPr="0035323F">
              <w:rPr>
                <w:rFonts w:ascii="Times New Roman" w:hAnsi="Times New Roman" w:cs="Times New Roman"/>
                <w:b/>
                <w:sz w:val="24"/>
                <w:szCs w:val="24"/>
              </w:rPr>
              <w:t xml:space="preserve">. Застосування </w:t>
            </w:r>
            <w:r w:rsidRPr="0035323F">
              <w:rPr>
                <w:rFonts w:ascii="Times New Roman" w:hAnsi="Times New Roman" w:cs="Times New Roman"/>
                <w:b/>
                <w:sz w:val="24"/>
                <w:szCs w:val="24"/>
              </w:rPr>
              <w:lastRenderedPageBreak/>
              <w:t>внутрішнього моніторингу, що передбачає систематичне відстеження та коригування результатів навчання кожного здобувача освіти</w:t>
            </w:r>
          </w:p>
        </w:tc>
        <w:tc>
          <w:tcPr>
            <w:tcW w:w="3190" w:type="dxa"/>
          </w:tcPr>
          <w:p w:rsidR="0035323F" w:rsidRPr="007F4FDD" w:rsidRDefault="007F4FDD" w:rsidP="0035323F">
            <w:pPr>
              <w:rPr>
                <w:rFonts w:ascii="Times New Roman" w:hAnsi="Times New Roman" w:cs="Times New Roman"/>
                <w:b/>
                <w:sz w:val="24"/>
                <w:szCs w:val="24"/>
                <w:lang w:val="uk-UA"/>
              </w:rPr>
            </w:pPr>
            <w:r>
              <w:rPr>
                <w:rFonts w:ascii="Times New Roman" w:hAnsi="Times New Roman" w:cs="Times New Roman"/>
                <w:sz w:val="24"/>
                <w:szCs w:val="24"/>
                <w:lang w:val="uk-UA"/>
              </w:rPr>
              <w:lastRenderedPageBreak/>
              <w:t>1</w:t>
            </w:r>
            <w:r w:rsidR="0035323F" w:rsidRPr="007F4FDD">
              <w:rPr>
                <w:rFonts w:ascii="Times New Roman" w:hAnsi="Times New Roman" w:cs="Times New Roman"/>
                <w:sz w:val="24"/>
                <w:szCs w:val="24"/>
              </w:rPr>
              <w:t xml:space="preserve">. Класними керівниками </w:t>
            </w:r>
            <w:r w:rsidR="0035323F" w:rsidRPr="007F4FDD">
              <w:rPr>
                <w:rFonts w:ascii="Times New Roman" w:hAnsi="Times New Roman" w:cs="Times New Roman"/>
                <w:sz w:val="24"/>
                <w:szCs w:val="24"/>
              </w:rPr>
              <w:lastRenderedPageBreak/>
              <w:t>ведеться моніторинг досягнень учнів класу (для ознайомлення батьків раз на місяць в щоденнику робиться звіт навчальних досягнень учня).</w:t>
            </w:r>
          </w:p>
        </w:tc>
        <w:tc>
          <w:tcPr>
            <w:tcW w:w="3191" w:type="dxa"/>
          </w:tcPr>
          <w:p w:rsidR="0035323F" w:rsidRPr="007F4FDD" w:rsidRDefault="007F4FDD" w:rsidP="0035323F">
            <w:pPr>
              <w:rPr>
                <w:rFonts w:ascii="Times New Roman" w:hAnsi="Times New Roman" w:cs="Times New Roman"/>
                <w:b/>
                <w:sz w:val="24"/>
                <w:szCs w:val="24"/>
                <w:lang w:val="uk-UA"/>
              </w:rPr>
            </w:pPr>
            <w:r w:rsidRPr="007F4FDD">
              <w:rPr>
                <w:rFonts w:ascii="Times New Roman" w:hAnsi="Times New Roman" w:cs="Times New Roman"/>
                <w:sz w:val="24"/>
                <w:szCs w:val="24"/>
              </w:rPr>
              <w:lastRenderedPageBreak/>
              <w:t xml:space="preserve">1. Не завжди вчителі </w:t>
            </w:r>
            <w:r w:rsidRPr="007F4FDD">
              <w:rPr>
                <w:rFonts w:ascii="Times New Roman" w:hAnsi="Times New Roman" w:cs="Times New Roman"/>
                <w:sz w:val="24"/>
                <w:szCs w:val="24"/>
              </w:rPr>
              <w:lastRenderedPageBreak/>
              <w:t>проводять глибокий аналіз результатів моніторингових досліджень.</w:t>
            </w:r>
          </w:p>
        </w:tc>
      </w:tr>
      <w:tr w:rsidR="007F4FDD" w:rsidTr="0035323F">
        <w:tc>
          <w:tcPr>
            <w:tcW w:w="3190" w:type="dxa"/>
          </w:tcPr>
          <w:p w:rsidR="007F4FDD" w:rsidRDefault="007F4FDD" w:rsidP="0035323F"/>
        </w:tc>
        <w:tc>
          <w:tcPr>
            <w:tcW w:w="3190" w:type="dxa"/>
          </w:tcPr>
          <w:p w:rsidR="007F4FDD" w:rsidRPr="007F4FDD" w:rsidRDefault="007F4FDD" w:rsidP="0035323F">
            <w:pPr>
              <w:rPr>
                <w:rFonts w:ascii="Times New Roman" w:hAnsi="Times New Roman" w:cs="Times New Roman"/>
                <w:sz w:val="24"/>
                <w:szCs w:val="24"/>
                <w:lang w:val="uk-UA"/>
              </w:rPr>
            </w:pPr>
            <w:r>
              <w:rPr>
                <w:rFonts w:ascii="Times New Roman" w:hAnsi="Times New Roman" w:cs="Times New Roman"/>
                <w:sz w:val="24"/>
                <w:szCs w:val="24"/>
                <w:lang w:val="uk-UA"/>
              </w:rPr>
              <w:t>2</w:t>
            </w:r>
            <w:r w:rsidRPr="007F4FDD">
              <w:rPr>
                <w:rFonts w:ascii="Times New Roman" w:hAnsi="Times New Roman" w:cs="Times New Roman"/>
                <w:sz w:val="24"/>
                <w:szCs w:val="24"/>
                <w:lang w:val="uk-UA"/>
              </w:rPr>
              <w:t>.</w:t>
            </w:r>
            <w:r w:rsidRPr="007F4FDD">
              <w:rPr>
                <w:rFonts w:ascii="Times New Roman" w:hAnsi="Times New Roman" w:cs="Times New Roman"/>
                <w:sz w:val="24"/>
                <w:szCs w:val="24"/>
              </w:rPr>
              <w:t xml:space="preserve"> Педагогічними працівниками відстежується особистий поступ кожного учня, що формує позитивну самооцінку, відзначають досягнення, підтримують бажання навчатися, запобігають побоюванням помилятися. Учителі початкової школи з цією метою формують портфоліо учнів.</w:t>
            </w:r>
          </w:p>
        </w:tc>
        <w:tc>
          <w:tcPr>
            <w:tcW w:w="3191" w:type="dxa"/>
          </w:tcPr>
          <w:p w:rsidR="007F4FDD" w:rsidRPr="007F4FDD" w:rsidRDefault="007F4FDD" w:rsidP="0035323F">
            <w:pPr>
              <w:rPr>
                <w:rFonts w:ascii="Times New Roman" w:hAnsi="Times New Roman" w:cs="Times New Roman"/>
                <w:sz w:val="24"/>
                <w:szCs w:val="24"/>
              </w:rPr>
            </w:pPr>
            <w:r w:rsidRPr="007F4FDD">
              <w:rPr>
                <w:rFonts w:ascii="Times New Roman" w:hAnsi="Times New Roman" w:cs="Times New Roman"/>
                <w:sz w:val="24"/>
                <w:szCs w:val="24"/>
                <w:lang w:val="uk-UA"/>
              </w:rPr>
              <w:t xml:space="preserve">2. </w:t>
            </w:r>
            <w:r w:rsidRPr="007F4FDD">
              <w:rPr>
                <w:rFonts w:ascii="Times New Roman" w:hAnsi="Times New Roman" w:cs="Times New Roman"/>
                <w:sz w:val="24"/>
                <w:szCs w:val="24"/>
              </w:rPr>
              <w:t>Інколи моніторинг навчальних досягнень носить формальний характер</w:t>
            </w:r>
          </w:p>
        </w:tc>
      </w:tr>
      <w:tr w:rsidR="007F4FDD" w:rsidTr="0035323F">
        <w:tc>
          <w:tcPr>
            <w:tcW w:w="3190" w:type="dxa"/>
          </w:tcPr>
          <w:p w:rsidR="007F4FDD" w:rsidRDefault="007F4FDD" w:rsidP="0035323F"/>
        </w:tc>
        <w:tc>
          <w:tcPr>
            <w:tcW w:w="3190" w:type="dxa"/>
          </w:tcPr>
          <w:p w:rsidR="007F4FDD" w:rsidRPr="007F4FDD" w:rsidRDefault="007F4FDD" w:rsidP="0035323F">
            <w:pPr>
              <w:rPr>
                <w:rFonts w:ascii="Times New Roman" w:hAnsi="Times New Roman" w:cs="Times New Roman"/>
                <w:sz w:val="24"/>
                <w:szCs w:val="24"/>
                <w:lang w:val="uk-UA"/>
              </w:rPr>
            </w:pPr>
            <w:r>
              <w:rPr>
                <w:rFonts w:ascii="Times New Roman" w:hAnsi="Times New Roman" w:cs="Times New Roman"/>
                <w:sz w:val="24"/>
                <w:szCs w:val="24"/>
                <w:lang w:val="uk-UA"/>
              </w:rPr>
              <w:t>3</w:t>
            </w:r>
            <w:r w:rsidRPr="007F4FDD">
              <w:rPr>
                <w:rFonts w:ascii="Times New Roman" w:hAnsi="Times New Roman" w:cs="Times New Roman"/>
                <w:sz w:val="24"/>
                <w:szCs w:val="24"/>
                <w:lang w:val="uk-UA"/>
              </w:rPr>
              <w:t>.</w:t>
            </w:r>
            <w:r w:rsidRPr="007F4FDD">
              <w:rPr>
                <w:rFonts w:ascii="Times New Roman" w:hAnsi="Times New Roman" w:cs="Times New Roman"/>
                <w:sz w:val="24"/>
                <w:szCs w:val="24"/>
              </w:rPr>
              <w:t xml:space="preserve"> Питання моніторингу навчальних досягнень учнів виноситься на засідання педагогічної ради, нарад при директорові.</w:t>
            </w:r>
          </w:p>
        </w:tc>
        <w:tc>
          <w:tcPr>
            <w:tcW w:w="3191" w:type="dxa"/>
          </w:tcPr>
          <w:p w:rsidR="007F4FDD" w:rsidRPr="007F4FDD" w:rsidRDefault="007F4FDD" w:rsidP="0035323F">
            <w:pPr>
              <w:rPr>
                <w:rFonts w:ascii="Times New Roman" w:hAnsi="Times New Roman" w:cs="Times New Roman"/>
                <w:sz w:val="24"/>
                <w:szCs w:val="24"/>
                <w:lang w:val="uk-UA"/>
              </w:rPr>
            </w:pPr>
          </w:p>
        </w:tc>
      </w:tr>
      <w:tr w:rsidR="007F4FDD" w:rsidTr="0035323F">
        <w:tc>
          <w:tcPr>
            <w:tcW w:w="3190" w:type="dxa"/>
          </w:tcPr>
          <w:p w:rsidR="007F4FDD" w:rsidRDefault="007F4FDD" w:rsidP="0035323F"/>
        </w:tc>
        <w:tc>
          <w:tcPr>
            <w:tcW w:w="3190" w:type="dxa"/>
          </w:tcPr>
          <w:p w:rsidR="007F4FDD" w:rsidRPr="007F4FDD" w:rsidRDefault="007F4FDD" w:rsidP="0035323F">
            <w:pPr>
              <w:rPr>
                <w:rFonts w:ascii="Times New Roman" w:hAnsi="Times New Roman" w:cs="Times New Roman"/>
                <w:sz w:val="24"/>
                <w:szCs w:val="24"/>
                <w:lang w:val="uk-UA"/>
              </w:rPr>
            </w:pPr>
            <w:r>
              <w:rPr>
                <w:rFonts w:ascii="Times New Roman" w:hAnsi="Times New Roman" w:cs="Times New Roman"/>
                <w:sz w:val="24"/>
                <w:szCs w:val="24"/>
                <w:lang w:val="uk-UA"/>
              </w:rPr>
              <w:t xml:space="preserve">4. </w:t>
            </w:r>
            <w:r w:rsidRPr="007F4FDD">
              <w:rPr>
                <w:rFonts w:ascii="Times New Roman" w:hAnsi="Times New Roman" w:cs="Times New Roman"/>
                <w:sz w:val="24"/>
                <w:szCs w:val="24"/>
              </w:rPr>
              <w:t>Адміністрацією школи передбачено річним планом моніторингові дослідження якості знань здобувачів освіти</w:t>
            </w:r>
          </w:p>
        </w:tc>
        <w:tc>
          <w:tcPr>
            <w:tcW w:w="3191" w:type="dxa"/>
          </w:tcPr>
          <w:p w:rsidR="007F4FDD" w:rsidRPr="007F4FDD" w:rsidRDefault="007F4FDD" w:rsidP="0035323F">
            <w:pPr>
              <w:rPr>
                <w:rFonts w:ascii="Times New Roman" w:hAnsi="Times New Roman" w:cs="Times New Roman"/>
                <w:sz w:val="24"/>
                <w:szCs w:val="24"/>
                <w:lang w:val="uk-UA"/>
              </w:rPr>
            </w:pPr>
          </w:p>
        </w:tc>
      </w:tr>
      <w:tr w:rsidR="007F4FDD" w:rsidTr="0035323F">
        <w:tc>
          <w:tcPr>
            <w:tcW w:w="3190" w:type="dxa"/>
          </w:tcPr>
          <w:p w:rsidR="007F4FDD" w:rsidRDefault="007F4FDD" w:rsidP="0035323F">
            <w:r w:rsidRPr="007F4FDD">
              <w:rPr>
                <w:rFonts w:ascii="Times New Roman" w:hAnsi="Times New Roman" w:cs="Times New Roman"/>
                <w:b/>
                <w:sz w:val="24"/>
                <w:szCs w:val="24"/>
              </w:rPr>
              <w:t>3. Спрямовування системи оцінювання на формування у здобувачів освіти відповідальності за результати свого навчання, здатності до самооцінювання</w:t>
            </w:r>
            <w:r>
              <w:t>.</w:t>
            </w:r>
          </w:p>
        </w:tc>
        <w:tc>
          <w:tcPr>
            <w:tcW w:w="3190" w:type="dxa"/>
          </w:tcPr>
          <w:p w:rsidR="007F4FDD" w:rsidRPr="007F4FDD" w:rsidRDefault="007F4FDD" w:rsidP="0035323F">
            <w:pPr>
              <w:rPr>
                <w:rFonts w:ascii="Times New Roman" w:hAnsi="Times New Roman" w:cs="Times New Roman"/>
                <w:sz w:val="24"/>
                <w:szCs w:val="24"/>
                <w:lang w:val="uk-UA"/>
              </w:rPr>
            </w:pPr>
            <w:r w:rsidRPr="007F4FDD">
              <w:rPr>
                <w:rFonts w:ascii="Times New Roman" w:hAnsi="Times New Roman" w:cs="Times New Roman"/>
                <w:sz w:val="24"/>
                <w:szCs w:val="24"/>
              </w:rPr>
              <w:t>1.Педагогічними працівниками у співпраці з батьками формується відповідальне ставлення учнів до результатів своєї роботи.</w:t>
            </w:r>
          </w:p>
        </w:tc>
        <w:tc>
          <w:tcPr>
            <w:tcW w:w="3191" w:type="dxa"/>
          </w:tcPr>
          <w:p w:rsidR="007F4FDD" w:rsidRPr="007F4FDD" w:rsidRDefault="007F4FDD" w:rsidP="0035323F">
            <w:pPr>
              <w:rPr>
                <w:rFonts w:ascii="Times New Roman" w:hAnsi="Times New Roman" w:cs="Times New Roman"/>
                <w:sz w:val="24"/>
                <w:szCs w:val="24"/>
                <w:lang w:val="uk-UA"/>
              </w:rPr>
            </w:pPr>
            <w:r w:rsidRPr="007F4FDD">
              <w:rPr>
                <w:rFonts w:ascii="Times New Roman" w:hAnsi="Times New Roman" w:cs="Times New Roman"/>
                <w:sz w:val="24"/>
                <w:szCs w:val="24"/>
              </w:rPr>
              <w:t>1.Незначна частина педагогів застосовують систему оцінювання, спрямовану на реалізацію компетентісного підходу</w:t>
            </w:r>
          </w:p>
        </w:tc>
      </w:tr>
      <w:tr w:rsidR="007F4FDD" w:rsidTr="0035323F">
        <w:tc>
          <w:tcPr>
            <w:tcW w:w="3190" w:type="dxa"/>
          </w:tcPr>
          <w:p w:rsidR="007F4FDD" w:rsidRPr="007F4FDD" w:rsidRDefault="007F4FDD" w:rsidP="0035323F">
            <w:pPr>
              <w:rPr>
                <w:rFonts w:ascii="Times New Roman" w:hAnsi="Times New Roman" w:cs="Times New Roman"/>
                <w:b/>
                <w:sz w:val="24"/>
                <w:szCs w:val="24"/>
              </w:rPr>
            </w:pPr>
          </w:p>
        </w:tc>
        <w:tc>
          <w:tcPr>
            <w:tcW w:w="3190" w:type="dxa"/>
          </w:tcPr>
          <w:p w:rsidR="007F4FDD" w:rsidRPr="007F4FDD" w:rsidRDefault="007F4FDD" w:rsidP="0035323F">
            <w:pPr>
              <w:rPr>
                <w:rFonts w:ascii="Times New Roman" w:hAnsi="Times New Roman" w:cs="Times New Roman"/>
                <w:sz w:val="24"/>
                <w:szCs w:val="24"/>
                <w:lang w:val="uk-UA"/>
              </w:rPr>
            </w:pPr>
            <w:r w:rsidRPr="007F4FDD">
              <w:rPr>
                <w:rFonts w:ascii="Times New Roman" w:hAnsi="Times New Roman" w:cs="Times New Roman"/>
                <w:sz w:val="24"/>
                <w:szCs w:val="24"/>
              </w:rPr>
              <w:t>2.Вивчаються пропозиції щодо впровадження у закладі освіти електронного журналу та</w:t>
            </w:r>
            <w:r w:rsidRPr="007F4FDD">
              <w:rPr>
                <w:rFonts w:ascii="Times New Roman" w:hAnsi="Times New Roman" w:cs="Times New Roman"/>
                <w:sz w:val="24"/>
                <w:szCs w:val="24"/>
                <w:lang w:val="uk-UA"/>
              </w:rPr>
              <w:t xml:space="preserve"> електронного щоденника</w:t>
            </w:r>
          </w:p>
        </w:tc>
        <w:tc>
          <w:tcPr>
            <w:tcW w:w="3191" w:type="dxa"/>
          </w:tcPr>
          <w:p w:rsidR="007F4FDD" w:rsidRPr="007F4FDD" w:rsidRDefault="007F4FDD" w:rsidP="0035323F">
            <w:pPr>
              <w:rPr>
                <w:rFonts w:ascii="Times New Roman" w:hAnsi="Times New Roman" w:cs="Times New Roman"/>
                <w:sz w:val="24"/>
                <w:szCs w:val="24"/>
                <w:lang w:val="uk-UA"/>
              </w:rPr>
            </w:pPr>
            <w:r w:rsidRPr="007F4FDD">
              <w:rPr>
                <w:rFonts w:ascii="Times New Roman" w:hAnsi="Times New Roman" w:cs="Times New Roman"/>
                <w:sz w:val="24"/>
                <w:szCs w:val="24"/>
                <w:lang w:val="uk-UA"/>
              </w:rPr>
              <w:t xml:space="preserve">2. </w:t>
            </w:r>
            <w:r w:rsidRPr="007F4FDD">
              <w:rPr>
                <w:rFonts w:ascii="Times New Roman" w:hAnsi="Times New Roman" w:cs="Times New Roman"/>
                <w:sz w:val="24"/>
                <w:szCs w:val="24"/>
              </w:rPr>
              <w:t>Потребує активізації робота з батьками щодо формування відповідального ставлення</w:t>
            </w:r>
            <w:r>
              <w:rPr>
                <w:rFonts w:ascii="Times New Roman" w:hAnsi="Times New Roman" w:cs="Times New Roman"/>
                <w:sz w:val="24"/>
                <w:szCs w:val="24"/>
                <w:lang w:val="uk-UA"/>
              </w:rPr>
              <w:t xml:space="preserve"> </w:t>
            </w:r>
            <w:r w:rsidRPr="007F4FDD">
              <w:rPr>
                <w:rFonts w:ascii="Times New Roman" w:hAnsi="Times New Roman" w:cs="Times New Roman"/>
                <w:sz w:val="24"/>
                <w:szCs w:val="24"/>
              </w:rPr>
              <w:t>здобувачів освіти до результатів навчання.</w:t>
            </w:r>
          </w:p>
        </w:tc>
      </w:tr>
      <w:tr w:rsidR="007F4FDD" w:rsidTr="0035323F">
        <w:tc>
          <w:tcPr>
            <w:tcW w:w="3190" w:type="dxa"/>
          </w:tcPr>
          <w:p w:rsidR="007F4FDD" w:rsidRPr="007F4FDD" w:rsidRDefault="007F4FDD" w:rsidP="0035323F">
            <w:pPr>
              <w:rPr>
                <w:rFonts w:ascii="Times New Roman" w:hAnsi="Times New Roman" w:cs="Times New Roman"/>
                <w:b/>
                <w:sz w:val="24"/>
                <w:szCs w:val="24"/>
              </w:rPr>
            </w:pPr>
          </w:p>
        </w:tc>
        <w:tc>
          <w:tcPr>
            <w:tcW w:w="3190" w:type="dxa"/>
          </w:tcPr>
          <w:p w:rsidR="007F4FDD" w:rsidRPr="007F4FDD" w:rsidRDefault="007F4FDD" w:rsidP="0035323F">
            <w:pPr>
              <w:rPr>
                <w:rFonts w:ascii="Times New Roman" w:hAnsi="Times New Roman" w:cs="Times New Roman"/>
                <w:sz w:val="24"/>
                <w:szCs w:val="24"/>
                <w:lang w:val="uk-UA"/>
              </w:rPr>
            </w:pPr>
            <w:r w:rsidRPr="007F4FDD">
              <w:rPr>
                <w:rFonts w:ascii="Times New Roman" w:hAnsi="Times New Roman" w:cs="Times New Roman"/>
                <w:sz w:val="24"/>
                <w:szCs w:val="24"/>
                <w:lang w:val="uk-UA"/>
              </w:rPr>
              <w:t xml:space="preserve">3. </w:t>
            </w:r>
            <w:r w:rsidRPr="007F4FDD">
              <w:rPr>
                <w:rFonts w:ascii="Times New Roman" w:hAnsi="Times New Roman" w:cs="Times New Roman"/>
                <w:sz w:val="24"/>
                <w:szCs w:val="24"/>
              </w:rPr>
              <w:t>На уроках педагогічними працівниками використовуються прийоми самооцінювання та взаємооцінювання навчальної діяльності здобувачів освіти, що формує відповідальне ставлення до освітнього процесу.</w:t>
            </w:r>
          </w:p>
        </w:tc>
        <w:tc>
          <w:tcPr>
            <w:tcW w:w="3191" w:type="dxa"/>
          </w:tcPr>
          <w:p w:rsidR="007F4FDD" w:rsidRPr="007F4FDD" w:rsidRDefault="007F4FDD" w:rsidP="0035323F">
            <w:pPr>
              <w:rPr>
                <w:rFonts w:ascii="Times New Roman" w:hAnsi="Times New Roman" w:cs="Times New Roman"/>
                <w:sz w:val="24"/>
                <w:szCs w:val="24"/>
                <w:lang w:val="uk-UA"/>
              </w:rPr>
            </w:pPr>
            <w:r w:rsidRPr="007F4FDD">
              <w:rPr>
                <w:rFonts w:ascii="Times New Roman" w:hAnsi="Times New Roman" w:cs="Times New Roman"/>
                <w:sz w:val="24"/>
                <w:szCs w:val="24"/>
                <w:lang w:val="uk-UA"/>
              </w:rPr>
              <w:t xml:space="preserve">3. </w:t>
            </w:r>
            <w:r w:rsidRPr="007F4FDD">
              <w:rPr>
                <w:rFonts w:ascii="Times New Roman" w:hAnsi="Times New Roman" w:cs="Times New Roman"/>
                <w:sz w:val="24"/>
                <w:szCs w:val="24"/>
              </w:rPr>
              <w:t>Більшої уваги потребують прийоми самооцінювання та взаємооцінювання на уроках.</w:t>
            </w:r>
          </w:p>
        </w:tc>
      </w:tr>
      <w:tr w:rsidR="007F4FDD" w:rsidRPr="003B084D" w:rsidTr="0035323F">
        <w:tc>
          <w:tcPr>
            <w:tcW w:w="3190" w:type="dxa"/>
          </w:tcPr>
          <w:p w:rsidR="007F4FDD" w:rsidRPr="007F4FDD" w:rsidRDefault="007F4FDD" w:rsidP="0035323F">
            <w:pPr>
              <w:rPr>
                <w:rFonts w:ascii="Times New Roman" w:hAnsi="Times New Roman" w:cs="Times New Roman"/>
                <w:b/>
                <w:sz w:val="24"/>
                <w:szCs w:val="24"/>
              </w:rPr>
            </w:pPr>
          </w:p>
        </w:tc>
        <w:tc>
          <w:tcPr>
            <w:tcW w:w="3190" w:type="dxa"/>
          </w:tcPr>
          <w:p w:rsidR="007F4FDD" w:rsidRPr="007F4FDD" w:rsidRDefault="007F4FDD" w:rsidP="007F4FDD">
            <w:pPr>
              <w:rPr>
                <w:rFonts w:ascii="Times New Roman" w:hAnsi="Times New Roman" w:cs="Times New Roman"/>
                <w:sz w:val="24"/>
                <w:szCs w:val="24"/>
                <w:lang w:val="uk-UA"/>
              </w:rPr>
            </w:pPr>
            <w:r w:rsidRPr="007F4FDD">
              <w:rPr>
                <w:rFonts w:ascii="Times New Roman" w:hAnsi="Times New Roman" w:cs="Times New Roman"/>
                <w:sz w:val="24"/>
                <w:szCs w:val="24"/>
              </w:rPr>
              <w:t xml:space="preserve">4.Під час канікул </w:t>
            </w:r>
            <w:r w:rsidRPr="007F4FDD">
              <w:rPr>
                <w:rFonts w:ascii="Times New Roman" w:hAnsi="Times New Roman" w:cs="Times New Roman"/>
                <w:sz w:val="24"/>
                <w:szCs w:val="24"/>
              </w:rPr>
              <w:lastRenderedPageBreak/>
              <w:t>педагогічні працівники проводять консультування учнів, які мають проблеми в навчанні. Ведеться робота з обдарованими дітьми з метою якісної підготовки до предметних олімпіад, конкурсів, змагань.</w:t>
            </w:r>
          </w:p>
        </w:tc>
        <w:tc>
          <w:tcPr>
            <w:tcW w:w="3191" w:type="dxa"/>
          </w:tcPr>
          <w:p w:rsidR="007F4FDD" w:rsidRPr="007F4FDD" w:rsidRDefault="007F4FDD" w:rsidP="0035323F">
            <w:pPr>
              <w:rPr>
                <w:rFonts w:ascii="Times New Roman" w:hAnsi="Times New Roman" w:cs="Times New Roman"/>
                <w:sz w:val="24"/>
                <w:szCs w:val="24"/>
                <w:lang w:val="uk-UA"/>
              </w:rPr>
            </w:pPr>
            <w:r w:rsidRPr="007F4FDD">
              <w:rPr>
                <w:rFonts w:ascii="Times New Roman" w:hAnsi="Times New Roman" w:cs="Times New Roman"/>
                <w:sz w:val="24"/>
                <w:szCs w:val="24"/>
                <w:lang w:val="uk-UA"/>
              </w:rPr>
              <w:lastRenderedPageBreak/>
              <w:t xml:space="preserve">3. Більшу увагу вчителям </w:t>
            </w:r>
            <w:r w:rsidRPr="007F4FDD">
              <w:rPr>
                <w:rFonts w:ascii="Times New Roman" w:hAnsi="Times New Roman" w:cs="Times New Roman"/>
                <w:sz w:val="24"/>
                <w:szCs w:val="24"/>
                <w:lang w:val="uk-UA"/>
              </w:rPr>
              <w:lastRenderedPageBreak/>
              <w:t>необхідно приділяти учням, що мають низький рівень знань, через індивідуальні завдання, роботу на канікулах з даної категорією здобувачів освіти.</w:t>
            </w:r>
          </w:p>
        </w:tc>
      </w:tr>
    </w:tbl>
    <w:p w:rsidR="00B17287" w:rsidRDefault="00B17287" w:rsidP="00B17287">
      <w:pPr>
        <w:spacing w:after="0"/>
        <w:rPr>
          <w:rFonts w:ascii="Times New Roman" w:hAnsi="Times New Roman" w:cs="Times New Roman"/>
          <w:b/>
          <w:sz w:val="28"/>
          <w:szCs w:val="28"/>
          <w:lang w:val="uk-UA"/>
        </w:rPr>
      </w:pPr>
    </w:p>
    <w:p w:rsidR="00500C2A" w:rsidRPr="003B084D" w:rsidRDefault="00500C2A" w:rsidP="00B17287">
      <w:pPr>
        <w:spacing w:after="0"/>
        <w:rPr>
          <w:rFonts w:ascii="Times New Roman" w:hAnsi="Times New Roman" w:cs="Times New Roman"/>
          <w:b/>
          <w:sz w:val="32"/>
          <w:szCs w:val="32"/>
          <w:lang w:val="uk-UA"/>
        </w:rPr>
      </w:pPr>
    </w:p>
    <w:p w:rsidR="007F4FDD" w:rsidRPr="003B084D" w:rsidRDefault="007F4FDD" w:rsidP="00B17287">
      <w:pPr>
        <w:spacing w:after="0"/>
        <w:rPr>
          <w:rFonts w:ascii="Times New Roman" w:hAnsi="Times New Roman" w:cs="Times New Roman"/>
          <w:b/>
          <w:sz w:val="32"/>
          <w:szCs w:val="32"/>
          <w:lang w:val="uk-UA"/>
        </w:rPr>
      </w:pPr>
      <w:r w:rsidRPr="003B084D">
        <w:rPr>
          <w:rFonts w:ascii="Times New Roman" w:hAnsi="Times New Roman" w:cs="Times New Roman"/>
          <w:b/>
          <w:sz w:val="32"/>
          <w:szCs w:val="32"/>
          <w:lang w:val="uk-UA"/>
        </w:rPr>
        <w:t xml:space="preserve">Перспективний план  «Система оцінювання навчальних досягнень» </w:t>
      </w:r>
    </w:p>
    <w:p w:rsidR="007F4FDD" w:rsidRDefault="003B084D" w:rsidP="00B17287">
      <w:pPr>
        <w:spacing w:after="0"/>
        <w:rPr>
          <w:rFonts w:ascii="Times New Roman" w:hAnsi="Times New Roman" w:cs="Times New Roman"/>
          <w:sz w:val="28"/>
          <w:szCs w:val="28"/>
          <w:lang w:val="uk-UA"/>
        </w:rPr>
      </w:pPr>
      <w:r>
        <w:rPr>
          <w:rFonts w:ascii="Times New Roman" w:hAnsi="Times New Roman" w:cs="Times New Roman"/>
          <w:b/>
          <w:sz w:val="28"/>
          <w:szCs w:val="28"/>
          <w:lang w:val="uk-UA"/>
        </w:rPr>
        <w:t>Мета</w:t>
      </w:r>
      <w:r w:rsidR="007F4FDD">
        <w:rPr>
          <w:rFonts w:ascii="Times New Roman" w:hAnsi="Times New Roman" w:cs="Times New Roman"/>
          <w:b/>
          <w:sz w:val="28"/>
          <w:szCs w:val="28"/>
          <w:lang w:val="uk-UA"/>
        </w:rPr>
        <w:t xml:space="preserve"> </w:t>
      </w:r>
      <w:r w:rsidR="007F4FDD" w:rsidRPr="007F4FDD">
        <w:rPr>
          <w:rFonts w:ascii="Times New Roman" w:hAnsi="Times New Roman" w:cs="Times New Roman"/>
          <w:b/>
          <w:sz w:val="28"/>
          <w:szCs w:val="28"/>
          <w:lang w:val="uk-UA"/>
        </w:rPr>
        <w:t>:</w:t>
      </w:r>
      <w:r w:rsidR="007F4FDD" w:rsidRPr="007F4FDD">
        <w:rPr>
          <w:rFonts w:ascii="Times New Roman" w:hAnsi="Times New Roman" w:cs="Times New Roman"/>
          <w:sz w:val="28"/>
          <w:szCs w:val="28"/>
          <w:lang w:val="uk-UA"/>
        </w:rPr>
        <w:t xml:space="preserve"> формування відкритої, прозорої і зрозумілої системи оцінювання; удосконалення процедури внутрішнього моніторингу та коригування результатів навчання, формування у здобувачів освіти та їх батьків відповідальності за результати навчання.</w:t>
      </w:r>
    </w:p>
    <w:p w:rsidR="007F4FDD" w:rsidRDefault="007F4FDD" w:rsidP="00B17287">
      <w:pPr>
        <w:spacing w:after="0"/>
        <w:rPr>
          <w:lang w:val="uk-UA"/>
        </w:rPr>
      </w:pPr>
    </w:p>
    <w:p w:rsidR="007F4FDD" w:rsidRDefault="007F4FDD" w:rsidP="00B17287">
      <w:pPr>
        <w:spacing w:after="0"/>
        <w:rPr>
          <w:rFonts w:ascii="Times New Roman" w:hAnsi="Times New Roman" w:cs="Times New Roman"/>
          <w:b/>
          <w:sz w:val="28"/>
          <w:szCs w:val="28"/>
          <w:lang w:val="uk-UA"/>
        </w:rPr>
      </w:pPr>
      <w:r w:rsidRPr="007F4FDD">
        <w:rPr>
          <w:rFonts w:ascii="Times New Roman" w:hAnsi="Times New Roman" w:cs="Times New Roman"/>
          <w:b/>
          <w:sz w:val="28"/>
          <w:szCs w:val="28"/>
        </w:rPr>
        <w:t xml:space="preserve">Шляхи реалізації </w:t>
      </w:r>
      <w:r w:rsidRPr="007F4FDD">
        <w:rPr>
          <w:rFonts w:ascii="Times New Roman" w:hAnsi="Times New Roman" w:cs="Times New Roman"/>
          <w:b/>
          <w:sz w:val="28"/>
          <w:szCs w:val="28"/>
          <w:lang w:val="uk-UA"/>
        </w:rPr>
        <w:t>перспективного плану</w:t>
      </w:r>
    </w:p>
    <w:tbl>
      <w:tblPr>
        <w:tblStyle w:val="a4"/>
        <w:tblW w:w="0" w:type="auto"/>
        <w:tblLayout w:type="fixed"/>
        <w:tblLook w:val="04A0"/>
      </w:tblPr>
      <w:tblGrid>
        <w:gridCol w:w="454"/>
        <w:gridCol w:w="2412"/>
        <w:gridCol w:w="1495"/>
        <w:gridCol w:w="204"/>
        <w:gridCol w:w="1151"/>
        <w:gridCol w:w="2078"/>
        <w:gridCol w:w="1777"/>
      </w:tblGrid>
      <w:tr w:rsidR="000F01A4" w:rsidRPr="007F4FDD" w:rsidTr="000F01A4">
        <w:tc>
          <w:tcPr>
            <w:tcW w:w="454" w:type="dxa"/>
          </w:tcPr>
          <w:p w:rsidR="007F4FDD" w:rsidRPr="007F4FDD" w:rsidRDefault="0032516C" w:rsidP="00B17287">
            <w:pPr>
              <w:rPr>
                <w:rFonts w:ascii="Times New Roman" w:hAnsi="Times New Roman" w:cs="Times New Roman"/>
                <w:b/>
                <w:sz w:val="24"/>
                <w:szCs w:val="24"/>
                <w:lang w:val="uk-UA"/>
              </w:rPr>
            </w:pPr>
            <w:r>
              <w:rPr>
                <w:rFonts w:ascii="Times New Roman" w:hAnsi="Times New Roman" w:cs="Times New Roman"/>
                <w:b/>
                <w:sz w:val="24"/>
                <w:szCs w:val="24"/>
                <w:lang w:val="uk-UA"/>
              </w:rPr>
              <w:t>№</w:t>
            </w:r>
          </w:p>
        </w:tc>
        <w:tc>
          <w:tcPr>
            <w:tcW w:w="2412" w:type="dxa"/>
          </w:tcPr>
          <w:p w:rsidR="007F4FDD" w:rsidRPr="007F4FDD" w:rsidRDefault="007F4FDD" w:rsidP="00B17287">
            <w:pPr>
              <w:rPr>
                <w:rFonts w:ascii="Times New Roman" w:hAnsi="Times New Roman" w:cs="Times New Roman"/>
                <w:b/>
                <w:sz w:val="24"/>
                <w:szCs w:val="24"/>
                <w:lang w:val="uk-UA"/>
              </w:rPr>
            </w:pPr>
            <w:r>
              <w:rPr>
                <w:rFonts w:ascii="Times New Roman" w:hAnsi="Times New Roman" w:cs="Times New Roman"/>
                <w:b/>
                <w:sz w:val="24"/>
                <w:szCs w:val="24"/>
                <w:lang w:val="uk-UA"/>
              </w:rPr>
              <w:t>Зміст діяльності</w:t>
            </w:r>
          </w:p>
        </w:tc>
        <w:tc>
          <w:tcPr>
            <w:tcW w:w="1495" w:type="dxa"/>
          </w:tcPr>
          <w:p w:rsidR="007F4FDD" w:rsidRPr="007F4FDD" w:rsidRDefault="0032516C" w:rsidP="00B17287">
            <w:pPr>
              <w:rPr>
                <w:rFonts w:ascii="Times New Roman" w:hAnsi="Times New Roman" w:cs="Times New Roman"/>
                <w:b/>
                <w:sz w:val="24"/>
                <w:szCs w:val="24"/>
                <w:lang w:val="uk-UA"/>
              </w:rPr>
            </w:pPr>
            <w:r>
              <w:rPr>
                <w:rFonts w:ascii="Times New Roman" w:hAnsi="Times New Roman" w:cs="Times New Roman"/>
                <w:b/>
                <w:sz w:val="24"/>
                <w:szCs w:val="24"/>
                <w:lang w:val="uk-UA"/>
              </w:rPr>
              <w:t>Ві</w:t>
            </w:r>
            <w:r w:rsidR="007F4FDD">
              <w:rPr>
                <w:rFonts w:ascii="Times New Roman" w:hAnsi="Times New Roman" w:cs="Times New Roman"/>
                <w:b/>
                <w:sz w:val="24"/>
                <w:szCs w:val="24"/>
                <w:lang w:val="uk-UA"/>
              </w:rPr>
              <w:t>дповідальні</w:t>
            </w:r>
          </w:p>
        </w:tc>
        <w:tc>
          <w:tcPr>
            <w:tcW w:w="1355" w:type="dxa"/>
            <w:gridSpan w:val="2"/>
          </w:tcPr>
          <w:p w:rsidR="007F4FDD" w:rsidRDefault="007F4FDD" w:rsidP="00B17287">
            <w:pPr>
              <w:rPr>
                <w:rFonts w:ascii="Times New Roman" w:hAnsi="Times New Roman" w:cs="Times New Roman"/>
                <w:b/>
                <w:sz w:val="24"/>
                <w:szCs w:val="24"/>
                <w:lang w:val="uk-UA"/>
              </w:rPr>
            </w:pPr>
            <w:r>
              <w:rPr>
                <w:rFonts w:ascii="Times New Roman" w:hAnsi="Times New Roman" w:cs="Times New Roman"/>
                <w:b/>
                <w:sz w:val="24"/>
                <w:szCs w:val="24"/>
                <w:lang w:val="uk-UA"/>
              </w:rPr>
              <w:t>Термін</w:t>
            </w:r>
          </w:p>
          <w:p w:rsidR="000F01A4" w:rsidRDefault="000F01A4" w:rsidP="00B17287">
            <w:pPr>
              <w:rPr>
                <w:rFonts w:ascii="Times New Roman" w:hAnsi="Times New Roman" w:cs="Times New Roman"/>
                <w:b/>
                <w:sz w:val="24"/>
                <w:szCs w:val="24"/>
                <w:lang w:val="uk-UA"/>
              </w:rPr>
            </w:pPr>
            <w:r>
              <w:rPr>
                <w:rFonts w:ascii="Times New Roman" w:hAnsi="Times New Roman" w:cs="Times New Roman"/>
                <w:b/>
                <w:sz w:val="24"/>
                <w:szCs w:val="24"/>
                <w:lang w:val="uk-UA"/>
              </w:rPr>
              <w:t>В</w:t>
            </w:r>
            <w:r w:rsidR="007F4FDD">
              <w:rPr>
                <w:rFonts w:ascii="Times New Roman" w:hAnsi="Times New Roman" w:cs="Times New Roman"/>
                <w:b/>
                <w:sz w:val="24"/>
                <w:szCs w:val="24"/>
                <w:lang w:val="uk-UA"/>
              </w:rPr>
              <w:t>иконан</w:t>
            </w:r>
          </w:p>
          <w:p w:rsidR="007F4FDD" w:rsidRPr="007F4FDD" w:rsidRDefault="007F4FDD" w:rsidP="00B17287">
            <w:pPr>
              <w:rPr>
                <w:rFonts w:ascii="Times New Roman" w:hAnsi="Times New Roman" w:cs="Times New Roman"/>
                <w:b/>
                <w:sz w:val="24"/>
                <w:szCs w:val="24"/>
                <w:lang w:val="uk-UA"/>
              </w:rPr>
            </w:pPr>
            <w:r>
              <w:rPr>
                <w:rFonts w:ascii="Times New Roman" w:hAnsi="Times New Roman" w:cs="Times New Roman"/>
                <w:b/>
                <w:sz w:val="24"/>
                <w:szCs w:val="24"/>
                <w:lang w:val="uk-UA"/>
              </w:rPr>
              <w:t>ня</w:t>
            </w:r>
          </w:p>
        </w:tc>
        <w:tc>
          <w:tcPr>
            <w:tcW w:w="2078" w:type="dxa"/>
          </w:tcPr>
          <w:p w:rsidR="007F4FDD" w:rsidRPr="007F4FDD" w:rsidRDefault="007F4FDD" w:rsidP="00B17287">
            <w:pPr>
              <w:rPr>
                <w:rFonts w:ascii="Times New Roman" w:hAnsi="Times New Roman" w:cs="Times New Roman"/>
                <w:b/>
                <w:sz w:val="24"/>
                <w:szCs w:val="24"/>
                <w:lang w:val="uk-UA"/>
              </w:rPr>
            </w:pPr>
            <w:r>
              <w:rPr>
                <w:rFonts w:ascii="Times New Roman" w:hAnsi="Times New Roman" w:cs="Times New Roman"/>
                <w:b/>
                <w:sz w:val="24"/>
                <w:szCs w:val="24"/>
                <w:lang w:val="uk-UA"/>
              </w:rPr>
              <w:t>Індикатори</w:t>
            </w:r>
          </w:p>
        </w:tc>
        <w:tc>
          <w:tcPr>
            <w:tcW w:w="1777" w:type="dxa"/>
          </w:tcPr>
          <w:p w:rsidR="007F4FDD" w:rsidRPr="007F4FDD" w:rsidRDefault="007F4FDD" w:rsidP="00B17287">
            <w:pPr>
              <w:rPr>
                <w:rFonts w:ascii="Times New Roman" w:hAnsi="Times New Roman" w:cs="Times New Roman"/>
                <w:b/>
                <w:sz w:val="24"/>
                <w:szCs w:val="24"/>
                <w:lang w:val="uk-UA"/>
              </w:rPr>
            </w:pPr>
            <w:r>
              <w:rPr>
                <w:rFonts w:ascii="Times New Roman" w:hAnsi="Times New Roman" w:cs="Times New Roman"/>
                <w:b/>
                <w:sz w:val="24"/>
                <w:szCs w:val="24"/>
                <w:lang w:val="uk-UA"/>
              </w:rPr>
              <w:t>Моніторинг</w:t>
            </w:r>
          </w:p>
        </w:tc>
      </w:tr>
      <w:tr w:rsidR="000F01A4" w:rsidRPr="007F4FDD" w:rsidTr="000F01A4">
        <w:tc>
          <w:tcPr>
            <w:tcW w:w="454" w:type="dxa"/>
          </w:tcPr>
          <w:p w:rsidR="007F4FDD" w:rsidRPr="0032516C" w:rsidRDefault="0032516C" w:rsidP="0032516C">
            <w:pP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2412"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Оприлюднення критеріїв оцінювання на інформаційних стендах, у навчальних кабінетах.</w:t>
            </w:r>
          </w:p>
        </w:tc>
        <w:tc>
          <w:tcPr>
            <w:tcW w:w="1495"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Учителі</w:t>
            </w:r>
            <w:r w:rsidRPr="000F01A4">
              <w:rPr>
                <w:rFonts w:ascii="Times New Roman" w:hAnsi="Times New Roman" w:cs="Times New Roman"/>
                <w:sz w:val="24"/>
                <w:szCs w:val="24"/>
                <w:lang w:val="uk-UA"/>
              </w:rPr>
              <w:t>--</w:t>
            </w:r>
            <w:r w:rsidRPr="000F01A4">
              <w:rPr>
                <w:rFonts w:ascii="Times New Roman" w:hAnsi="Times New Roman" w:cs="Times New Roman"/>
                <w:sz w:val="24"/>
                <w:szCs w:val="24"/>
              </w:rPr>
              <w:t>предметники</w:t>
            </w:r>
          </w:p>
        </w:tc>
        <w:tc>
          <w:tcPr>
            <w:tcW w:w="1355" w:type="dxa"/>
            <w:gridSpan w:val="2"/>
          </w:tcPr>
          <w:p w:rsidR="007F4FDD" w:rsidRPr="000F01A4" w:rsidRDefault="000F01A4" w:rsidP="00B17287">
            <w:pPr>
              <w:rPr>
                <w:rFonts w:ascii="Times New Roman" w:hAnsi="Times New Roman" w:cs="Times New Roman"/>
                <w:sz w:val="24"/>
                <w:szCs w:val="24"/>
                <w:lang w:val="uk-UA"/>
              </w:rPr>
            </w:pPr>
            <w:r w:rsidRPr="000F01A4">
              <w:rPr>
                <w:rFonts w:ascii="Times New Roman" w:hAnsi="Times New Roman" w:cs="Times New Roman"/>
                <w:sz w:val="24"/>
                <w:szCs w:val="24"/>
                <w:lang w:val="uk-UA"/>
              </w:rPr>
              <w:t>2021-2022рр.</w:t>
            </w:r>
          </w:p>
        </w:tc>
        <w:tc>
          <w:tcPr>
            <w:tcW w:w="2078"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Критерії оцінювання оприлюднені</w:t>
            </w:r>
          </w:p>
        </w:tc>
        <w:tc>
          <w:tcPr>
            <w:tcW w:w="1777"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Спостереження</w:t>
            </w:r>
          </w:p>
        </w:tc>
      </w:tr>
      <w:tr w:rsidR="000F01A4" w:rsidRPr="007F4FDD" w:rsidTr="000F01A4">
        <w:tc>
          <w:tcPr>
            <w:tcW w:w="454" w:type="dxa"/>
          </w:tcPr>
          <w:p w:rsidR="007F4FDD" w:rsidRPr="007F4FDD" w:rsidRDefault="0032516C" w:rsidP="00B17287">
            <w:pP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2412"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Формування системи оцінювання, спрямованої на реалізацію</w:t>
            </w:r>
            <w:r w:rsidRPr="000F01A4">
              <w:rPr>
                <w:rFonts w:ascii="Times New Roman" w:hAnsi="Times New Roman" w:cs="Times New Roman"/>
                <w:sz w:val="24"/>
                <w:szCs w:val="24"/>
                <w:lang w:val="uk-UA"/>
              </w:rPr>
              <w:t xml:space="preserve"> </w:t>
            </w:r>
            <w:r w:rsidRPr="000F01A4">
              <w:rPr>
                <w:rFonts w:ascii="Times New Roman" w:hAnsi="Times New Roman" w:cs="Times New Roman"/>
                <w:sz w:val="24"/>
                <w:szCs w:val="24"/>
              </w:rPr>
              <w:t>компетентісного підходу.</w:t>
            </w:r>
          </w:p>
        </w:tc>
        <w:tc>
          <w:tcPr>
            <w:tcW w:w="1495"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Заступник директора з НВР</w:t>
            </w:r>
            <w:r w:rsidRPr="000F01A4">
              <w:rPr>
                <w:rFonts w:ascii="Times New Roman" w:hAnsi="Times New Roman" w:cs="Times New Roman"/>
                <w:sz w:val="24"/>
                <w:szCs w:val="24"/>
                <w:lang w:val="uk-UA"/>
              </w:rPr>
              <w:t>, вчителі-предметники</w:t>
            </w:r>
          </w:p>
        </w:tc>
        <w:tc>
          <w:tcPr>
            <w:tcW w:w="1355" w:type="dxa"/>
            <w:gridSpan w:val="2"/>
          </w:tcPr>
          <w:p w:rsidR="007F4FDD" w:rsidRPr="000F01A4" w:rsidRDefault="000F01A4" w:rsidP="00B17287">
            <w:pPr>
              <w:rPr>
                <w:rFonts w:ascii="Times New Roman" w:hAnsi="Times New Roman" w:cs="Times New Roman"/>
                <w:sz w:val="24"/>
                <w:szCs w:val="24"/>
                <w:lang w:val="uk-UA"/>
              </w:rPr>
            </w:pPr>
            <w:r w:rsidRPr="000F01A4">
              <w:rPr>
                <w:rFonts w:ascii="Times New Roman" w:hAnsi="Times New Roman" w:cs="Times New Roman"/>
                <w:sz w:val="24"/>
                <w:szCs w:val="24"/>
                <w:lang w:val="uk-UA"/>
              </w:rPr>
              <w:t>2021-2025рр.</w:t>
            </w:r>
          </w:p>
        </w:tc>
        <w:tc>
          <w:tcPr>
            <w:tcW w:w="2078"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Система оцінювання реалізує компетентісний підхід</w:t>
            </w:r>
          </w:p>
        </w:tc>
        <w:tc>
          <w:tcPr>
            <w:tcW w:w="1777"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Аналіз критеріїв оцінювання</w:t>
            </w:r>
          </w:p>
        </w:tc>
      </w:tr>
      <w:tr w:rsidR="000F01A4" w:rsidRPr="007F4FDD" w:rsidTr="000F01A4">
        <w:tc>
          <w:tcPr>
            <w:tcW w:w="454" w:type="dxa"/>
          </w:tcPr>
          <w:p w:rsidR="007F4FDD" w:rsidRPr="007F4FDD" w:rsidRDefault="0032516C" w:rsidP="00B17287">
            <w:pPr>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2412"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Вивчення стану викладання предметів</w:t>
            </w:r>
          </w:p>
        </w:tc>
        <w:tc>
          <w:tcPr>
            <w:tcW w:w="1495"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Заступники директора з НВР</w:t>
            </w:r>
          </w:p>
        </w:tc>
        <w:tc>
          <w:tcPr>
            <w:tcW w:w="1355" w:type="dxa"/>
            <w:gridSpan w:val="2"/>
          </w:tcPr>
          <w:p w:rsidR="007F4FDD" w:rsidRPr="000F01A4" w:rsidRDefault="000F01A4" w:rsidP="00B17287">
            <w:pPr>
              <w:rPr>
                <w:rFonts w:ascii="Times New Roman" w:hAnsi="Times New Roman" w:cs="Times New Roman"/>
                <w:b/>
                <w:sz w:val="24"/>
                <w:szCs w:val="24"/>
                <w:lang w:val="uk-UA"/>
              </w:rPr>
            </w:pPr>
            <w:r>
              <w:rPr>
                <w:rFonts w:ascii="Times New Roman" w:hAnsi="Times New Roman" w:cs="Times New Roman"/>
                <w:sz w:val="24"/>
                <w:szCs w:val="24"/>
              </w:rPr>
              <w:t>Постійно за графіком</w:t>
            </w:r>
            <w:r w:rsidR="0032516C" w:rsidRPr="000F01A4">
              <w:rPr>
                <w:rFonts w:ascii="Times New Roman" w:hAnsi="Times New Roman" w:cs="Times New Roman"/>
                <w:sz w:val="24"/>
                <w:szCs w:val="24"/>
              </w:rPr>
              <w:t xml:space="preserve"> 2 рази на рік</w:t>
            </w:r>
          </w:p>
        </w:tc>
        <w:tc>
          <w:tcPr>
            <w:tcW w:w="2078"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Підвищення якості викладання предметів</w:t>
            </w:r>
          </w:p>
        </w:tc>
        <w:tc>
          <w:tcPr>
            <w:tcW w:w="1777"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Накази</w:t>
            </w:r>
          </w:p>
        </w:tc>
      </w:tr>
      <w:tr w:rsidR="000F01A4" w:rsidRPr="007F4FDD" w:rsidTr="000F01A4">
        <w:tc>
          <w:tcPr>
            <w:tcW w:w="454" w:type="dxa"/>
          </w:tcPr>
          <w:p w:rsidR="007F4FDD" w:rsidRPr="007F4FDD" w:rsidRDefault="0032516C" w:rsidP="00B17287">
            <w:pP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2412"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lang w:val="uk-UA"/>
              </w:rPr>
              <w:t>Проведення глибокого аналізу результатів моніторингових досліджень з навчальних предметів із зазначенням чітких шляхів покращення якості знань учнів.</w:t>
            </w:r>
          </w:p>
        </w:tc>
        <w:tc>
          <w:tcPr>
            <w:tcW w:w="1495"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Голови МО, учителі</w:t>
            </w:r>
            <w:r w:rsidRPr="000F01A4">
              <w:rPr>
                <w:rFonts w:ascii="Times New Roman" w:hAnsi="Times New Roman" w:cs="Times New Roman"/>
                <w:sz w:val="24"/>
                <w:szCs w:val="24"/>
                <w:lang w:val="uk-UA"/>
              </w:rPr>
              <w:t>-</w:t>
            </w:r>
            <w:r w:rsidRPr="000F01A4">
              <w:rPr>
                <w:rFonts w:ascii="Times New Roman" w:hAnsi="Times New Roman" w:cs="Times New Roman"/>
                <w:sz w:val="24"/>
                <w:szCs w:val="24"/>
              </w:rPr>
              <w:t>предметники</w:t>
            </w:r>
          </w:p>
        </w:tc>
        <w:tc>
          <w:tcPr>
            <w:tcW w:w="1355" w:type="dxa"/>
            <w:gridSpan w:val="2"/>
          </w:tcPr>
          <w:p w:rsidR="000F01A4" w:rsidRDefault="000F01A4" w:rsidP="00B17287">
            <w:pPr>
              <w:rPr>
                <w:rFonts w:ascii="Times New Roman" w:hAnsi="Times New Roman" w:cs="Times New Roman"/>
                <w:sz w:val="24"/>
                <w:szCs w:val="24"/>
                <w:lang w:val="uk-UA"/>
              </w:rPr>
            </w:pPr>
            <w:r>
              <w:rPr>
                <w:rFonts w:ascii="Times New Roman" w:hAnsi="Times New Roman" w:cs="Times New Roman"/>
                <w:sz w:val="24"/>
                <w:szCs w:val="24"/>
              </w:rPr>
              <w:t>Постій</w:t>
            </w:r>
          </w:p>
          <w:p w:rsidR="000F01A4" w:rsidRDefault="000F01A4" w:rsidP="00B17287">
            <w:pPr>
              <w:rPr>
                <w:rFonts w:ascii="Times New Roman" w:hAnsi="Times New Roman" w:cs="Times New Roman"/>
                <w:sz w:val="24"/>
                <w:szCs w:val="24"/>
                <w:lang w:val="uk-UA"/>
              </w:rPr>
            </w:pPr>
            <w:r>
              <w:rPr>
                <w:rFonts w:ascii="Times New Roman" w:hAnsi="Times New Roman" w:cs="Times New Roman"/>
                <w:sz w:val="24"/>
                <w:szCs w:val="24"/>
              </w:rPr>
              <w:t>но за графі</w:t>
            </w:r>
          </w:p>
          <w:p w:rsidR="007F4FDD" w:rsidRPr="000F01A4" w:rsidRDefault="000F01A4" w:rsidP="00B17287">
            <w:pPr>
              <w:rPr>
                <w:rFonts w:ascii="Times New Roman" w:hAnsi="Times New Roman" w:cs="Times New Roman"/>
                <w:b/>
                <w:sz w:val="24"/>
                <w:szCs w:val="24"/>
                <w:lang w:val="uk-UA"/>
              </w:rPr>
            </w:pPr>
            <w:r>
              <w:rPr>
                <w:rFonts w:ascii="Times New Roman" w:hAnsi="Times New Roman" w:cs="Times New Roman"/>
                <w:sz w:val="24"/>
                <w:szCs w:val="24"/>
              </w:rPr>
              <w:t>ком</w:t>
            </w:r>
            <w:r w:rsidR="0032516C" w:rsidRPr="000F01A4">
              <w:rPr>
                <w:rFonts w:ascii="Times New Roman" w:hAnsi="Times New Roman" w:cs="Times New Roman"/>
                <w:sz w:val="24"/>
                <w:szCs w:val="24"/>
              </w:rPr>
              <w:t xml:space="preserve"> 2 рази на рік</w:t>
            </w:r>
          </w:p>
        </w:tc>
        <w:tc>
          <w:tcPr>
            <w:tcW w:w="2078"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Зростання якості знань здобувачів на 10%</w:t>
            </w:r>
          </w:p>
        </w:tc>
        <w:tc>
          <w:tcPr>
            <w:tcW w:w="1777"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План заходів щодо покращення якості знань учнів</w:t>
            </w:r>
          </w:p>
        </w:tc>
      </w:tr>
      <w:tr w:rsidR="000F01A4" w:rsidRPr="007F4FDD" w:rsidTr="000F01A4">
        <w:tc>
          <w:tcPr>
            <w:tcW w:w="454" w:type="dxa"/>
          </w:tcPr>
          <w:p w:rsidR="007F4FDD" w:rsidRPr="007F4FDD" w:rsidRDefault="0032516C" w:rsidP="00B17287">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5</w:t>
            </w:r>
          </w:p>
        </w:tc>
        <w:tc>
          <w:tcPr>
            <w:tcW w:w="2412"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Активізація роботи з батьками щодо формування відповідального ставлення до навчання здобувачів освіти.</w:t>
            </w:r>
          </w:p>
        </w:tc>
        <w:tc>
          <w:tcPr>
            <w:tcW w:w="1495"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Заступники директора з НВР Класні керівники</w:t>
            </w:r>
          </w:p>
        </w:tc>
        <w:tc>
          <w:tcPr>
            <w:tcW w:w="1355" w:type="dxa"/>
            <w:gridSpan w:val="2"/>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Постійно</w:t>
            </w:r>
          </w:p>
        </w:tc>
        <w:tc>
          <w:tcPr>
            <w:tcW w:w="2078"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Відповідальність батьків за результати навчання здобувачів</w:t>
            </w:r>
          </w:p>
        </w:tc>
        <w:tc>
          <w:tcPr>
            <w:tcW w:w="1777"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Аналіз</w:t>
            </w:r>
          </w:p>
        </w:tc>
      </w:tr>
      <w:tr w:rsidR="000F01A4" w:rsidRPr="007F4FDD" w:rsidTr="000F01A4">
        <w:tc>
          <w:tcPr>
            <w:tcW w:w="454" w:type="dxa"/>
          </w:tcPr>
          <w:p w:rsidR="007F4FDD" w:rsidRPr="007F4FDD" w:rsidRDefault="0032516C" w:rsidP="00B17287">
            <w:pP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2412"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Удосконалення системи формувального оцінювання</w:t>
            </w:r>
          </w:p>
        </w:tc>
        <w:tc>
          <w:tcPr>
            <w:tcW w:w="1495"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Заступники директора з НВР</w:t>
            </w:r>
          </w:p>
        </w:tc>
        <w:tc>
          <w:tcPr>
            <w:tcW w:w="1355" w:type="dxa"/>
            <w:gridSpan w:val="2"/>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Постійно</w:t>
            </w:r>
          </w:p>
        </w:tc>
        <w:tc>
          <w:tcPr>
            <w:tcW w:w="2078"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Застосування формувального оцінювання на усіх уроках</w:t>
            </w:r>
          </w:p>
        </w:tc>
        <w:tc>
          <w:tcPr>
            <w:tcW w:w="1777"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Система формувального оцінювання</w:t>
            </w:r>
          </w:p>
        </w:tc>
      </w:tr>
      <w:tr w:rsidR="000F01A4" w:rsidRPr="007F4FDD" w:rsidTr="000F01A4">
        <w:tc>
          <w:tcPr>
            <w:tcW w:w="454" w:type="dxa"/>
          </w:tcPr>
          <w:p w:rsidR="007F4FDD" w:rsidRPr="007F4FDD" w:rsidRDefault="0032516C" w:rsidP="00B17287">
            <w:pPr>
              <w:rPr>
                <w:rFonts w:ascii="Times New Roman" w:hAnsi="Times New Roman" w:cs="Times New Roman"/>
                <w:b/>
                <w:sz w:val="24"/>
                <w:szCs w:val="24"/>
                <w:lang w:val="uk-UA"/>
              </w:rPr>
            </w:pPr>
            <w:r>
              <w:rPr>
                <w:rFonts w:ascii="Times New Roman" w:hAnsi="Times New Roman" w:cs="Times New Roman"/>
                <w:b/>
                <w:sz w:val="24"/>
                <w:szCs w:val="24"/>
                <w:lang w:val="uk-UA"/>
              </w:rPr>
              <w:t>7</w:t>
            </w:r>
          </w:p>
        </w:tc>
        <w:tc>
          <w:tcPr>
            <w:tcW w:w="2412"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Більш активне впровадження прийомів самооцінювання та взаємооцінювання на уроках.</w:t>
            </w:r>
          </w:p>
        </w:tc>
        <w:tc>
          <w:tcPr>
            <w:tcW w:w="1495" w:type="dxa"/>
          </w:tcPr>
          <w:p w:rsidR="00500C2A" w:rsidRDefault="0032516C" w:rsidP="00B17287">
            <w:pPr>
              <w:rPr>
                <w:rFonts w:ascii="Times New Roman" w:hAnsi="Times New Roman" w:cs="Times New Roman"/>
                <w:sz w:val="24"/>
                <w:szCs w:val="24"/>
                <w:lang w:val="uk-UA"/>
              </w:rPr>
            </w:pPr>
            <w:r w:rsidRPr="000F01A4">
              <w:rPr>
                <w:rFonts w:ascii="Times New Roman" w:hAnsi="Times New Roman" w:cs="Times New Roman"/>
                <w:sz w:val="24"/>
                <w:szCs w:val="24"/>
              </w:rPr>
              <w:t>Заступники директора з НВР Учителі</w:t>
            </w:r>
            <w:r w:rsidRPr="000F01A4">
              <w:rPr>
                <w:rFonts w:ascii="Times New Roman" w:hAnsi="Times New Roman" w:cs="Times New Roman"/>
                <w:sz w:val="24"/>
                <w:szCs w:val="24"/>
                <w:lang w:val="uk-UA"/>
              </w:rPr>
              <w:t>-</w:t>
            </w:r>
            <w:r w:rsidRPr="000F01A4">
              <w:rPr>
                <w:rFonts w:ascii="Times New Roman" w:hAnsi="Times New Roman" w:cs="Times New Roman"/>
                <w:sz w:val="24"/>
                <w:szCs w:val="24"/>
              </w:rPr>
              <w:t>предметни</w:t>
            </w:r>
            <w:r w:rsidR="00500C2A">
              <w:rPr>
                <w:rFonts w:ascii="Times New Roman" w:hAnsi="Times New Roman" w:cs="Times New Roman"/>
                <w:sz w:val="24"/>
                <w:szCs w:val="24"/>
                <w:lang w:val="uk-UA"/>
              </w:rPr>
              <w:t>-</w:t>
            </w:r>
          </w:p>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ки</w:t>
            </w:r>
          </w:p>
        </w:tc>
        <w:tc>
          <w:tcPr>
            <w:tcW w:w="1355" w:type="dxa"/>
            <w:gridSpan w:val="2"/>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Постійно</w:t>
            </w:r>
          </w:p>
        </w:tc>
        <w:tc>
          <w:tcPr>
            <w:tcW w:w="2078" w:type="dxa"/>
          </w:tcPr>
          <w:p w:rsidR="00500C2A" w:rsidRDefault="0032516C" w:rsidP="00B17287">
            <w:pPr>
              <w:rPr>
                <w:rFonts w:ascii="Times New Roman" w:hAnsi="Times New Roman" w:cs="Times New Roman"/>
                <w:sz w:val="24"/>
                <w:szCs w:val="24"/>
                <w:lang w:val="uk-UA"/>
              </w:rPr>
            </w:pPr>
            <w:r w:rsidRPr="000F01A4">
              <w:rPr>
                <w:rFonts w:ascii="Times New Roman" w:hAnsi="Times New Roman" w:cs="Times New Roman"/>
                <w:sz w:val="24"/>
                <w:szCs w:val="24"/>
              </w:rPr>
              <w:t>Широке застосування прийомів самооцінювання та взаємооцінюва</w:t>
            </w:r>
            <w:r w:rsidR="00500C2A">
              <w:rPr>
                <w:rFonts w:ascii="Times New Roman" w:hAnsi="Times New Roman" w:cs="Times New Roman"/>
                <w:sz w:val="24"/>
                <w:szCs w:val="24"/>
                <w:lang w:val="uk-UA"/>
              </w:rPr>
              <w:t>-</w:t>
            </w:r>
          </w:p>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ння</w:t>
            </w:r>
          </w:p>
        </w:tc>
        <w:tc>
          <w:tcPr>
            <w:tcW w:w="1777" w:type="dxa"/>
          </w:tcPr>
          <w:p w:rsidR="007F4FDD" w:rsidRPr="000F01A4" w:rsidRDefault="0032516C" w:rsidP="00B17287">
            <w:pPr>
              <w:rPr>
                <w:rFonts w:ascii="Times New Roman" w:hAnsi="Times New Roman" w:cs="Times New Roman"/>
                <w:b/>
                <w:sz w:val="24"/>
                <w:szCs w:val="24"/>
                <w:lang w:val="uk-UA"/>
              </w:rPr>
            </w:pPr>
            <w:r w:rsidRPr="000F01A4">
              <w:rPr>
                <w:rFonts w:ascii="Times New Roman" w:hAnsi="Times New Roman" w:cs="Times New Roman"/>
                <w:sz w:val="24"/>
                <w:szCs w:val="24"/>
              </w:rPr>
              <w:t>Спостереження за навчальними заняттями</w:t>
            </w:r>
          </w:p>
        </w:tc>
      </w:tr>
      <w:tr w:rsidR="0032516C" w:rsidRPr="007F4FDD" w:rsidTr="000F01A4">
        <w:tc>
          <w:tcPr>
            <w:tcW w:w="454" w:type="dxa"/>
          </w:tcPr>
          <w:p w:rsidR="0032516C" w:rsidRDefault="0032516C" w:rsidP="00B17287">
            <w:pPr>
              <w:rPr>
                <w:rFonts w:ascii="Times New Roman" w:hAnsi="Times New Roman" w:cs="Times New Roman"/>
                <w:b/>
                <w:sz w:val="24"/>
                <w:szCs w:val="24"/>
                <w:lang w:val="uk-UA"/>
              </w:rPr>
            </w:pPr>
            <w:r>
              <w:rPr>
                <w:rFonts w:ascii="Times New Roman" w:hAnsi="Times New Roman" w:cs="Times New Roman"/>
                <w:b/>
                <w:sz w:val="24"/>
                <w:szCs w:val="24"/>
                <w:lang w:val="uk-UA"/>
              </w:rPr>
              <w:t>8</w:t>
            </w:r>
          </w:p>
        </w:tc>
        <w:tc>
          <w:tcPr>
            <w:tcW w:w="2412" w:type="dxa"/>
          </w:tcPr>
          <w:p w:rsidR="0032516C" w:rsidRPr="000F01A4" w:rsidRDefault="0032516C" w:rsidP="00B17287">
            <w:pPr>
              <w:rPr>
                <w:rFonts w:ascii="Times New Roman" w:hAnsi="Times New Roman" w:cs="Times New Roman"/>
                <w:sz w:val="24"/>
                <w:szCs w:val="24"/>
              </w:rPr>
            </w:pPr>
            <w:r w:rsidRPr="000F01A4">
              <w:rPr>
                <w:rFonts w:ascii="Times New Roman" w:hAnsi="Times New Roman" w:cs="Times New Roman"/>
                <w:sz w:val="24"/>
                <w:szCs w:val="24"/>
              </w:rPr>
              <w:t>Запровадження використання електронного журналу та електронного щоденника</w:t>
            </w:r>
          </w:p>
        </w:tc>
        <w:tc>
          <w:tcPr>
            <w:tcW w:w="1495" w:type="dxa"/>
          </w:tcPr>
          <w:p w:rsidR="00500C2A" w:rsidRDefault="0032516C" w:rsidP="00B17287">
            <w:pPr>
              <w:rPr>
                <w:rFonts w:ascii="Times New Roman" w:hAnsi="Times New Roman" w:cs="Times New Roman"/>
                <w:sz w:val="24"/>
                <w:szCs w:val="24"/>
                <w:lang w:val="uk-UA"/>
              </w:rPr>
            </w:pPr>
            <w:r w:rsidRPr="000F01A4">
              <w:rPr>
                <w:rFonts w:ascii="Times New Roman" w:hAnsi="Times New Roman" w:cs="Times New Roman"/>
                <w:sz w:val="24"/>
                <w:szCs w:val="24"/>
              </w:rPr>
              <w:t>Адміністра</w:t>
            </w:r>
            <w:r w:rsidR="00500C2A">
              <w:rPr>
                <w:rFonts w:ascii="Times New Roman" w:hAnsi="Times New Roman" w:cs="Times New Roman"/>
                <w:sz w:val="24"/>
                <w:szCs w:val="24"/>
                <w:lang w:val="uk-UA"/>
              </w:rPr>
              <w:t>-</w:t>
            </w:r>
          </w:p>
          <w:p w:rsidR="0032516C" w:rsidRPr="000F01A4" w:rsidRDefault="0032516C" w:rsidP="00B17287">
            <w:pPr>
              <w:rPr>
                <w:rFonts w:ascii="Times New Roman" w:hAnsi="Times New Roman" w:cs="Times New Roman"/>
                <w:sz w:val="24"/>
                <w:szCs w:val="24"/>
              </w:rPr>
            </w:pPr>
            <w:r w:rsidRPr="000F01A4">
              <w:rPr>
                <w:rFonts w:ascii="Times New Roman" w:hAnsi="Times New Roman" w:cs="Times New Roman"/>
                <w:sz w:val="24"/>
                <w:szCs w:val="24"/>
              </w:rPr>
              <w:t>ція, педагоги</w:t>
            </w:r>
          </w:p>
        </w:tc>
        <w:tc>
          <w:tcPr>
            <w:tcW w:w="1355" w:type="dxa"/>
            <w:gridSpan w:val="2"/>
          </w:tcPr>
          <w:p w:rsidR="0032516C" w:rsidRPr="000F01A4" w:rsidRDefault="000F01A4" w:rsidP="00B17287">
            <w:pPr>
              <w:rPr>
                <w:rFonts w:ascii="Times New Roman" w:hAnsi="Times New Roman" w:cs="Times New Roman"/>
                <w:sz w:val="24"/>
                <w:szCs w:val="24"/>
              </w:rPr>
            </w:pPr>
            <w:r w:rsidRPr="000F01A4">
              <w:rPr>
                <w:rFonts w:ascii="Times New Roman" w:hAnsi="Times New Roman" w:cs="Times New Roman"/>
                <w:sz w:val="24"/>
                <w:szCs w:val="24"/>
                <w:lang w:val="uk-UA"/>
              </w:rPr>
              <w:t>2022-2023рр.</w:t>
            </w:r>
          </w:p>
        </w:tc>
        <w:tc>
          <w:tcPr>
            <w:tcW w:w="2078" w:type="dxa"/>
          </w:tcPr>
          <w:p w:rsidR="0032516C" w:rsidRPr="000F01A4" w:rsidRDefault="0032516C" w:rsidP="00B17287">
            <w:pPr>
              <w:rPr>
                <w:rFonts w:ascii="Times New Roman" w:hAnsi="Times New Roman" w:cs="Times New Roman"/>
                <w:sz w:val="24"/>
                <w:szCs w:val="24"/>
              </w:rPr>
            </w:pPr>
            <w:r w:rsidRPr="000F01A4">
              <w:rPr>
                <w:rFonts w:ascii="Times New Roman" w:hAnsi="Times New Roman" w:cs="Times New Roman"/>
                <w:sz w:val="24"/>
                <w:szCs w:val="24"/>
              </w:rPr>
              <w:t>Діючий електронний журнал та електронний щоденник</w:t>
            </w:r>
          </w:p>
        </w:tc>
        <w:tc>
          <w:tcPr>
            <w:tcW w:w="1777" w:type="dxa"/>
          </w:tcPr>
          <w:p w:rsidR="0032516C" w:rsidRPr="000F01A4" w:rsidRDefault="0032516C" w:rsidP="00B17287">
            <w:pPr>
              <w:rPr>
                <w:rFonts w:ascii="Times New Roman" w:hAnsi="Times New Roman" w:cs="Times New Roman"/>
                <w:sz w:val="24"/>
                <w:szCs w:val="24"/>
              </w:rPr>
            </w:pPr>
            <w:r w:rsidRPr="000F01A4">
              <w:rPr>
                <w:rFonts w:ascii="Times New Roman" w:hAnsi="Times New Roman" w:cs="Times New Roman"/>
                <w:sz w:val="24"/>
                <w:szCs w:val="24"/>
              </w:rPr>
              <w:t>Аналіз</w:t>
            </w:r>
          </w:p>
        </w:tc>
      </w:tr>
      <w:tr w:rsidR="0032516C" w:rsidRPr="007F4FDD" w:rsidTr="000F01A4">
        <w:tc>
          <w:tcPr>
            <w:tcW w:w="454" w:type="dxa"/>
          </w:tcPr>
          <w:p w:rsidR="0032516C" w:rsidRDefault="0032516C" w:rsidP="00B17287">
            <w:pPr>
              <w:rPr>
                <w:rFonts w:ascii="Times New Roman" w:hAnsi="Times New Roman" w:cs="Times New Roman"/>
                <w:b/>
                <w:sz w:val="24"/>
                <w:szCs w:val="24"/>
                <w:lang w:val="uk-UA"/>
              </w:rPr>
            </w:pPr>
            <w:r>
              <w:rPr>
                <w:rFonts w:ascii="Times New Roman" w:hAnsi="Times New Roman" w:cs="Times New Roman"/>
                <w:b/>
                <w:sz w:val="24"/>
                <w:szCs w:val="24"/>
                <w:lang w:val="uk-UA"/>
              </w:rPr>
              <w:t>9</w:t>
            </w:r>
          </w:p>
        </w:tc>
        <w:tc>
          <w:tcPr>
            <w:tcW w:w="2412" w:type="dxa"/>
          </w:tcPr>
          <w:p w:rsidR="0032516C" w:rsidRPr="000F01A4" w:rsidRDefault="0032516C" w:rsidP="00B17287">
            <w:pPr>
              <w:rPr>
                <w:rFonts w:ascii="Times New Roman" w:hAnsi="Times New Roman" w:cs="Times New Roman"/>
                <w:sz w:val="24"/>
                <w:szCs w:val="24"/>
                <w:lang w:val="uk-UA"/>
              </w:rPr>
            </w:pPr>
            <w:r w:rsidRPr="000F01A4">
              <w:rPr>
                <w:rFonts w:ascii="Times New Roman" w:hAnsi="Times New Roman" w:cs="Times New Roman"/>
                <w:sz w:val="24"/>
                <w:szCs w:val="24"/>
                <w:lang w:val="uk-UA"/>
              </w:rPr>
              <w:t>Більшу увагу вчителям приділяти учням, що мають низький рівень знань, через індивідуальні завдання, роботу на канікулах з даної категорією здобувачів освіти.</w:t>
            </w:r>
          </w:p>
        </w:tc>
        <w:tc>
          <w:tcPr>
            <w:tcW w:w="1495" w:type="dxa"/>
          </w:tcPr>
          <w:p w:rsidR="000F01A4" w:rsidRDefault="0032516C" w:rsidP="00B17287">
            <w:pPr>
              <w:rPr>
                <w:rFonts w:ascii="Times New Roman" w:hAnsi="Times New Roman" w:cs="Times New Roman"/>
                <w:sz w:val="24"/>
                <w:szCs w:val="24"/>
                <w:lang w:val="uk-UA"/>
              </w:rPr>
            </w:pPr>
            <w:r w:rsidRPr="000F01A4">
              <w:rPr>
                <w:rFonts w:ascii="Times New Roman" w:hAnsi="Times New Roman" w:cs="Times New Roman"/>
                <w:sz w:val="24"/>
                <w:szCs w:val="24"/>
              </w:rPr>
              <w:t>Учителі</w:t>
            </w:r>
            <w:r w:rsidRPr="000F01A4">
              <w:rPr>
                <w:rFonts w:ascii="Times New Roman" w:hAnsi="Times New Roman" w:cs="Times New Roman"/>
                <w:sz w:val="24"/>
                <w:szCs w:val="24"/>
                <w:lang w:val="uk-UA"/>
              </w:rPr>
              <w:t>-</w:t>
            </w:r>
            <w:r w:rsidRPr="000F01A4">
              <w:rPr>
                <w:rFonts w:ascii="Times New Roman" w:hAnsi="Times New Roman" w:cs="Times New Roman"/>
                <w:sz w:val="24"/>
                <w:szCs w:val="24"/>
              </w:rPr>
              <w:t>предметни</w:t>
            </w:r>
          </w:p>
          <w:p w:rsidR="0032516C" w:rsidRPr="000F01A4" w:rsidRDefault="00500C2A" w:rsidP="00B17287">
            <w:pPr>
              <w:rPr>
                <w:rFonts w:ascii="Times New Roman" w:hAnsi="Times New Roman" w:cs="Times New Roman"/>
                <w:sz w:val="24"/>
                <w:szCs w:val="24"/>
                <w:lang w:val="uk-UA"/>
              </w:rPr>
            </w:pPr>
            <w:r>
              <w:rPr>
                <w:rFonts w:ascii="Times New Roman" w:hAnsi="Times New Roman" w:cs="Times New Roman"/>
                <w:sz w:val="24"/>
                <w:szCs w:val="24"/>
              </w:rPr>
              <w:t>ки</w:t>
            </w:r>
          </w:p>
        </w:tc>
        <w:tc>
          <w:tcPr>
            <w:tcW w:w="1355" w:type="dxa"/>
            <w:gridSpan w:val="2"/>
          </w:tcPr>
          <w:p w:rsidR="0032516C" w:rsidRPr="000F01A4" w:rsidRDefault="000F01A4" w:rsidP="00B17287">
            <w:pPr>
              <w:rPr>
                <w:rFonts w:ascii="Times New Roman" w:hAnsi="Times New Roman" w:cs="Times New Roman"/>
                <w:sz w:val="24"/>
                <w:szCs w:val="24"/>
                <w:lang w:val="uk-UA"/>
              </w:rPr>
            </w:pPr>
            <w:r>
              <w:rPr>
                <w:rFonts w:ascii="Times New Roman" w:hAnsi="Times New Roman" w:cs="Times New Roman"/>
                <w:sz w:val="24"/>
                <w:szCs w:val="24"/>
                <w:lang w:val="uk-UA"/>
              </w:rPr>
              <w:t>Постійно</w:t>
            </w:r>
          </w:p>
        </w:tc>
        <w:tc>
          <w:tcPr>
            <w:tcW w:w="2078" w:type="dxa"/>
          </w:tcPr>
          <w:p w:rsidR="0032516C" w:rsidRPr="000F01A4" w:rsidRDefault="0032516C" w:rsidP="00B17287">
            <w:pPr>
              <w:rPr>
                <w:rFonts w:ascii="Times New Roman" w:hAnsi="Times New Roman" w:cs="Times New Roman"/>
                <w:sz w:val="24"/>
                <w:szCs w:val="24"/>
                <w:lang w:val="uk-UA"/>
              </w:rPr>
            </w:pPr>
            <w:r w:rsidRPr="000F01A4">
              <w:rPr>
                <w:rFonts w:ascii="Times New Roman" w:hAnsi="Times New Roman" w:cs="Times New Roman"/>
                <w:sz w:val="24"/>
                <w:szCs w:val="24"/>
              </w:rPr>
              <w:t>Підвищення рівня знань здобувачів</w:t>
            </w:r>
          </w:p>
        </w:tc>
        <w:tc>
          <w:tcPr>
            <w:tcW w:w="1777" w:type="dxa"/>
          </w:tcPr>
          <w:p w:rsidR="0032516C" w:rsidRPr="000F01A4" w:rsidRDefault="00500C2A" w:rsidP="00B17287">
            <w:pPr>
              <w:rPr>
                <w:rFonts w:ascii="Times New Roman" w:hAnsi="Times New Roman" w:cs="Times New Roman"/>
                <w:sz w:val="24"/>
                <w:szCs w:val="24"/>
                <w:lang w:val="uk-UA"/>
              </w:rPr>
            </w:pPr>
            <w:r>
              <w:rPr>
                <w:rFonts w:ascii="Times New Roman" w:hAnsi="Times New Roman" w:cs="Times New Roman"/>
                <w:sz w:val="24"/>
                <w:szCs w:val="24"/>
              </w:rPr>
              <w:t>Індивідуальні заняття з</w:t>
            </w:r>
            <w:r w:rsidR="0032516C" w:rsidRPr="000F01A4">
              <w:rPr>
                <w:rFonts w:ascii="Times New Roman" w:hAnsi="Times New Roman" w:cs="Times New Roman"/>
                <w:sz w:val="24"/>
                <w:szCs w:val="24"/>
              </w:rPr>
              <w:t xml:space="preserve"> учнями</w:t>
            </w:r>
          </w:p>
        </w:tc>
      </w:tr>
      <w:tr w:rsidR="0032516C" w:rsidRPr="007F4FDD" w:rsidTr="000F01A4">
        <w:tc>
          <w:tcPr>
            <w:tcW w:w="9571" w:type="dxa"/>
            <w:gridSpan w:val="7"/>
          </w:tcPr>
          <w:p w:rsidR="0032516C" w:rsidRPr="000F01A4" w:rsidRDefault="0032516C" w:rsidP="00B17287">
            <w:pPr>
              <w:rPr>
                <w:rFonts w:ascii="Times New Roman" w:hAnsi="Times New Roman" w:cs="Times New Roman"/>
                <w:b/>
                <w:sz w:val="24"/>
                <w:szCs w:val="24"/>
              </w:rPr>
            </w:pPr>
            <w:r w:rsidRPr="000F01A4">
              <w:rPr>
                <w:rFonts w:ascii="Times New Roman" w:hAnsi="Times New Roman" w:cs="Times New Roman"/>
                <w:b/>
                <w:sz w:val="24"/>
                <w:szCs w:val="24"/>
              </w:rPr>
              <w:t>Методичні заходи на реалізацію проєкту</w:t>
            </w:r>
          </w:p>
        </w:tc>
      </w:tr>
      <w:tr w:rsidR="0032516C" w:rsidRPr="007F4FDD" w:rsidTr="000F01A4">
        <w:tc>
          <w:tcPr>
            <w:tcW w:w="454" w:type="dxa"/>
          </w:tcPr>
          <w:p w:rsidR="0032516C" w:rsidRDefault="0032516C" w:rsidP="00B17287">
            <w:pPr>
              <w:rPr>
                <w:rFonts w:ascii="Times New Roman" w:hAnsi="Times New Roman" w:cs="Times New Roman"/>
                <w:b/>
                <w:sz w:val="24"/>
                <w:szCs w:val="24"/>
                <w:lang w:val="uk-UA"/>
              </w:rPr>
            </w:pPr>
            <w:r>
              <w:rPr>
                <w:rFonts w:ascii="Times New Roman" w:hAnsi="Times New Roman" w:cs="Times New Roman"/>
                <w:b/>
                <w:sz w:val="24"/>
                <w:szCs w:val="24"/>
                <w:lang w:val="uk-UA"/>
              </w:rPr>
              <w:t>1</w:t>
            </w:r>
          </w:p>
        </w:tc>
        <w:tc>
          <w:tcPr>
            <w:tcW w:w="2412" w:type="dxa"/>
          </w:tcPr>
          <w:p w:rsidR="0032516C" w:rsidRPr="000F01A4" w:rsidRDefault="0032516C" w:rsidP="00B17287">
            <w:pPr>
              <w:rPr>
                <w:rFonts w:ascii="Times New Roman" w:hAnsi="Times New Roman" w:cs="Times New Roman"/>
                <w:sz w:val="24"/>
                <w:szCs w:val="24"/>
                <w:lang w:val="uk-UA"/>
              </w:rPr>
            </w:pPr>
            <w:r w:rsidRPr="000F01A4">
              <w:rPr>
                <w:rFonts w:ascii="Times New Roman" w:hAnsi="Times New Roman" w:cs="Times New Roman"/>
                <w:sz w:val="24"/>
                <w:szCs w:val="24"/>
              </w:rPr>
              <w:t>Круглий стіл «Освітній процес в закладі освіти: резерви підвищення якості»</w:t>
            </w:r>
          </w:p>
        </w:tc>
        <w:tc>
          <w:tcPr>
            <w:tcW w:w="1699" w:type="dxa"/>
            <w:gridSpan w:val="2"/>
          </w:tcPr>
          <w:p w:rsidR="0032516C" w:rsidRPr="000F01A4" w:rsidRDefault="000F01A4" w:rsidP="00B17287">
            <w:pPr>
              <w:rPr>
                <w:rFonts w:ascii="Times New Roman" w:hAnsi="Times New Roman" w:cs="Times New Roman"/>
                <w:sz w:val="24"/>
                <w:szCs w:val="24"/>
              </w:rPr>
            </w:pPr>
            <w:r w:rsidRPr="000F01A4">
              <w:rPr>
                <w:rFonts w:ascii="Times New Roman" w:hAnsi="Times New Roman" w:cs="Times New Roman"/>
                <w:sz w:val="24"/>
                <w:szCs w:val="24"/>
              </w:rPr>
              <w:t>Заступник</w:t>
            </w:r>
            <w:r w:rsidR="0032516C" w:rsidRPr="000F01A4">
              <w:rPr>
                <w:rFonts w:ascii="Times New Roman" w:hAnsi="Times New Roman" w:cs="Times New Roman"/>
                <w:sz w:val="24"/>
                <w:szCs w:val="24"/>
              </w:rPr>
              <w:t xml:space="preserve"> директора з НВР</w:t>
            </w:r>
          </w:p>
        </w:tc>
        <w:tc>
          <w:tcPr>
            <w:tcW w:w="1151" w:type="dxa"/>
          </w:tcPr>
          <w:p w:rsidR="0032516C" w:rsidRPr="000F01A4" w:rsidRDefault="000F01A4" w:rsidP="00B17287">
            <w:pPr>
              <w:rPr>
                <w:rFonts w:ascii="Times New Roman" w:hAnsi="Times New Roman" w:cs="Times New Roman"/>
                <w:sz w:val="24"/>
                <w:szCs w:val="24"/>
                <w:lang w:val="uk-UA"/>
              </w:rPr>
            </w:pPr>
            <w:r w:rsidRPr="000F01A4">
              <w:rPr>
                <w:rFonts w:ascii="Times New Roman" w:hAnsi="Times New Roman" w:cs="Times New Roman"/>
                <w:sz w:val="24"/>
                <w:szCs w:val="24"/>
                <w:lang w:val="uk-UA"/>
              </w:rPr>
              <w:t>2022р.</w:t>
            </w:r>
          </w:p>
        </w:tc>
        <w:tc>
          <w:tcPr>
            <w:tcW w:w="2078" w:type="dxa"/>
          </w:tcPr>
          <w:p w:rsidR="0032516C" w:rsidRPr="000F01A4" w:rsidRDefault="0032516C" w:rsidP="00B17287">
            <w:pPr>
              <w:rPr>
                <w:rFonts w:ascii="Times New Roman" w:hAnsi="Times New Roman" w:cs="Times New Roman"/>
                <w:sz w:val="24"/>
                <w:szCs w:val="24"/>
              </w:rPr>
            </w:pPr>
            <w:r w:rsidRPr="000F01A4">
              <w:rPr>
                <w:rFonts w:ascii="Times New Roman" w:hAnsi="Times New Roman" w:cs="Times New Roman"/>
                <w:sz w:val="24"/>
                <w:szCs w:val="24"/>
              </w:rPr>
              <w:t>Підвищення якості освіти</w:t>
            </w:r>
          </w:p>
        </w:tc>
        <w:tc>
          <w:tcPr>
            <w:tcW w:w="1777" w:type="dxa"/>
          </w:tcPr>
          <w:p w:rsidR="0032516C" w:rsidRPr="000F01A4" w:rsidRDefault="0032516C" w:rsidP="00B17287">
            <w:pPr>
              <w:rPr>
                <w:rFonts w:ascii="Times New Roman" w:hAnsi="Times New Roman" w:cs="Times New Roman"/>
                <w:sz w:val="24"/>
                <w:szCs w:val="24"/>
              </w:rPr>
            </w:pPr>
            <w:r w:rsidRPr="000F01A4">
              <w:rPr>
                <w:rFonts w:ascii="Times New Roman" w:hAnsi="Times New Roman" w:cs="Times New Roman"/>
                <w:sz w:val="24"/>
                <w:szCs w:val="24"/>
              </w:rPr>
              <w:t>Шляхи підвищення якості освіти</w:t>
            </w:r>
          </w:p>
        </w:tc>
      </w:tr>
      <w:tr w:rsidR="0032516C" w:rsidRPr="007F4FDD" w:rsidTr="000F01A4">
        <w:tc>
          <w:tcPr>
            <w:tcW w:w="454" w:type="dxa"/>
          </w:tcPr>
          <w:p w:rsidR="0032516C" w:rsidRDefault="0032516C" w:rsidP="00B17287">
            <w:pPr>
              <w:rPr>
                <w:rFonts w:ascii="Times New Roman" w:hAnsi="Times New Roman" w:cs="Times New Roman"/>
                <w:b/>
                <w:sz w:val="24"/>
                <w:szCs w:val="24"/>
                <w:lang w:val="uk-UA"/>
              </w:rPr>
            </w:pPr>
            <w:r>
              <w:rPr>
                <w:rFonts w:ascii="Times New Roman" w:hAnsi="Times New Roman" w:cs="Times New Roman"/>
                <w:b/>
                <w:sz w:val="24"/>
                <w:szCs w:val="24"/>
                <w:lang w:val="uk-UA"/>
              </w:rPr>
              <w:t>2</w:t>
            </w:r>
          </w:p>
        </w:tc>
        <w:tc>
          <w:tcPr>
            <w:tcW w:w="2412" w:type="dxa"/>
          </w:tcPr>
          <w:p w:rsidR="0032516C" w:rsidRPr="000F01A4" w:rsidRDefault="0032516C" w:rsidP="00B17287">
            <w:pPr>
              <w:rPr>
                <w:rFonts w:ascii="Times New Roman" w:hAnsi="Times New Roman" w:cs="Times New Roman"/>
                <w:sz w:val="24"/>
                <w:szCs w:val="24"/>
                <w:lang w:val="uk-UA"/>
              </w:rPr>
            </w:pPr>
            <w:r w:rsidRPr="000F01A4">
              <w:rPr>
                <w:rFonts w:ascii="Times New Roman" w:hAnsi="Times New Roman" w:cs="Times New Roman"/>
                <w:sz w:val="24"/>
                <w:szCs w:val="24"/>
                <w:lang w:val="uk-UA"/>
              </w:rPr>
              <w:t>Цикл семінарів</w:t>
            </w:r>
            <w:r w:rsidR="00500C2A">
              <w:rPr>
                <w:rFonts w:ascii="Times New Roman" w:hAnsi="Times New Roman" w:cs="Times New Roman"/>
                <w:sz w:val="24"/>
                <w:szCs w:val="24"/>
                <w:lang w:val="uk-UA"/>
              </w:rPr>
              <w:t xml:space="preserve"> </w:t>
            </w:r>
            <w:r w:rsidRPr="000F01A4">
              <w:rPr>
                <w:rFonts w:ascii="Times New Roman" w:hAnsi="Times New Roman" w:cs="Times New Roman"/>
                <w:sz w:val="24"/>
                <w:szCs w:val="24"/>
                <w:lang w:val="uk-UA"/>
              </w:rPr>
              <w:t>практикумів</w:t>
            </w:r>
            <w:r w:rsidR="00500C2A">
              <w:rPr>
                <w:rFonts w:ascii="Times New Roman" w:hAnsi="Times New Roman" w:cs="Times New Roman"/>
                <w:sz w:val="24"/>
                <w:szCs w:val="24"/>
                <w:lang w:val="uk-UA"/>
              </w:rPr>
              <w:t>-</w:t>
            </w:r>
            <w:r w:rsidRPr="000F01A4">
              <w:rPr>
                <w:rFonts w:ascii="Times New Roman" w:hAnsi="Times New Roman" w:cs="Times New Roman"/>
                <w:sz w:val="24"/>
                <w:szCs w:val="24"/>
                <w:lang w:val="uk-UA"/>
              </w:rPr>
              <w:t xml:space="preserve"> «Оцінювання як важлива складова забезпечення якості освіти»,</w:t>
            </w:r>
          </w:p>
        </w:tc>
        <w:tc>
          <w:tcPr>
            <w:tcW w:w="1699" w:type="dxa"/>
            <w:gridSpan w:val="2"/>
          </w:tcPr>
          <w:p w:rsidR="000F01A4" w:rsidRPr="000F01A4" w:rsidRDefault="000F01A4" w:rsidP="00B17287">
            <w:pPr>
              <w:rPr>
                <w:rFonts w:ascii="Times New Roman" w:hAnsi="Times New Roman" w:cs="Times New Roman"/>
                <w:sz w:val="24"/>
                <w:szCs w:val="24"/>
                <w:lang w:val="uk-UA"/>
              </w:rPr>
            </w:pPr>
            <w:r w:rsidRPr="000F01A4">
              <w:rPr>
                <w:rFonts w:ascii="Times New Roman" w:hAnsi="Times New Roman" w:cs="Times New Roman"/>
                <w:sz w:val="24"/>
                <w:szCs w:val="24"/>
              </w:rPr>
              <w:t>Заступник</w:t>
            </w:r>
          </w:p>
          <w:p w:rsidR="0032516C" w:rsidRPr="000F01A4" w:rsidRDefault="0032516C" w:rsidP="00B17287">
            <w:pPr>
              <w:rPr>
                <w:rFonts w:ascii="Times New Roman" w:hAnsi="Times New Roman" w:cs="Times New Roman"/>
                <w:sz w:val="24"/>
                <w:szCs w:val="24"/>
                <w:lang w:val="uk-UA"/>
              </w:rPr>
            </w:pPr>
            <w:r w:rsidRPr="000F01A4">
              <w:rPr>
                <w:rFonts w:ascii="Times New Roman" w:hAnsi="Times New Roman" w:cs="Times New Roman"/>
                <w:sz w:val="24"/>
                <w:szCs w:val="24"/>
              </w:rPr>
              <w:t>директора з НВР</w:t>
            </w:r>
          </w:p>
        </w:tc>
        <w:tc>
          <w:tcPr>
            <w:tcW w:w="1151" w:type="dxa"/>
          </w:tcPr>
          <w:p w:rsidR="0032516C" w:rsidRPr="000F01A4" w:rsidRDefault="000F01A4" w:rsidP="00B17287">
            <w:pPr>
              <w:rPr>
                <w:rFonts w:ascii="Times New Roman" w:hAnsi="Times New Roman" w:cs="Times New Roman"/>
                <w:sz w:val="24"/>
                <w:szCs w:val="24"/>
                <w:lang w:val="uk-UA"/>
              </w:rPr>
            </w:pPr>
            <w:r>
              <w:rPr>
                <w:rFonts w:ascii="Times New Roman" w:hAnsi="Times New Roman" w:cs="Times New Roman"/>
                <w:b/>
                <w:sz w:val="24"/>
                <w:szCs w:val="24"/>
                <w:lang w:val="uk-UA"/>
              </w:rPr>
              <w:t>2021-2023рр.</w:t>
            </w:r>
          </w:p>
        </w:tc>
        <w:tc>
          <w:tcPr>
            <w:tcW w:w="2078" w:type="dxa"/>
          </w:tcPr>
          <w:p w:rsidR="0032516C" w:rsidRPr="000F01A4" w:rsidRDefault="0032516C" w:rsidP="00B17287">
            <w:pPr>
              <w:rPr>
                <w:rFonts w:ascii="Times New Roman" w:hAnsi="Times New Roman" w:cs="Times New Roman"/>
                <w:sz w:val="24"/>
                <w:szCs w:val="24"/>
                <w:lang w:val="uk-UA"/>
              </w:rPr>
            </w:pPr>
            <w:r w:rsidRPr="000F01A4">
              <w:rPr>
                <w:rFonts w:ascii="Times New Roman" w:hAnsi="Times New Roman" w:cs="Times New Roman"/>
                <w:sz w:val="24"/>
                <w:szCs w:val="24"/>
              </w:rPr>
              <w:t>Сучасні підходи до оцінювання</w:t>
            </w:r>
          </w:p>
        </w:tc>
        <w:tc>
          <w:tcPr>
            <w:tcW w:w="1777" w:type="dxa"/>
          </w:tcPr>
          <w:p w:rsidR="0032516C" w:rsidRPr="000F01A4" w:rsidRDefault="000F01A4" w:rsidP="00B17287">
            <w:pPr>
              <w:rPr>
                <w:rFonts w:ascii="Times New Roman" w:hAnsi="Times New Roman" w:cs="Times New Roman"/>
                <w:sz w:val="24"/>
                <w:szCs w:val="24"/>
                <w:lang w:val="uk-UA"/>
              </w:rPr>
            </w:pPr>
            <w:r w:rsidRPr="000F01A4">
              <w:rPr>
                <w:rFonts w:ascii="Times New Roman" w:hAnsi="Times New Roman" w:cs="Times New Roman"/>
                <w:sz w:val="24"/>
                <w:szCs w:val="24"/>
              </w:rPr>
              <w:t>Матеріали</w:t>
            </w:r>
          </w:p>
        </w:tc>
      </w:tr>
      <w:tr w:rsidR="000F01A4" w:rsidRPr="007F4FDD" w:rsidTr="000F01A4">
        <w:tc>
          <w:tcPr>
            <w:tcW w:w="454" w:type="dxa"/>
          </w:tcPr>
          <w:p w:rsidR="000F01A4" w:rsidRDefault="000F01A4" w:rsidP="00B17287">
            <w:pPr>
              <w:rPr>
                <w:rFonts w:ascii="Times New Roman" w:hAnsi="Times New Roman" w:cs="Times New Roman"/>
                <w:b/>
                <w:sz w:val="24"/>
                <w:szCs w:val="24"/>
                <w:lang w:val="uk-UA"/>
              </w:rPr>
            </w:pPr>
            <w:r>
              <w:rPr>
                <w:rFonts w:ascii="Times New Roman" w:hAnsi="Times New Roman" w:cs="Times New Roman"/>
                <w:b/>
                <w:sz w:val="24"/>
                <w:szCs w:val="24"/>
                <w:lang w:val="uk-UA"/>
              </w:rPr>
              <w:t>3</w:t>
            </w:r>
          </w:p>
        </w:tc>
        <w:tc>
          <w:tcPr>
            <w:tcW w:w="2412" w:type="dxa"/>
          </w:tcPr>
          <w:p w:rsidR="000F01A4" w:rsidRPr="000F01A4" w:rsidRDefault="000F01A4" w:rsidP="00B17287">
            <w:pPr>
              <w:rPr>
                <w:rFonts w:ascii="Times New Roman" w:hAnsi="Times New Roman" w:cs="Times New Roman"/>
                <w:sz w:val="24"/>
                <w:szCs w:val="24"/>
                <w:lang w:val="uk-UA"/>
              </w:rPr>
            </w:pPr>
            <w:r w:rsidRPr="000F01A4">
              <w:rPr>
                <w:rFonts w:ascii="Times New Roman" w:hAnsi="Times New Roman" w:cs="Times New Roman"/>
                <w:sz w:val="24"/>
                <w:szCs w:val="24"/>
                <w:lang w:val="uk-UA"/>
              </w:rPr>
              <w:t>«Види оцінювання: формувальне оцінювання, самооцінювання, взаємооцінювання</w:t>
            </w:r>
          </w:p>
        </w:tc>
        <w:tc>
          <w:tcPr>
            <w:tcW w:w="1699" w:type="dxa"/>
            <w:gridSpan w:val="2"/>
          </w:tcPr>
          <w:p w:rsidR="000F01A4" w:rsidRPr="000F01A4" w:rsidRDefault="000F01A4" w:rsidP="00B17287">
            <w:pPr>
              <w:rPr>
                <w:rFonts w:ascii="Times New Roman" w:hAnsi="Times New Roman" w:cs="Times New Roman"/>
                <w:sz w:val="24"/>
                <w:szCs w:val="24"/>
                <w:lang w:val="uk-UA"/>
              </w:rPr>
            </w:pPr>
            <w:r w:rsidRPr="000F01A4">
              <w:rPr>
                <w:rFonts w:ascii="Times New Roman" w:hAnsi="Times New Roman" w:cs="Times New Roman"/>
                <w:sz w:val="24"/>
                <w:szCs w:val="24"/>
              </w:rPr>
              <w:t>Заступник директора з НВР</w:t>
            </w:r>
          </w:p>
        </w:tc>
        <w:tc>
          <w:tcPr>
            <w:tcW w:w="1151" w:type="dxa"/>
          </w:tcPr>
          <w:p w:rsidR="000F01A4" w:rsidRPr="000F01A4" w:rsidRDefault="000F01A4" w:rsidP="00B17287">
            <w:pPr>
              <w:rPr>
                <w:rFonts w:ascii="Times New Roman" w:hAnsi="Times New Roman" w:cs="Times New Roman"/>
                <w:sz w:val="24"/>
                <w:szCs w:val="24"/>
                <w:lang w:val="uk-UA"/>
              </w:rPr>
            </w:pPr>
            <w:r>
              <w:rPr>
                <w:rFonts w:ascii="Times New Roman" w:hAnsi="Times New Roman" w:cs="Times New Roman"/>
                <w:sz w:val="24"/>
                <w:szCs w:val="24"/>
                <w:lang w:val="uk-UA"/>
              </w:rPr>
              <w:t>2022р.</w:t>
            </w:r>
          </w:p>
        </w:tc>
        <w:tc>
          <w:tcPr>
            <w:tcW w:w="2078" w:type="dxa"/>
          </w:tcPr>
          <w:p w:rsidR="000F01A4" w:rsidRPr="000F01A4" w:rsidRDefault="000F01A4" w:rsidP="00B17287">
            <w:pPr>
              <w:rPr>
                <w:rFonts w:ascii="Times New Roman" w:hAnsi="Times New Roman" w:cs="Times New Roman"/>
                <w:sz w:val="24"/>
                <w:szCs w:val="24"/>
                <w:lang w:val="uk-UA"/>
              </w:rPr>
            </w:pPr>
            <w:r w:rsidRPr="000F01A4">
              <w:rPr>
                <w:rFonts w:ascii="Times New Roman" w:hAnsi="Times New Roman" w:cs="Times New Roman"/>
                <w:sz w:val="24"/>
                <w:szCs w:val="24"/>
              </w:rPr>
              <w:t>Застосування різних видів оцінювання</w:t>
            </w:r>
          </w:p>
        </w:tc>
        <w:tc>
          <w:tcPr>
            <w:tcW w:w="1777" w:type="dxa"/>
          </w:tcPr>
          <w:p w:rsidR="000F01A4" w:rsidRPr="000F01A4" w:rsidRDefault="000F01A4" w:rsidP="00B17287">
            <w:pPr>
              <w:rPr>
                <w:rFonts w:ascii="Times New Roman" w:hAnsi="Times New Roman" w:cs="Times New Roman"/>
                <w:sz w:val="24"/>
                <w:szCs w:val="24"/>
                <w:lang w:val="uk-UA"/>
              </w:rPr>
            </w:pPr>
            <w:r w:rsidRPr="000F01A4">
              <w:rPr>
                <w:rFonts w:ascii="Times New Roman" w:hAnsi="Times New Roman" w:cs="Times New Roman"/>
                <w:sz w:val="24"/>
                <w:szCs w:val="24"/>
              </w:rPr>
              <w:t>Матеріали</w:t>
            </w:r>
          </w:p>
        </w:tc>
      </w:tr>
      <w:tr w:rsidR="000F01A4" w:rsidRPr="007F4FDD" w:rsidTr="000F01A4">
        <w:tc>
          <w:tcPr>
            <w:tcW w:w="454" w:type="dxa"/>
          </w:tcPr>
          <w:p w:rsidR="000F01A4" w:rsidRDefault="000F01A4" w:rsidP="00B17287">
            <w:pPr>
              <w:rPr>
                <w:rFonts w:ascii="Times New Roman" w:hAnsi="Times New Roman" w:cs="Times New Roman"/>
                <w:b/>
                <w:sz w:val="24"/>
                <w:szCs w:val="24"/>
                <w:lang w:val="uk-UA"/>
              </w:rPr>
            </w:pPr>
            <w:r>
              <w:rPr>
                <w:rFonts w:ascii="Times New Roman" w:hAnsi="Times New Roman" w:cs="Times New Roman"/>
                <w:b/>
                <w:sz w:val="24"/>
                <w:szCs w:val="24"/>
                <w:lang w:val="uk-UA"/>
              </w:rPr>
              <w:t>4</w:t>
            </w:r>
          </w:p>
        </w:tc>
        <w:tc>
          <w:tcPr>
            <w:tcW w:w="2412" w:type="dxa"/>
          </w:tcPr>
          <w:p w:rsidR="000F01A4" w:rsidRPr="000F01A4" w:rsidRDefault="000F01A4" w:rsidP="00B17287">
            <w:pPr>
              <w:rPr>
                <w:rFonts w:ascii="Times New Roman" w:hAnsi="Times New Roman" w:cs="Times New Roman"/>
                <w:sz w:val="24"/>
                <w:szCs w:val="24"/>
                <w:lang w:val="uk-UA"/>
              </w:rPr>
            </w:pPr>
            <w:r w:rsidRPr="000F01A4">
              <w:rPr>
                <w:rFonts w:ascii="Times New Roman" w:hAnsi="Times New Roman" w:cs="Times New Roman"/>
                <w:sz w:val="24"/>
                <w:szCs w:val="24"/>
              </w:rPr>
              <w:t xml:space="preserve">Аналітична культура </w:t>
            </w:r>
            <w:r w:rsidRPr="000F01A4">
              <w:rPr>
                <w:rFonts w:ascii="Times New Roman" w:hAnsi="Times New Roman" w:cs="Times New Roman"/>
                <w:sz w:val="24"/>
                <w:szCs w:val="24"/>
              </w:rPr>
              <w:lastRenderedPageBreak/>
              <w:t>педагога як ресурс підвищення якості освітнього процесу</w:t>
            </w:r>
          </w:p>
        </w:tc>
        <w:tc>
          <w:tcPr>
            <w:tcW w:w="1699" w:type="dxa"/>
            <w:gridSpan w:val="2"/>
          </w:tcPr>
          <w:p w:rsidR="000F01A4" w:rsidRPr="000F01A4" w:rsidRDefault="000F01A4" w:rsidP="00B17287">
            <w:pPr>
              <w:rPr>
                <w:rFonts w:ascii="Times New Roman" w:hAnsi="Times New Roman" w:cs="Times New Roman"/>
                <w:sz w:val="24"/>
                <w:szCs w:val="24"/>
              </w:rPr>
            </w:pPr>
            <w:r w:rsidRPr="000F01A4">
              <w:rPr>
                <w:rFonts w:ascii="Times New Roman" w:hAnsi="Times New Roman" w:cs="Times New Roman"/>
                <w:sz w:val="24"/>
                <w:szCs w:val="24"/>
              </w:rPr>
              <w:lastRenderedPageBreak/>
              <w:t xml:space="preserve">Заступник </w:t>
            </w:r>
            <w:r w:rsidRPr="000F01A4">
              <w:rPr>
                <w:rFonts w:ascii="Times New Roman" w:hAnsi="Times New Roman" w:cs="Times New Roman"/>
                <w:sz w:val="24"/>
                <w:szCs w:val="24"/>
              </w:rPr>
              <w:lastRenderedPageBreak/>
              <w:t>директора з НВР</w:t>
            </w:r>
          </w:p>
        </w:tc>
        <w:tc>
          <w:tcPr>
            <w:tcW w:w="1151" w:type="dxa"/>
          </w:tcPr>
          <w:p w:rsidR="000F01A4" w:rsidRPr="000F01A4" w:rsidRDefault="000F01A4" w:rsidP="00B17287">
            <w:pPr>
              <w:rPr>
                <w:rFonts w:ascii="Times New Roman" w:hAnsi="Times New Roman" w:cs="Times New Roman"/>
                <w:sz w:val="24"/>
                <w:szCs w:val="24"/>
                <w:lang w:val="uk-UA"/>
              </w:rPr>
            </w:pPr>
            <w:r>
              <w:rPr>
                <w:rFonts w:ascii="Times New Roman" w:hAnsi="Times New Roman" w:cs="Times New Roman"/>
                <w:sz w:val="24"/>
                <w:szCs w:val="24"/>
                <w:lang w:val="uk-UA"/>
              </w:rPr>
              <w:lastRenderedPageBreak/>
              <w:t>2024р.</w:t>
            </w:r>
          </w:p>
        </w:tc>
        <w:tc>
          <w:tcPr>
            <w:tcW w:w="2078" w:type="dxa"/>
          </w:tcPr>
          <w:p w:rsidR="000F01A4" w:rsidRPr="000F01A4" w:rsidRDefault="000F01A4" w:rsidP="00B17287">
            <w:pPr>
              <w:rPr>
                <w:rFonts w:ascii="Times New Roman" w:hAnsi="Times New Roman" w:cs="Times New Roman"/>
                <w:sz w:val="24"/>
                <w:szCs w:val="24"/>
              </w:rPr>
            </w:pPr>
            <w:r w:rsidRPr="000F01A4">
              <w:rPr>
                <w:rFonts w:ascii="Times New Roman" w:hAnsi="Times New Roman" w:cs="Times New Roman"/>
                <w:sz w:val="24"/>
                <w:szCs w:val="24"/>
              </w:rPr>
              <w:t xml:space="preserve">Аналіз власної </w:t>
            </w:r>
            <w:r w:rsidRPr="000F01A4">
              <w:rPr>
                <w:rFonts w:ascii="Times New Roman" w:hAnsi="Times New Roman" w:cs="Times New Roman"/>
                <w:sz w:val="24"/>
                <w:szCs w:val="24"/>
              </w:rPr>
              <w:lastRenderedPageBreak/>
              <w:t>педагогічної діяльності</w:t>
            </w:r>
          </w:p>
        </w:tc>
        <w:tc>
          <w:tcPr>
            <w:tcW w:w="1777" w:type="dxa"/>
          </w:tcPr>
          <w:p w:rsidR="000F01A4" w:rsidRPr="000F01A4" w:rsidRDefault="000F01A4" w:rsidP="00B17287">
            <w:pPr>
              <w:rPr>
                <w:rFonts w:ascii="Times New Roman" w:hAnsi="Times New Roman" w:cs="Times New Roman"/>
                <w:sz w:val="24"/>
                <w:szCs w:val="24"/>
              </w:rPr>
            </w:pPr>
            <w:r w:rsidRPr="000F01A4">
              <w:rPr>
                <w:rFonts w:ascii="Times New Roman" w:hAnsi="Times New Roman" w:cs="Times New Roman"/>
                <w:sz w:val="24"/>
                <w:szCs w:val="24"/>
              </w:rPr>
              <w:lastRenderedPageBreak/>
              <w:t>Матеріали</w:t>
            </w:r>
          </w:p>
        </w:tc>
      </w:tr>
      <w:tr w:rsidR="000F01A4" w:rsidRPr="007F4FDD" w:rsidTr="000F01A4">
        <w:trPr>
          <w:trHeight w:val="595"/>
        </w:trPr>
        <w:tc>
          <w:tcPr>
            <w:tcW w:w="454" w:type="dxa"/>
          </w:tcPr>
          <w:p w:rsidR="000F01A4" w:rsidRDefault="000F01A4" w:rsidP="00B17287">
            <w:pPr>
              <w:rPr>
                <w:rFonts w:ascii="Times New Roman" w:hAnsi="Times New Roman" w:cs="Times New Roman"/>
                <w:b/>
                <w:sz w:val="24"/>
                <w:szCs w:val="24"/>
                <w:lang w:val="uk-UA"/>
              </w:rPr>
            </w:pPr>
            <w:r>
              <w:rPr>
                <w:rFonts w:ascii="Times New Roman" w:hAnsi="Times New Roman" w:cs="Times New Roman"/>
                <w:b/>
                <w:sz w:val="24"/>
                <w:szCs w:val="24"/>
                <w:lang w:val="uk-UA"/>
              </w:rPr>
              <w:lastRenderedPageBreak/>
              <w:t>5</w:t>
            </w:r>
          </w:p>
        </w:tc>
        <w:tc>
          <w:tcPr>
            <w:tcW w:w="2412" w:type="dxa"/>
          </w:tcPr>
          <w:p w:rsidR="000F01A4" w:rsidRDefault="000F01A4" w:rsidP="00B17287"/>
        </w:tc>
        <w:tc>
          <w:tcPr>
            <w:tcW w:w="1699" w:type="dxa"/>
            <w:gridSpan w:val="2"/>
          </w:tcPr>
          <w:p w:rsidR="000F01A4" w:rsidRDefault="000F01A4" w:rsidP="00B17287"/>
        </w:tc>
        <w:tc>
          <w:tcPr>
            <w:tcW w:w="1151" w:type="dxa"/>
          </w:tcPr>
          <w:p w:rsidR="000F01A4" w:rsidRPr="0032516C" w:rsidRDefault="000F01A4" w:rsidP="00B17287">
            <w:pPr>
              <w:rPr>
                <w:lang w:val="uk-UA"/>
              </w:rPr>
            </w:pPr>
          </w:p>
        </w:tc>
        <w:tc>
          <w:tcPr>
            <w:tcW w:w="2078" w:type="dxa"/>
          </w:tcPr>
          <w:p w:rsidR="000F01A4" w:rsidRDefault="000F01A4" w:rsidP="00B17287"/>
        </w:tc>
        <w:tc>
          <w:tcPr>
            <w:tcW w:w="1777" w:type="dxa"/>
          </w:tcPr>
          <w:p w:rsidR="000F01A4" w:rsidRDefault="000F01A4" w:rsidP="00B17287"/>
        </w:tc>
      </w:tr>
      <w:tr w:rsidR="000F01A4" w:rsidRPr="007F4FDD" w:rsidTr="000F01A4">
        <w:trPr>
          <w:trHeight w:val="595"/>
        </w:trPr>
        <w:tc>
          <w:tcPr>
            <w:tcW w:w="454" w:type="dxa"/>
          </w:tcPr>
          <w:p w:rsidR="000F01A4" w:rsidRDefault="000F01A4" w:rsidP="00B17287">
            <w:pPr>
              <w:rPr>
                <w:rFonts w:ascii="Times New Roman" w:hAnsi="Times New Roman" w:cs="Times New Roman"/>
                <w:b/>
                <w:sz w:val="24"/>
                <w:szCs w:val="24"/>
                <w:lang w:val="uk-UA"/>
              </w:rPr>
            </w:pPr>
            <w:r>
              <w:rPr>
                <w:rFonts w:ascii="Times New Roman" w:hAnsi="Times New Roman" w:cs="Times New Roman"/>
                <w:b/>
                <w:sz w:val="24"/>
                <w:szCs w:val="24"/>
                <w:lang w:val="uk-UA"/>
              </w:rPr>
              <w:t>6</w:t>
            </w:r>
          </w:p>
        </w:tc>
        <w:tc>
          <w:tcPr>
            <w:tcW w:w="2412" w:type="dxa"/>
          </w:tcPr>
          <w:p w:rsidR="000F01A4" w:rsidRDefault="000F01A4" w:rsidP="00B17287"/>
        </w:tc>
        <w:tc>
          <w:tcPr>
            <w:tcW w:w="1699" w:type="dxa"/>
            <w:gridSpan w:val="2"/>
          </w:tcPr>
          <w:p w:rsidR="000F01A4" w:rsidRDefault="000F01A4" w:rsidP="00B17287"/>
        </w:tc>
        <w:tc>
          <w:tcPr>
            <w:tcW w:w="1151" w:type="dxa"/>
          </w:tcPr>
          <w:p w:rsidR="000F01A4" w:rsidRPr="0032516C" w:rsidRDefault="000F01A4" w:rsidP="00B17287">
            <w:pPr>
              <w:rPr>
                <w:lang w:val="uk-UA"/>
              </w:rPr>
            </w:pPr>
          </w:p>
        </w:tc>
        <w:tc>
          <w:tcPr>
            <w:tcW w:w="2078" w:type="dxa"/>
          </w:tcPr>
          <w:p w:rsidR="000F01A4" w:rsidRDefault="000F01A4" w:rsidP="00B17287"/>
        </w:tc>
        <w:tc>
          <w:tcPr>
            <w:tcW w:w="1777" w:type="dxa"/>
          </w:tcPr>
          <w:p w:rsidR="000F01A4" w:rsidRDefault="000F01A4" w:rsidP="00B17287"/>
        </w:tc>
      </w:tr>
    </w:tbl>
    <w:p w:rsidR="007F4FDD" w:rsidRPr="007F4FDD" w:rsidRDefault="007F4FD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28"/>
          <w:szCs w:val="28"/>
          <w:lang w:val="uk-UA"/>
        </w:rPr>
      </w:pPr>
    </w:p>
    <w:p w:rsidR="00B17287" w:rsidRPr="000F01A4" w:rsidRDefault="000F01A4" w:rsidP="00B17287">
      <w:pPr>
        <w:spacing w:after="0"/>
        <w:rPr>
          <w:rFonts w:ascii="Times New Roman" w:hAnsi="Times New Roman" w:cs="Times New Roman"/>
          <w:b/>
          <w:sz w:val="28"/>
          <w:szCs w:val="28"/>
          <w:lang w:val="uk-UA"/>
        </w:rPr>
      </w:pPr>
      <w:r w:rsidRPr="000F01A4">
        <w:rPr>
          <w:rFonts w:ascii="Times New Roman" w:hAnsi="Times New Roman" w:cs="Times New Roman"/>
          <w:b/>
          <w:sz w:val="28"/>
          <w:szCs w:val="28"/>
          <w:lang w:val="uk-UA"/>
        </w:rPr>
        <w:lastRenderedPageBreak/>
        <w:t>ІІІ. ПЕДАГОГІЧНА ДІЯЛЬНІСТЬ ПЕДАГОГІЧНИХ ПРАЦІВНИКІВ</w:t>
      </w:r>
    </w:p>
    <w:p w:rsidR="00B17287" w:rsidRDefault="00B17287" w:rsidP="00B17287">
      <w:pPr>
        <w:spacing w:after="0"/>
        <w:rPr>
          <w:rFonts w:ascii="Times New Roman" w:hAnsi="Times New Roman" w:cs="Times New Roman"/>
          <w:b/>
          <w:sz w:val="28"/>
          <w:szCs w:val="28"/>
          <w:lang w:val="uk-UA"/>
        </w:rPr>
      </w:pPr>
    </w:p>
    <w:p w:rsidR="00B17287" w:rsidRDefault="000F01A4" w:rsidP="00B17287">
      <w:pPr>
        <w:spacing w:after="0"/>
        <w:rPr>
          <w:rFonts w:ascii="Times New Roman" w:hAnsi="Times New Roman" w:cs="Times New Roman"/>
          <w:b/>
          <w:sz w:val="28"/>
          <w:szCs w:val="28"/>
          <w:lang w:val="uk-UA"/>
        </w:rPr>
      </w:pPr>
      <w:r w:rsidRPr="003B084D">
        <w:rPr>
          <w:rFonts w:ascii="Times New Roman" w:hAnsi="Times New Roman" w:cs="Times New Roman"/>
          <w:b/>
          <w:sz w:val="28"/>
          <w:szCs w:val="28"/>
          <w:lang w:val="uk-UA"/>
        </w:rPr>
        <w:t>Завдання:</w:t>
      </w:r>
    </w:p>
    <w:p w:rsidR="000F01A4" w:rsidRPr="000F01A4" w:rsidRDefault="000F01A4" w:rsidP="00500C2A">
      <w:pPr>
        <w:pStyle w:val="a"/>
        <w:numPr>
          <w:ilvl w:val="0"/>
          <w:numId w:val="17"/>
        </w:numPr>
      </w:pPr>
      <w:r w:rsidRPr="000F01A4">
        <w:t xml:space="preserve">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 </w:t>
      </w:r>
    </w:p>
    <w:p w:rsidR="000F01A4" w:rsidRPr="000F01A4" w:rsidRDefault="000F01A4" w:rsidP="008517F6">
      <w:pPr>
        <w:pStyle w:val="a"/>
      </w:pPr>
      <w:r w:rsidRPr="000F01A4">
        <w:t xml:space="preserve"> Постійне підвищення професійного рівня і педагогічної майстерності педагогічних працівників. </w:t>
      </w:r>
    </w:p>
    <w:p w:rsidR="000F01A4" w:rsidRPr="000F01A4" w:rsidRDefault="000F01A4" w:rsidP="008517F6">
      <w:pPr>
        <w:pStyle w:val="a"/>
      </w:pPr>
      <w:r w:rsidRPr="000F01A4">
        <w:t>Налагодження співпраці зі здобувачами освіти, їх батьками, працівниками закладу освіти.</w:t>
      </w:r>
    </w:p>
    <w:p w:rsidR="000F01A4" w:rsidRPr="000F01A4" w:rsidRDefault="000F01A4" w:rsidP="008517F6">
      <w:pPr>
        <w:pStyle w:val="a"/>
        <w:rPr>
          <w:b/>
        </w:rPr>
      </w:pPr>
      <w:r w:rsidRPr="000F01A4">
        <w:t>Організація педагогічної діяльності та навчання здобувачів освіти на засадах академічної доброчесності.</w:t>
      </w:r>
    </w:p>
    <w:p w:rsidR="000F01A4" w:rsidRDefault="000F01A4" w:rsidP="00B17287">
      <w:pPr>
        <w:spacing w:after="0"/>
        <w:rPr>
          <w:rFonts w:ascii="Times New Roman" w:hAnsi="Times New Roman" w:cs="Times New Roman"/>
          <w:b/>
          <w:sz w:val="28"/>
          <w:szCs w:val="28"/>
          <w:lang w:val="uk-UA"/>
        </w:rPr>
      </w:pPr>
    </w:p>
    <w:p w:rsidR="00B17287" w:rsidRPr="000F01A4" w:rsidRDefault="000F01A4" w:rsidP="000F01A4">
      <w:pPr>
        <w:spacing w:after="0"/>
        <w:ind w:left="-284"/>
        <w:rPr>
          <w:rFonts w:ascii="Times New Roman" w:hAnsi="Times New Roman" w:cs="Times New Roman"/>
          <w:b/>
          <w:sz w:val="28"/>
          <w:szCs w:val="28"/>
          <w:lang w:val="uk-UA"/>
        </w:rPr>
      </w:pPr>
      <w:r w:rsidRPr="000F01A4">
        <w:rPr>
          <w:rFonts w:ascii="Times New Roman" w:hAnsi="Times New Roman" w:cs="Times New Roman"/>
          <w:b/>
          <w:sz w:val="28"/>
          <w:szCs w:val="28"/>
        </w:rPr>
        <w:t>SWOT</w:t>
      </w:r>
      <w:r w:rsidRPr="000F01A4">
        <w:rPr>
          <w:rFonts w:ascii="Times New Roman" w:hAnsi="Times New Roman" w:cs="Times New Roman"/>
          <w:b/>
          <w:sz w:val="28"/>
          <w:szCs w:val="28"/>
          <w:lang w:val="uk-UA"/>
        </w:rPr>
        <w:t>-аналіз педагогічної діяльності педагогічних працівників закладу освіти</w:t>
      </w:r>
    </w:p>
    <w:tbl>
      <w:tblPr>
        <w:tblStyle w:val="a4"/>
        <w:tblW w:w="0" w:type="auto"/>
        <w:tblLook w:val="04A0"/>
      </w:tblPr>
      <w:tblGrid>
        <w:gridCol w:w="3190"/>
        <w:gridCol w:w="3190"/>
        <w:gridCol w:w="3191"/>
      </w:tblGrid>
      <w:tr w:rsidR="000F01A4" w:rsidTr="000F01A4">
        <w:tc>
          <w:tcPr>
            <w:tcW w:w="3190" w:type="dxa"/>
          </w:tcPr>
          <w:p w:rsidR="000F01A4" w:rsidRPr="00F749BE" w:rsidRDefault="000F01A4" w:rsidP="00B17287">
            <w:pPr>
              <w:rPr>
                <w:rFonts w:ascii="Times New Roman" w:hAnsi="Times New Roman" w:cs="Times New Roman"/>
                <w:b/>
                <w:sz w:val="24"/>
                <w:szCs w:val="24"/>
                <w:lang w:val="uk-UA"/>
              </w:rPr>
            </w:pPr>
            <w:r w:rsidRPr="00F749BE">
              <w:rPr>
                <w:rFonts w:ascii="Times New Roman" w:hAnsi="Times New Roman" w:cs="Times New Roman"/>
                <w:b/>
                <w:sz w:val="24"/>
                <w:szCs w:val="24"/>
                <w:lang w:val="uk-UA"/>
              </w:rPr>
              <w:t>Вимога</w:t>
            </w:r>
          </w:p>
        </w:tc>
        <w:tc>
          <w:tcPr>
            <w:tcW w:w="3190" w:type="dxa"/>
          </w:tcPr>
          <w:p w:rsidR="000F01A4" w:rsidRPr="00F749BE" w:rsidRDefault="000F01A4" w:rsidP="00B17287">
            <w:pPr>
              <w:rPr>
                <w:rFonts w:ascii="Times New Roman" w:hAnsi="Times New Roman" w:cs="Times New Roman"/>
                <w:b/>
                <w:sz w:val="24"/>
                <w:szCs w:val="24"/>
                <w:lang w:val="uk-UA"/>
              </w:rPr>
            </w:pPr>
            <w:r w:rsidRPr="00F749BE">
              <w:rPr>
                <w:rFonts w:ascii="Times New Roman" w:hAnsi="Times New Roman" w:cs="Times New Roman"/>
                <w:b/>
                <w:sz w:val="24"/>
                <w:szCs w:val="24"/>
              </w:rPr>
              <w:t>Сильні сторони, позитивні</w:t>
            </w:r>
            <w:r w:rsidRPr="00F749BE">
              <w:rPr>
                <w:rFonts w:ascii="Times New Roman" w:hAnsi="Times New Roman" w:cs="Times New Roman"/>
                <w:b/>
                <w:sz w:val="24"/>
                <w:szCs w:val="24"/>
                <w:lang w:val="uk-UA"/>
              </w:rPr>
              <w:t xml:space="preserve"> тенденції</w:t>
            </w:r>
          </w:p>
        </w:tc>
        <w:tc>
          <w:tcPr>
            <w:tcW w:w="3191" w:type="dxa"/>
          </w:tcPr>
          <w:p w:rsidR="000F01A4" w:rsidRPr="00F749BE" w:rsidRDefault="000F01A4" w:rsidP="00B17287">
            <w:pPr>
              <w:rPr>
                <w:rFonts w:ascii="Times New Roman" w:hAnsi="Times New Roman" w:cs="Times New Roman"/>
                <w:b/>
                <w:sz w:val="24"/>
                <w:szCs w:val="24"/>
                <w:lang w:val="uk-UA"/>
              </w:rPr>
            </w:pPr>
            <w:r w:rsidRPr="00F749BE">
              <w:rPr>
                <w:rFonts w:ascii="Times New Roman" w:hAnsi="Times New Roman" w:cs="Times New Roman"/>
                <w:b/>
                <w:sz w:val="24"/>
                <w:szCs w:val="24"/>
              </w:rPr>
              <w:t>Слабкі сторони, проблеми,</w:t>
            </w:r>
            <w:r w:rsidRPr="00F749BE">
              <w:rPr>
                <w:rFonts w:ascii="Times New Roman" w:hAnsi="Times New Roman" w:cs="Times New Roman"/>
                <w:b/>
                <w:sz w:val="24"/>
                <w:szCs w:val="24"/>
                <w:lang w:val="uk-UA"/>
              </w:rPr>
              <w:t>що потребують вирішення</w:t>
            </w:r>
          </w:p>
        </w:tc>
      </w:tr>
      <w:tr w:rsidR="000F01A4" w:rsidRPr="000F01A4" w:rsidTr="000F01A4">
        <w:tc>
          <w:tcPr>
            <w:tcW w:w="3190" w:type="dxa"/>
          </w:tcPr>
          <w:p w:rsidR="000F01A4" w:rsidRPr="00F749BE" w:rsidRDefault="000F01A4" w:rsidP="00B17287">
            <w:pPr>
              <w:rPr>
                <w:rFonts w:ascii="Times New Roman" w:hAnsi="Times New Roman" w:cs="Times New Roman"/>
                <w:b/>
                <w:sz w:val="24"/>
                <w:szCs w:val="24"/>
                <w:lang w:val="uk-UA"/>
              </w:rPr>
            </w:pPr>
            <w:r w:rsidRPr="00F749BE">
              <w:rPr>
                <w:rFonts w:ascii="Times New Roman" w:hAnsi="Times New Roman" w:cs="Times New Roman"/>
                <w:b/>
                <w:sz w:val="24"/>
                <w:szCs w:val="24"/>
                <w:lang w:val="uk-UA"/>
              </w:rPr>
              <w:t>1. 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tc>
        <w:tc>
          <w:tcPr>
            <w:tcW w:w="3190" w:type="dxa"/>
          </w:tcPr>
          <w:p w:rsidR="000F01A4" w:rsidRPr="00997218" w:rsidRDefault="000F01A4" w:rsidP="00B17287">
            <w:pPr>
              <w:rPr>
                <w:rFonts w:ascii="Times New Roman" w:hAnsi="Times New Roman" w:cs="Times New Roman"/>
                <w:sz w:val="24"/>
                <w:szCs w:val="24"/>
                <w:lang w:val="uk-UA"/>
              </w:rPr>
            </w:pPr>
            <w:r w:rsidRPr="00997218">
              <w:rPr>
                <w:rFonts w:ascii="Times New Roman" w:hAnsi="Times New Roman" w:cs="Times New Roman"/>
                <w:sz w:val="24"/>
                <w:szCs w:val="24"/>
                <w:lang w:val="uk-UA"/>
              </w:rPr>
              <w:t xml:space="preserve">1. </w:t>
            </w:r>
            <w:r w:rsidRPr="00997218">
              <w:rPr>
                <w:rFonts w:ascii="Times New Roman" w:hAnsi="Times New Roman" w:cs="Times New Roman"/>
                <w:sz w:val="24"/>
                <w:szCs w:val="24"/>
              </w:rPr>
              <w:t>У педагогів наявне календарно-тематичне планування, що відповідає освітній програмі закладу</w:t>
            </w:r>
          </w:p>
        </w:tc>
        <w:tc>
          <w:tcPr>
            <w:tcW w:w="3191" w:type="dxa"/>
          </w:tcPr>
          <w:p w:rsidR="000F01A4" w:rsidRPr="00997218" w:rsidRDefault="000F01A4" w:rsidP="00B17287">
            <w:pPr>
              <w:rPr>
                <w:rFonts w:ascii="Times New Roman" w:hAnsi="Times New Roman" w:cs="Times New Roman"/>
                <w:sz w:val="24"/>
                <w:szCs w:val="24"/>
                <w:lang w:val="uk-UA"/>
              </w:rPr>
            </w:pPr>
            <w:r w:rsidRPr="00997218">
              <w:rPr>
                <w:rFonts w:ascii="Times New Roman" w:hAnsi="Times New Roman" w:cs="Times New Roman"/>
                <w:sz w:val="24"/>
                <w:szCs w:val="24"/>
                <w:lang w:val="uk-UA"/>
              </w:rPr>
              <w:t xml:space="preserve">1. </w:t>
            </w:r>
            <w:r w:rsidRPr="00997218">
              <w:rPr>
                <w:rFonts w:ascii="Times New Roman" w:hAnsi="Times New Roman" w:cs="Times New Roman"/>
                <w:sz w:val="24"/>
                <w:szCs w:val="24"/>
              </w:rPr>
              <w:t>Не виявлено вчителів, які розробили календарне планування самостійно у відповідності до освітньої програми, умов роботи закладу та профільності.</w:t>
            </w:r>
          </w:p>
        </w:tc>
      </w:tr>
      <w:tr w:rsidR="000F01A4" w:rsidRPr="000F01A4" w:rsidTr="000F01A4">
        <w:tc>
          <w:tcPr>
            <w:tcW w:w="3190" w:type="dxa"/>
          </w:tcPr>
          <w:p w:rsidR="000F01A4" w:rsidRPr="000F01A4" w:rsidRDefault="000F01A4" w:rsidP="00B17287">
            <w:pPr>
              <w:rPr>
                <w:rFonts w:ascii="Times New Roman" w:hAnsi="Times New Roman" w:cs="Times New Roman"/>
                <w:sz w:val="28"/>
                <w:szCs w:val="28"/>
                <w:lang w:val="uk-UA"/>
              </w:rPr>
            </w:pPr>
          </w:p>
        </w:tc>
        <w:tc>
          <w:tcPr>
            <w:tcW w:w="3190" w:type="dxa"/>
          </w:tcPr>
          <w:p w:rsidR="000F01A4" w:rsidRPr="00997218" w:rsidRDefault="00997218" w:rsidP="00B17287">
            <w:pPr>
              <w:rPr>
                <w:rFonts w:ascii="Times New Roman" w:hAnsi="Times New Roman" w:cs="Times New Roman"/>
                <w:sz w:val="24"/>
                <w:szCs w:val="24"/>
                <w:lang w:val="uk-UA"/>
              </w:rPr>
            </w:pPr>
            <w:r w:rsidRPr="00997218">
              <w:rPr>
                <w:rFonts w:ascii="Times New Roman" w:hAnsi="Times New Roman" w:cs="Times New Roman"/>
                <w:sz w:val="24"/>
                <w:szCs w:val="24"/>
                <w:lang w:val="uk-UA"/>
              </w:rPr>
              <w:t>2.</w:t>
            </w:r>
            <w:r w:rsidRPr="00997218">
              <w:rPr>
                <w:rFonts w:ascii="Times New Roman" w:hAnsi="Times New Roman" w:cs="Times New Roman"/>
                <w:sz w:val="24"/>
                <w:szCs w:val="24"/>
              </w:rPr>
              <w:t xml:space="preserve"> Переважна більшість учителів використовують зміст предмету для формування загальнолюдських цінностей.</w:t>
            </w:r>
            <w:r w:rsidRPr="00997218">
              <w:rPr>
                <w:rFonts w:ascii="Times New Roman" w:hAnsi="Times New Roman" w:cs="Times New Roman"/>
                <w:sz w:val="24"/>
                <w:szCs w:val="24"/>
                <w:lang w:val="uk-UA"/>
              </w:rPr>
              <w:t xml:space="preserve"> </w:t>
            </w:r>
          </w:p>
        </w:tc>
        <w:tc>
          <w:tcPr>
            <w:tcW w:w="3191" w:type="dxa"/>
          </w:tcPr>
          <w:p w:rsidR="000F01A4" w:rsidRPr="00997218" w:rsidRDefault="00997218" w:rsidP="00B17287">
            <w:pPr>
              <w:rPr>
                <w:rFonts w:ascii="Times New Roman" w:hAnsi="Times New Roman" w:cs="Times New Roman"/>
                <w:sz w:val="24"/>
                <w:szCs w:val="24"/>
                <w:lang w:val="uk-UA"/>
              </w:rPr>
            </w:pPr>
            <w:r w:rsidRPr="00997218">
              <w:rPr>
                <w:rFonts w:ascii="Times New Roman" w:hAnsi="Times New Roman" w:cs="Times New Roman"/>
                <w:sz w:val="24"/>
                <w:szCs w:val="24"/>
              </w:rPr>
              <w:t xml:space="preserve"> Менше третини вчителів використовують освітні технології, спрямовані на оволодіння ключовими компетентностями та наскрізними лініями.</w:t>
            </w:r>
          </w:p>
        </w:tc>
      </w:tr>
      <w:tr w:rsidR="00997218" w:rsidRPr="003B084D" w:rsidTr="000F01A4">
        <w:tc>
          <w:tcPr>
            <w:tcW w:w="3190" w:type="dxa"/>
          </w:tcPr>
          <w:p w:rsidR="00997218" w:rsidRPr="000F01A4" w:rsidRDefault="00997218" w:rsidP="00B17287">
            <w:pPr>
              <w:rPr>
                <w:rFonts w:ascii="Times New Roman" w:hAnsi="Times New Roman" w:cs="Times New Roman"/>
                <w:sz w:val="28"/>
                <w:szCs w:val="28"/>
                <w:lang w:val="uk-UA"/>
              </w:rPr>
            </w:pPr>
          </w:p>
        </w:tc>
        <w:tc>
          <w:tcPr>
            <w:tcW w:w="3190" w:type="dxa"/>
          </w:tcPr>
          <w:p w:rsidR="00997218" w:rsidRPr="00997218" w:rsidRDefault="00997218" w:rsidP="00B17287">
            <w:pPr>
              <w:rPr>
                <w:rFonts w:ascii="Times New Roman" w:hAnsi="Times New Roman" w:cs="Times New Roman"/>
                <w:sz w:val="24"/>
                <w:szCs w:val="24"/>
                <w:lang w:val="uk-UA"/>
              </w:rPr>
            </w:pPr>
          </w:p>
        </w:tc>
        <w:tc>
          <w:tcPr>
            <w:tcW w:w="3191" w:type="dxa"/>
          </w:tcPr>
          <w:p w:rsidR="00997218" w:rsidRPr="00997218" w:rsidRDefault="00997218" w:rsidP="00B17287">
            <w:pPr>
              <w:rPr>
                <w:rFonts w:ascii="Times New Roman" w:hAnsi="Times New Roman" w:cs="Times New Roman"/>
                <w:sz w:val="24"/>
                <w:szCs w:val="24"/>
                <w:lang w:val="uk-UA"/>
              </w:rPr>
            </w:pPr>
            <w:r w:rsidRPr="00997218">
              <w:rPr>
                <w:rFonts w:ascii="Times New Roman" w:hAnsi="Times New Roman" w:cs="Times New Roman"/>
                <w:sz w:val="24"/>
                <w:szCs w:val="24"/>
                <w:lang w:val="uk-UA"/>
              </w:rPr>
              <w:t xml:space="preserve"> Вчителі не забезпечують індивідуальні освітні траєкторії для здобувачів освіти, які цього потребують</w:t>
            </w:r>
          </w:p>
        </w:tc>
      </w:tr>
      <w:tr w:rsidR="000F01A4" w:rsidRPr="000F01A4" w:rsidTr="000F01A4">
        <w:tc>
          <w:tcPr>
            <w:tcW w:w="3190" w:type="dxa"/>
          </w:tcPr>
          <w:p w:rsidR="000F01A4" w:rsidRPr="000F01A4" w:rsidRDefault="000F01A4" w:rsidP="00B17287">
            <w:pPr>
              <w:rPr>
                <w:rFonts w:ascii="Times New Roman" w:hAnsi="Times New Roman" w:cs="Times New Roman"/>
                <w:sz w:val="28"/>
                <w:szCs w:val="28"/>
                <w:lang w:val="uk-UA"/>
              </w:rPr>
            </w:pPr>
          </w:p>
        </w:tc>
        <w:tc>
          <w:tcPr>
            <w:tcW w:w="3190" w:type="dxa"/>
          </w:tcPr>
          <w:p w:rsidR="000F01A4" w:rsidRPr="00997218" w:rsidRDefault="000F01A4" w:rsidP="00B17287">
            <w:pPr>
              <w:rPr>
                <w:rFonts w:ascii="Times New Roman" w:hAnsi="Times New Roman" w:cs="Times New Roman"/>
                <w:sz w:val="24"/>
                <w:szCs w:val="24"/>
                <w:lang w:val="uk-UA"/>
              </w:rPr>
            </w:pPr>
          </w:p>
        </w:tc>
        <w:tc>
          <w:tcPr>
            <w:tcW w:w="3191" w:type="dxa"/>
          </w:tcPr>
          <w:p w:rsidR="000F01A4" w:rsidRPr="00500C2A" w:rsidRDefault="00997218" w:rsidP="00997218">
            <w:pPr>
              <w:rPr>
                <w:rFonts w:ascii="Times New Roman" w:hAnsi="Times New Roman" w:cs="Times New Roman"/>
                <w:sz w:val="24"/>
                <w:szCs w:val="24"/>
                <w:lang w:val="uk-UA"/>
              </w:rPr>
            </w:pPr>
            <w:r w:rsidRPr="00997218">
              <w:rPr>
                <w:rFonts w:ascii="Times New Roman" w:hAnsi="Times New Roman" w:cs="Times New Roman"/>
                <w:sz w:val="24"/>
                <w:szCs w:val="24"/>
              </w:rPr>
              <w:t>Менше третини вчителів використовують ІКТ в освітньому процес</w:t>
            </w:r>
            <w:r w:rsidR="00500C2A">
              <w:rPr>
                <w:rFonts w:ascii="Times New Roman" w:hAnsi="Times New Roman" w:cs="Times New Roman"/>
                <w:sz w:val="24"/>
                <w:szCs w:val="24"/>
                <w:lang w:val="uk-UA"/>
              </w:rPr>
              <w:t>і</w:t>
            </w:r>
          </w:p>
        </w:tc>
      </w:tr>
      <w:tr w:rsidR="000F01A4" w:rsidRPr="000F01A4" w:rsidTr="000F01A4">
        <w:tc>
          <w:tcPr>
            <w:tcW w:w="3190" w:type="dxa"/>
          </w:tcPr>
          <w:p w:rsidR="000F01A4" w:rsidRPr="000F01A4" w:rsidRDefault="000F01A4" w:rsidP="00B17287">
            <w:pPr>
              <w:rPr>
                <w:rFonts w:ascii="Times New Roman" w:hAnsi="Times New Roman" w:cs="Times New Roman"/>
                <w:sz w:val="28"/>
                <w:szCs w:val="28"/>
                <w:lang w:val="uk-UA"/>
              </w:rPr>
            </w:pPr>
          </w:p>
        </w:tc>
        <w:tc>
          <w:tcPr>
            <w:tcW w:w="3190" w:type="dxa"/>
          </w:tcPr>
          <w:p w:rsidR="000F01A4" w:rsidRPr="00997218" w:rsidRDefault="000F01A4" w:rsidP="00B17287">
            <w:pPr>
              <w:rPr>
                <w:rFonts w:ascii="Times New Roman" w:hAnsi="Times New Roman" w:cs="Times New Roman"/>
                <w:sz w:val="24"/>
                <w:szCs w:val="24"/>
                <w:lang w:val="uk-UA"/>
              </w:rPr>
            </w:pPr>
          </w:p>
        </w:tc>
        <w:tc>
          <w:tcPr>
            <w:tcW w:w="3191" w:type="dxa"/>
          </w:tcPr>
          <w:p w:rsidR="000F01A4" w:rsidRPr="00997218" w:rsidRDefault="00997218" w:rsidP="00B17287">
            <w:pPr>
              <w:rPr>
                <w:rFonts w:ascii="Times New Roman" w:hAnsi="Times New Roman" w:cs="Times New Roman"/>
                <w:sz w:val="24"/>
                <w:szCs w:val="24"/>
                <w:lang w:val="uk-UA"/>
              </w:rPr>
            </w:pPr>
            <w:r w:rsidRPr="00997218">
              <w:rPr>
                <w:rFonts w:ascii="Times New Roman" w:hAnsi="Times New Roman" w:cs="Times New Roman"/>
                <w:sz w:val="24"/>
                <w:szCs w:val="24"/>
              </w:rPr>
              <w:t>Низьким є відсоток педагогів, які беруть участь у конкурсах фахової майстерності.</w:t>
            </w:r>
          </w:p>
        </w:tc>
      </w:tr>
      <w:tr w:rsidR="000F01A4" w:rsidRPr="000F01A4" w:rsidTr="000F01A4">
        <w:tc>
          <w:tcPr>
            <w:tcW w:w="3190" w:type="dxa"/>
          </w:tcPr>
          <w:p w:rsidR="000F01A4" w:rsidRPr="000F01A4" w:rsidRDefault="000F01A4" w:rsidP="00B17287">
            <w:pPr>
              <w:rPr>
                <w:rFonts w:ascii="Times New Roman" w:hAnsi="Times New Roman" w:cs="Times New Roman"/>
                <w:sz w:val="28"/>
                <w:szCs w:val="28"/>
                <w:lang w:val="uk-UA"/>
              </w:rPr>
            </w:pPr>
          </w:p>
        </w:tc>
        <w:tc>
          <w:tcPr>
            <w:tcW w:w="3190" w:type="dxa"/>
          </w:tcPr>
          <w:p w:rsidR="000F01A4" w:rsidRPr="00997218" w:rsidRDefault="000F01A4" w:rsidP="00B17287">
            <w:pPr>
              <w:rPr>
                <w:rFonts w:ascii="Times New Roman" w:hAnsi="Times New Roman" w:cs="Times New Roman"/>
                <w:sz w:val="24"/>
                <w:szCs w:val="24"/>
                <w:lang w:val="uk-UA"/>
              </w:rPr>
            </w:pPr>
          </w:p>
        </w:tc>
        <w:tc>
          <w:tcPr>
            <w:tcW w:w="3191" w:type="dxa"/>
          </w:tcPr>
          <w:p w:rsidR="000F01A4" w:rsidRPr="00997218" w:rsidRDefault="00997218" w:rsidP="00B17287">
            <w:pPr>
              <w:rPr>
                <w:rFonts w:ascii="Times New Roman" w:hAnsi="Times New Roman" w:cs="Times New Roman"/>
                <w:sz w:val="24"/>
                <w:szCs w:val="24"/>
                <w:lang w:val="uk-UA"/>
              </w:rPr>
            </w:pPr>
            <w:r w:rsidRPr="00997218">
              <w:rPr>
                <w:rFonts w:ascii="Times New Roman" w:hAnsi="Times New Roman" w:cs="Times New Roman"/>
                <w:sz w:val="24"/>
                <w:szCs w:val="24"/>
              </w:rPr>
              <w:t>Активізації потребує робота з поширення досвіду вчителями школи через укладання методичних посібників, друк у фахових та Інтернет-виданнях.</w:t>
            </w:r>
          </w:p>
        </w:tc>
      </w:tr>
      <w:tr w:rsidR="000F01A4" w:rsidRPr="000F01A4" w:rsidTr="000F01A4">
        <w:tc>
          <w:tcPr>
            <w:tcW w:w="3190" w:type="dxa"/>
          </w:tcPr>
          <w:p w:rsidR="000F01A4" w:rsidRPr="00997218" w:rsidRDefault="00997218" w:rsidP="00B17287">
            <w:pPr>
              <w:rPr>
                <w:rFonts w:ascii="Times New Roman" w:hAnsi="Times New Roman" w:cs="Times New Roman"/>
                <w:sz w:val="28"/>
                <w:szCs w:val="28"/>
                <w:lang w:val="uk-UA"/>
              </w:rPr>
            </w:pPr>
            <w:r>
              <w:rPr>
                <w:rFonts w:ascii="Times New Roman" w:hAnsi="Times New Roman" w:cs="Times New Roman"/>
                <w:sz w:val="28"/>
                <w:szCs w:val="28"/>
                <w:lang w:val="uk-UA"/>
              </w:rPr>
              <w:t>2</w:t>
            </w:r>
            <w:r w:rsidRPr="00997218">
              <w:rPr>
                <w:rFonts w:ascii="Times New Roman" w:hAnsi="Times New Roman" w:cs="Times New Roman"/>
                <w:b/>
                <w:sz w:val="24"/>
                <w:szCs w:val="24"/>
                <w:lang w:val="uk-UA"/>
              </w:rPr>
              <w:t>. Постійне підвищення професійного рівня і педагогічної майстерності педагогічних працівників</w:t>
            </w:r>
          </w:p>
        </w:tc>
        <w:tc>
          <w:tcPr>
            <w:tcW w:w="3190" w:type="dxa"/>
          </w:tcPr>
          <w:p w:rsidR="000F01A4" w:rsidRPr="00997218" w:rsidRDefault="00997218" w:rsidP="00B17287">
            <w:pPr>
              <w:rPr>
                <w:rFonts w:ascii="Times New Roman" w:hAnsi="Times New Roman" w:cs="Times New Roman"/>
                <w:sz w:val="24"/>
                <w:szCs w:val="24"/>
                <w:lang w:val="uk-UA"/>
              </w:rPr>
            </w:pPr>
            <w:r w:rsidRPr="00997218">
              <w:rPr>
                <w:rFonts w:ascii="Times New Roman" w:hAnsi="Times New Roman" w:cs="Times New Roman"/>
                <w:sz w:val="24"/>
                <w:szCs w:val="24"/>
                <w:lang w:val="uk-UA"/>
              </w:rPr>
              <w:t>Педагогічні працівники закладу обирають різні форми і напрямки підвищення професійної майстерності</w:t>
            </w:r>
          </w:p>
        </w:tc>
        <w:tc>
          <w:tcPr>
            <w:tcW w:w="3191" w:type="dxa"/>
          </w:tcPr>
          <w:p w:rsidR="000F01A4" w:rsidRPr="00997218" w:rsidRDefault="00997218" w:rsidP="00B17287">
            <w:pPr>
              <w:rPr>
                <w:rFonts w:ascii="Times New Roman" w:hAnsi="Times New Roman" w:cs="Times New Roman"/>
                <w:sz w:val="24"/>
                <w:szCs w:val="24"/>
                <w:lang w:val="uk-UA"/>
              </w:rPr>
            </w:pPr>
            <w:r w:rsidRPr="00997218">
              <w:rPr>
                <w:rFonts w:ascii="Times New Roman" w:hAnsi="Times New Roman" w:cs="Times New Roman"/>
                <w:sz w:val="24"/>
                <w:szCs w:val="24"/>
              </w:rPr>
              <w:t>В поодиноких випадках педагогічні працівники здійснюють інноваційну роботу.</w:t>
            </w:r>
          </w:p>
        </w:tc>
      </w:tr>
      <w:tr w:rsidR="000F01A4" w:rsidRPr="000F01A4" w:rsidTr="000F01A4">
        <w:tc>
          <w:tcPr>
            <w:tcW w:w="3190" w:type="dxa"/>
          </w:tcPr>
          <w:p w:rsidR="000F01A4" w:rsidRPr="000F01A4" w:rsidRDefault="000F01A4" w:rsidP="00B17287">
            <w:pPr>
              <w:rPr>
                <w:rFonts w:ascii="Times New Roman" w:hAnsi="Times New Roman" w:cs="Times New Roman"/>
                <w:sz w:val="28"/>
                <w:szCs w:val="28"/>
                <w:lang w:val="uk-UA"/>
              </w:rPr>
            </w:pPr>
          </w:p>
        </w:tc>
        <w:tc>
          <w:tcPr>
            <w:tcW w:w="3190" w:type="dxa"/>
          </w:tcPr>
          <w:p w:rsidR="000F01A4" w:rsidRPr="00997218" w:rsidRDefault="00997218" w:rsidP="00B17287">
            <w:pPr>
              <w:rPr>
                <w:rFonts w:ascii="Times New Roman" w:hAnsi="Times New Roman" w:cs="Times New Roman"/>
                <w:sz w:val="24"/>
                <w:szCs w:val="24"/>
                <w:lang w:val="uk-UA"/>
              </w:rPr>
            </w:pPr>
            <w:r w:rsidRPr="00997218">
              <w:rPr>
                <w:rFonts w:ascii="Times New Roman" w:hAnsi="Times New Roman" w:cs="Times New Roman"/>
                <w:sz w:val="24"/>
                <w:szCs w:val="24"/>
              </w:rPr>
              <w:t>Впровадження технологій дистанційного та змішаного навчання.</w:t>
            </w:r>
          </w:p>
        </w:tc>
        <w:tc>
          <w:tcPr>
            <w:tcW w:w="3191" w:type="dxa"/>
          </w:tcPr>
          <w:p w:rsidR="000F01A4" w:rsidRPr="000F01A4" w:rsidRDefault="000F01A4" w:rsidP="00B17287">
            <w:pPr>
              <w:rPr>
                <w:rFonts w:ascii="Times New Roman" w:hAnsi="Times New Roman" w:cs="Times New Roman"/>
                <w:sz w:val="28"/>
                <w:szCs w:val="28"/>
                <w:lang w:val="uk-UA"/>
              </w:rPr>
            </w:pPr>
          </w:p>
        </w:tc>
      </w:tr>
      <w:tr w:rsidR="00997218" w:rsidRPr="000F01A4" w:rsidTr="000F01A4">
        <w:tc>
          <w:tcPr>
            <w:tcW w:w="3190" w:type="dxa"/>
          </w:tcPr>
          <w:p w:rsidR="00997218" w:rsidRPr="00997218" w:rsidRDefault="00997218" w:rsidP="00B17287">
            <w:pPr>
              <w:rPr>
                <w:rFonts w:ascii="Times New Roman" w:hAnsi="Times New Roman" w:cs="Times New Roman"/>
                <w:b/>
                <w:sz w:val="24"/>
                <w:szCs w:val="24"/>
                <w:lang w:val="uk-UA"/>
              </w:rPr>
            </w:pPr>
            <w:r w:rsidRPr="00997218">
              <w:rPr>
                <w:rFonts w:ascii="Times New Roman" w:hAnsi="Times New Roman" w:cs="Times New Roman"/>
                <w:b/>
                <w:sz w:val="24"/>
                <w:szCs w:val="24"/>
              </w:rPr>
              <w:t>3. Налагодження співпраці із здобувачами освіти, їх батьками, працівниками закладу</w:t>
            </w:r>
          </w:p>
        </w:tc>
        <w:tc>
          <w:tcPr>
            <w:tcW w:w="3190" w:type="dxa"/>
          </w:tcPr>
          <w:p w:rsidR="00997218" w:rsidRPr="00997218" w:rsidRDefault="00997218" w:rsidP="00B17287">
            <w:pPr>
              <w:rPr>
                <w:rFonts w:ascii="Times New Roman" w:hAnsi="Times New Roman" w:cs="Times New Roman"/>
                <w:sz w:val="24"/>
                <w:szCs w:val="24"/>
              </w:rPr>
            </w:pPr>
            <w:r w:rsidRPr="00997218">
              <w:rPr>
                <w:rFonts w:ascii="Times New Roman" w:hAnsi="Times New Roman" w:cs="Times New Roman"/>
                <w:sz w:val="24"/>
                <w:szCs w:val="24"/>
              </w:rPr>
              <w:t>У закладі освіти наявні методичні обєднання, практикується наставництво.</w:t>
            </w:r>
          </w:p>
        </w:tc>
        <w:tc>
          <w:tcPr>
            <w:tcW w:w="3191" w:type="dxa"/>
          </w:tcPr>
          <w:p w:rsidR="00997218" w:rsidRPr="00997218" w:rsidRDefault="00997218" w:rsidP="00B17287">
            <w:pPr>
              <w:rPr>
                <w:rFonts w:ascii="Times New Roman" w:hAnsi="Times New Roman" w:cs="Times New Roman"/>
                <w:sz w:val="24"/>
                <w:szCs w:val="24"/>
                <w:lang w:val="uk-UA"/>
              </w:rPr>
            </w:pPr>
          </w:p>
        </w:tc>
      </w:tr>
      <w:tr w:rsidR="00500C2A" w:rsidRPr="000F01A4" w:rsidTr="000F01A4">
        <w:tc>
          <w:tcPr>
            <w:tcW w:w="3190" w:type="dxa"/>
          </w:tcPr>
          <w:p w:rsidR="00500C2A" w:rsidRPr="00997218" w:rsidRDefault="00500C2A" w:rsidP="00B17287">
            <w:pPr>
              <w:rPr>
                <w:rFonts w:ascii="Times New Roman" w:hAnsi="Times New Roman" w:cs="Times New Roman"/>
                <w:b/>
                <w:sz w:val="24"/>
                <w:szCs w:val="24"/>
              </w:rPr>
            </w:pPr>
          </w:p>
        </w:tc>
        <w:tc>
          <w:tcPr>
            <w:tcW w:w="3190" w:type="dxa"/>
          </w:tcPr>
          <w:p w:rsidR="00500C2A" w:rsidRPr="00997218" w:rsidRDefault="00500C2A" w:rsidP="00B17287">
            <w:pPr>
              <w:rPr>
                <w:rFonts w:ascii="Times New Roman" w:hAnsi="Times New Roman" w:cs="Times New Roman"/>
                <w:sz w:val="24"/>
                <w:szCs w:val="24"/>
              </w:rPr>
            </w:pPr>
            <w:r w:rsidRPr="00997218">
              <w:rPr>
                <w:rFonts w:ascii="Times New Roman" w:hAnsi="Times New Roman" w:cs="Times New Roman"/>
                <w:sz w:val="24"/>
                <w:szCs w:val="24"/>
              </w:rPr>
              <w:t>Близько половини здобувачів освіти вважають, що їх думка має значення. Близько половини педагогічних працівників</w:t>
            </w:r>
            <w:r w:rsidRPr="00997218">
              <w:rPr>
                <w:rFonts w:ascii="Times New Roman" w:hAnsi="Times New Roman" w:cs="Times New Roman"/>
                <w:sz w:val="24"/>
                <w:szCs w:val="24"/>
                <w:lang w:val="uk-UA"/>
              </w:rPr>
              <w:t xml:space="preserve"> </w:t>
            </w:r>
            <w:r w:rsidRPr="00997218">
              <w:rPr>
                <w:rFonts w:ascii="Times New Roman" w:hAnsi="Times New Roman" w:cs="Times New Roman"/>
                <w:sz w:val="24"/>
                <w:szCs w:val="24"/>
              </w:rPr>
              <w:t>формують партнерські взаємини, застосовують особистісно</w:t>
            </w:r>
            <w:r>
              <w:rPr>
                <w:rFonts w:ascii="Times New Roman" w:hAnsi="Times New Roman" w:cs="Times New Roman"/>
                <w:sz w:val="24"/>
                <w:szCs w:val="24"/>
                <w:lang w:val="uk-UA"/>
              </w:rPr>
              <w:t>-</w:t>
            </w:r>
            <w:r w:rsidRPr="00997218">
              <w:rPr>
                <w:rFonts w:ascii="Times New Roman" w:hAnsi="Times New Roman" w:cs="Times New Roman"/>
                <w:sz w:val="24"/>
                <w:szCs w:val="24"/>
              </w:rPr>
              <w:t xml:space="preserve"> орієнтований підхід</w:t>
            </w:r>
          </w:p>
        </w:tc>
        <w:tc>
          <w:tcPr>
            <w:tcW w:w="3191" w:type="dxa"/>
          </w:tcPr>
          <w:p w:rsidR="00500C2A" w:rsidRPr="00997218" w:rsidRDefault="00500C2A" w:rsidP="00B17287">
            <w:pPr>
              <w:rPr>
                <w:rFonts w:ascii="Times New Roman" w:hAnsi="Times New Roman" w:cs="Times New Roman"/>
                <w:sz w:val="24"/>
                <w:szCs w:val="24"/>
              </w:rPr>
            </w:pPr>
          </w:p>
        </w:tc>
      </w:tr>
      <w:tr w:rsidR="00997218" w:rsidRPr="000F01A4" w:rsidTr="000F01A4">
        <w:tc>
          <w:tcPr>
            <w:tcW w:w="3190" w:type="dxa"/>
          </w:tcPr>
          <w:p w:rsidR="00997218" w:rsidRPr="00997218" w:rsidRDefault="00997218" w:rsidP="00B17287">
            <w:pPr>
              <w:rPr>
                <w:rFonts w:ascii="Times New Roman" w:hAnsi="Times New Roman" w:cs="Times New Roman"/>
                <w:b/>
                <w:sz w:val="24"/>
                <w:szCs w:val="24"/>
              </w:rPr>
            </w:pPr>
          </w:p>
        </w:tc>
        <w:tc>
          <w:tcPr>
            <w:tcW w:w="3190" w:type="dxa"/>
          </w:tcPr>
          <w:p w:rsidR="00997218" w:rsidRPr="00997218" w:rsidRDefault="00997218" w:rsidP="00B17287">
            <w:pPr>
              <w:rPr>
                <w:rFonts w:ascii="Times New Roman" w:hAnsi="Times New Roman" w:cs="Times New Roman"/>
                <w:sz w:val="24"/>
                <w:szCs w:val="24"/>
              </w:rPr>
            </w:pPr>
            <w:r w:rsidRPr="00997218">
              <w:rPr>
                <w:rFonts w:ascii="Times New Roman" w:hAnsi="Times New Roman" w:cs="Times New Roman"/>
                <w:sz w:val="24"/>
                <w:szCs w:val="24"/>
              </w:rPr>
              <w:t>Більшість батьків задоволені комунікацією з педпрацівниками</w:t>
            </w:r>
          </w:p>
        </w:tc>
        <w:tc>
          <w:tcPr>
            <w:tcW w:w="3191" w:type="dxa"/>
          </w:tcPr>
          <w:p w:rsidR="00997218" w:rsidRPr="00997218" w:rsidRDefault="00997218" w:rsidP="00B17287">
            <w:pPr>
              <w:rPr>
                <w:rFonts w:ascii="Times New Roman" w:hAnsi="Times New Roman" w:cs="Times New Roman"/>
                <w:sz w:val="24"/>
                <w:szCs w:val="24"/>
              </w:rPr>
            </w:pPr>
            <w:r w:rsidRPr="00997218">
              <w:rPr>
                <w:rFonts w:ascii="Times New Roman" w:hAnsi="Times New Roman" w:cs="Times New Roman"/>
                <w:sz w:val="24"/>
                <w:szCs w:val="24"/>
              </w:rPr>
              <w:t>Недостатньо високим є відсоток батьків, які цікавляться життям школи, класу, є активними учасниками освітнього процесу.</w:t>
            </w:r>
          </w:p>
        </w:tc>
      </w:tr>
      <w:tr w:rsidR="00997218" w:rsidRPr="000F01A4" w:rsidTr="000F01A4">
        <w:tc>
          <w:tcPr>
            <w:tcW w:w="3190" w:type="dxa"/>
          </w:tcPr>
          <w:p w:rsidR="00997218" w:rsidRPr="00997218" w:rsidRDefault="00997218" w:rsidP="00B17287">
            <w:pPr>
              <w:rPr>
                <w:rFonts w:ascii="Times New Roman" w:hAnsi="Times New Roman" w:cs="Times New Roman"/>
                <w:b/>
                <w:sz w:val="24"/>
                <w:szCs w:val="24"/>
                <w:lang w:val="uk-UA"/>
              </w:rPr>
            </w:pPr>
            <w:r w:rsidRPr="00997218">
              <w:rPr>
                <w:rFonts w:ascii="Times New Roman" w:hAnsi="Times New Roman" w:cs="Times New Roman"/>
                <w:b/>
                <w:sz w:val="24"/>
                <w:szCs w:val="24"/>
                <w:lang w:val="uk-UA"/>
              </w:rPr>
              <w:t>4. Організація педагогічної діяльності та навчання здобувачів освіти на засадах академічної доброчесності</w:t>
            </w:r>
          </w:p>
        </w:tc>
        <w:tc>
          <w:tcPr>
            <w:tcW w:w="3190" w:type="dxa"/>
          </w:tcPr>
          <w:p w:rsidR="00997218" w:rsidRPr="00997218" w:rsidRDefault="00997218" w:rsidP="00B17287">
            <w:pPr>
              <w:rPr>
                <w:rFonts w:ascii="Times New Roman" w:hAnsi="Times New Roman" w:cs="Times New Roman"/>
                <w:sz w:val="24"/>
                <w:szCs w:val="24"/>
                <w:lang w:val="uk-UA"/>
              </w:rPr>
            </w:pPr>
          </w:p>
        </w:tc>
        <w:tc>
          <w:tcPr>
            <w:tcW w:w="3191" w:type="dxa"/>
          </w:tcPr>
          <w:p w:rsidR="00997218" w:rsidRPr="00997218" w:rsidRDefault="00997218" w:rsidP="00B17287">
            <w:pPr>
              <w:rPr>
                <w:rFonts w:ascii="Times New Roman" w:hAnsi="Times New Roman" w:cs="Times New Roman"/>
                <w:sz w:val="24"/>
                <w:szCs w:val="24"/>
                <w:lang w:val="uk-UA"/>
              </w:rPr>
            </w:pPr>
            <w:r w:rsidRPr="00997218">
              <w:rPr>
                <w:rFonts w:ascii="Times New Roman" w:hAnsi="Times New Roman" w:cs="Times New Roman"/>
                <w:sz w:val="24"/>
                <w:szCs w:val="24"/>
              </w:rPr>
              <w:t>Педагогічні працівники не в повному обсязі володіють культурою академічної доброчесності</w:t>
            </w:r>
          </w:p>
        </w:tc>
      </w:tr>
      <w:tr w:rsidR="00997218" w:rsidRPr="003B084D" w:rsidTr="000F01A4">
        <w:tc>
          <w:tcPr>
            <w:tcW w:w="3190" w:type="dxa"/>
          </w:tcPr>
          <w:p w:rsidR="00997218" w:rsidRPr="00997218" w:rsidRDefault="00997218" w:rsidP="00B17287">
            <w:pPr>
              <w:rPr>
                <w:rFonts w:ascii="Times New Roman" w:hAnsi="Times New Roman" w:cs="Times New Roman"/>
                <w:b/>
                <w:sz w:val="24"/>
                <w:szCs w:val="24"/>
                <w:lang w:val="uk-UA"/>
              </w:rPr>
            </w:pPr>
          </w:p>
        </w:tc>
        <w:tc>
          <w:tcPr>
            <w:tcW w:w="3190" w:type="dxa"/>
          </w:tcPr>
          <w:p w:rsidR="00997218" w:rsidRPr="00997218" w:rsidRDefault="00997218" w:rsidP="00B17287">
            <w:pPr>
              <w:rPr>
                <w:rFonts w:ascii="Times New Roman" w:hAnsi="Times New Roman" w:cs="Times New Roman"/>
                <w:sz w:val="24"/>
                <w:szCs w:val="24"/>
                <w:lang w:val="uk-UA"/>
              </w:rPr>
            </w:pPr>
          </w:p>
        </w:tc>
        <w:tc>
          <w:tcPr>
            <w:tcW w:w="3191" w:type="dxa"/>
          </w:tcPr>
          <w:p w:rsidR="00997218" w:rsidRPr="00997218" w:rsidRDefault="00997218" w:rsidP="00B17287">
            <w:pPr>
              <w:rPr>
                <w:rFonts w:ascii="Times New Roman" w:hAnsi="Times New Roman" w:cs="Times New Roman"/>
                <w:sz w:val="24"/>
                <w:szCs w:val="24"/>
                <w:lang w:val="uk-UA"/>
              </w:rPr>
            </w:pPr>
            <w:r w:rsidRPr="00997218">
              <w:rPr>
                <w:rFonts w:ascii="Times New Roman" w:hAnsi="Times New Roman" w:cs="Times New Roman"/>
                <w:sz w:val="24"/>
                <w:szCs w:val="24"/>
                <w:lang w:val="uk-UA"/>
              </w:rPr>
              <w:t>Не всі учні та батьки розуміють сутність поняття академічної доброчесності та відповідальність за її порушення.</w:t>
            </w:r>
          </w:p>
        </w:tc>
      </w:tr>
    </w:tbl>
    <w:p w:rsidR="00B17287" w:rsidRDefault="00B17287" w:rsidP="00B17287">
      <w:pPr>
        <w:spacing w:after="0"/>
        <w:rPr>
          <w:rFonts w:ascii="Times New Roman" w:hAnsi="Times New Roman" w:cs="Times New Roman"/>
          <w:b/>
          <w:sz w:val="28"/>
          <w:szCs w:val="28"/>
          <w:lang w:val="uk-UA"/>
        </w:rPr>
      </w:pPr>
    </w:p>
    <w:p w:rsidR="003B084D" w:rsidRDefault="003B084D" w:rsidP="00B17287">
      <w:pPr>
        <w:spacing w:after="0"/>
        <w:rPr>
          <w:rFonts w:ascii="Times New Roman" w:hAnsi="Times New Roman" w:cs="Times New Roman"/>
          <w:b/>
          <w:sz w:val="32"/>
          <w:szCs w:val="32"/>
          <w:lang w:val="uk-UA"/>
        </w:rPr>
      </w:pPr>
    </w:p>
    <w:p w:rsidR="003B084D" w:rsidRDefault="003B084D" w:rsidP="00B17287">
      <w:pPr>
        <w:spacing w:after="0"/>
        <w:rPr>
          <w:rFonts w:ascii="Times New Roman" w:hAnsi="Times New Roman" w:cs="Times New Roman"/>
          <w:b/>
          <w:sz w:val="32"/>
          <w:szCs w:val="32"/>
          <w:lang w:val="uk-UA"/>
        </w:rPr>
      </w:pPr>
    </w:p>
    <w:p w:rsidR="003B084D" w:rsidRDefault="003B084D" w:rsidP="00B17287">
      <w:pPr>
        <w:spacing w:after="0"/>
        <w:rPr>
          <w:rFonts w:ascii="Times New Roman" w:hAnsi="Times New Roman" w:cs="Times New Roman"/>
          <w:b/>
          <w:sz w:val="32"/>
          <w:szCs w:val="32"/>
          <w:lang w:val="uk-UA"/>
        </w:rPr>
      </w:pPr>
    </w:p>
    <w:p w:rsidR="003B084D" w:rsidRDefault="003B084D" w:rsidP="00B17287">
      <w:pPr>
        <w:spacing w:after="0"/>
        <w:rPr>
          <w:rFonts w:ascii="Times New Roman" w:hAnsi="Times New Roman" w:cs="Times New Roman"/>
          <w:b/>
          <w:sz w:val="32"/>
          <w:szCs w:val="32"/>
          <w:lang w:val="uk-UA"/>
        </w:rPr>
      </w:pPr>
    </w:p>
    <w:p w:rsidR="003B084D" w:rsidRDefault="003B084D" w:rsidP="00B17287">
      <w:pPr>
        <w:spacing w:after="0"/>
        <w:rPr>
          <w:rFonts w:ascii="Times New Roman" w:hAnsi="Times New Roman" w:cs="Times New Roman"/>
          <w:b/>
          <w:sz w:val="32"/>
          <w:szCs w:val="32"/>
          <w:lang w:val="uk-UA"/>
        </w:rPr>
      </w:pPr>
    </w:p>
    <w:p w:rsidR="00B17287" w:rsidRPr="003B084D" w:rsidRDefault="00997218" w:rsidP="00B17287">
      <w:pPr>
        <w:spacing w:after="0"/>
        <w:rPr>
          <w:rFonts w:ascii="Times New Roman" w:hAnsi="Times New Roman" w:cs="Times New Roman"/>
          <w:b/>
          <w:sz w:val="32"/>
          <w:szCs w:val="32"/>
          <w:lang w:val="uk-UA"/>
        </w:rPr>
      </w:pPr>
      <w:r w:rsidRPr="003B084D">
        <w:rPr>
          <w:rFonts w:ascii="Times New Roman" w:hAnsi="Times New Roman" w:cs="Times New Roman"/>
          <w:b/>
          <w:sz w:val="32"/>
          <w:szCs w:val="32"/>
          <w:lang w:val="uk-UA"/>
        </w:rPr>
        <w:lastRenderedPageBreak/>
        <w:t>Перспективний план «Фахова компетентність педагогічних кадрів»</w:t>
      </w:r>
    </w:p>
    <w:p w:rsidR="00997218" w:rsidRPr="00997218" w:rsidRDefault="00997218" w:rsidP="00B17287">
      <w:pPr>
        <w:spacing w:after="0"/>
        <w:rPr>
          <w:rFonts w:ascii="Times New Roman" w:hAnsi="Times New Roman" w:cs="Times New Roman"/>
          <w:b/>
          <w:sz w:val="28"/>
          <w:szCs w:val="28"/>
          <w:lang w:val="uk-UA"/>
        </w:rPr>
      </w:pPr>
      <w:r w:rsidRPr="00997218">
        <w:rPr>
          <w:rFonts w:ascii="Times New Roman" w:hAnsi="Times New Roman" w:cs="Times New Roman"/>
          <w:b/>
          <w:sz w:val="28"/>
          <w:szCs w:val="28"/>
          <w:lang w:val="uk-UA"/>
        </w:rPr>
        <w:t xml:space="preserve">Мета: </w:t>
      </w:r>
    </w:p>
    <w:p w:rsidR="00997218" w:rsidRPr="00997218" w:rsidRDefault="00997218" w:rsidP="00B17287">
      <w:pPr>
        <w:spacing w:after="0"/>
        <w:rPr>
          <w:rFonts w:ascii="Times New Roman" w:hAnsi="Times New Roman" w:cs="Times New Roman"/>
          <w:b/>
          <w:sz w:val="28"/>
          <w:szCs w:val="28"/>
          <w:lang w:val="uk-UA"/>
        </w:rPr>
      </w:pPr>
      <w:r w:rsidRPr="00997218">
        <w:rPr>
          <w:rFonts w:ascii="Times New Roman" w:hAnsi="Times New Roman" w:cs="Times New Roman"/>
          <w:sz w:val="28"/>
          <w:szCs w:val="28"/>
          <w:lang w:val="uk-UA"/>
        </w:rPr>
        <w:t>Підвищення професійного рівня педагогічних працівників, покращення якості викладання навчальних предметів, відповідальності за свою професійну діяльність; забезпечення економічних і соціальних гарантій професійної самореалізації педагогічних працівників та утвердження їхнього високого соціального статусу в громаді</w:t>
      </w:r>
      <w:r w:rsidRPr="00997218">
        <w:rPr>
          <w:lang w:val="uk-UA"/>
        </w:rPr>
        <w:t>.</w:t>
      </w:r>
    </w:p>
    <w:p w:rsidR="00B17287" w:rsidRDefault="00997218" w:rsidP="00B17287">
      <w:pPr>
        <w:spacing w:after="0"/>
        <w:rPr>
          <w:rFonts w:ascii="Times New Roman" w:hAnsi="Times New Roman" w:cs="Times New Roman"/>
          <w:b/>
          <w:sz w:val="28"/>
          <w:szCs w:val="28"/>
          <w:lang w:val="uk-UA"/>
        </w:rPr>
      </w:pPr>
      <w:r>
        <w:rPr>
          <w:rFonts w:ascii="Times New Roman" w:hAnsi="Times New Roman" w:cs="Times New Roman"/>
          <w:b/>
          <w:sz w:val="28"/>
          <w:szCs w:val="28"/>
        </w:rPr>
        <w:t xml:space="preserve">Завдання </w:t>
      </w:r>
      <w:r>
        <w:rPr>
          <w:rFonts w:ascii="Times New Roman" w:hAnsi="Times New Roman" w:cs="Times New Roman"/>
          <w:b/>
          <w:sz w:val="28"/>
          <w:szCs w:val="28"/>
          <w:lang w:val="uk-UA"/>
        </w:rPr>
        <w:t>плану</w:t>
      </w:r>
      <w:r w:rsidRPr="00997218">
        <w:rPr>
          <w:rFonts w:ascii="Times New Roman" w:hAnsi="Times New Roman" w:cs="Times New Roman"/>
          <w:b/>
          <w:sz w:val="28"/>
          <w:szCs w:val="28"/>
        </w:rPr>
        <w:t>:</w:t>
      </w:r>
    </w:p>
    <w:p w:rsidR="00997218" w:rsidRDefault="00997218" w:rsidP="00B17287">
      <w:pPr>
        <w:spacing w:after="0"/>
        <w:rPr>
          <w:rFonts w:ascii="Times New Roman" w:hAnsi="Times New Roman" w:cs="Times New Roman"/>
          <w:sz w:val="28"/>
          <w:szCs w:val="28"/>
          <w:lang w:val="uk-UA"/>
        </w:rPr>
      </w:pPr>
      <w:r w:rsidRPr="00500C2A">
        <w:rPr>
          <w:rFonts w:ascii="Times New Roman" w:hAnsi="Times New Roman" w:cs="Times New Roman"/>
          <w:b/>
          <w:sz w:val="28"/>
          <w:szCs w:val="28"/>
          <w:lang w:val="uk-UA"/>
        </w:rPr>
        <w:t>·</w:t>
      </w:r>
      <w:r w:rsidRPr="00997218">
        <w:rPr>
          <w:rFonts w:ascii="Times New Roman" w:hAnsi="Times New Roman" w:cs="Times New Roman"/>
          <w:sz w:val="28"/>
          <w:szCs w:val="28"/>
          <w:lang w:val="uk-UA"/>
        </w:rPr>
        <w:t xml:space="preserve"> сприяти оптимізації кадрового забезпечення школи; </w:t>
      </w:r>
    </w:p>
    <w:p w:rsidR="00997218" w:rsidRDefault="00997218" w:rsidP="00B17287">
      <w:pPr>
        <w:spacing w:after="0"/>
        <w:rPr>
          <w:rFonts w:ascii="Times New Roman" w:hAnsi="Times New Roman" w:cs="Times New Roman"/>
          <w:sz w:val="28"/>
          <w:szCs w:val="28"/>
          <w:lang w:val="uk-UA"/>
        </w:rPr>
      </w:pPr>
      <w:r w:rsidRPr="00500C2A">
        <w:rPr>
          <w:rFonts w:ascii="Times New Roman" w:hAnsi="Times New Roman" w:cs="Times New Roman"/>
          <w:b/>
          <w:sz w:val="28"/>
          <w:szCs w:val="28"/>
          <w:lang w:val="uk-UA"/>
        </w:rPr>
        <w:t>·</w:t>
      </w:r>
      <w:r w:rsidRPr="00997218">
        <w:rPr>
          <w:rFonts w:ascii="Times New Roman" w:hAnsi="Times New Roman" w:cs="Times New Roman"/>
          <w:sz w:val="28"/>
          <w:szCs w:val="28"/>
          <w:lang w:val="uk-UA"/>
        </w:rPr>
        <w:t xml:space="preserve"> забезпечити сприятливі та комфортні умови організаційно-педагогічної, методичної роботи; </w:t>
      </w:r>
    </w:p>
    <w:p w:rsidR="00997218" w:rsidRDefault="00997218" w:rsidP="00B17287">
      <w:pPr>
        <w:spacing w:after="0"/>
        <w:rPr>
          <w:rFonts w:ascii="Times New Roman" w:hAnsi="Times New Roman" w:cs="Times New Roman"/>
          <w:sz w:val="28"/>
          <w:szCs w:val="28"/>
          <w:lang w:val="uk-UA"/>
        </w:rPr>
      </w:pPr>
      <w:r w:rsidRPr="00500C2A">
        <w:rPr>
          <w:rFonts w:ascii="Times New Roman" w:hAnsi="Times New Roman" w:cs="Times New Roman"/>
          <w:b/>
          <w:sz w:val="28"/>
          <w:szCs w:val="28"/>
          <w:lang w:val="uk-UA"/>
        </w:rPr>
        <w:t>·</w:t>
      </w:r>
      <w:r w:rsidRPr="00997218">
        <w:rPr>
          <w:rFonts w:ascii="Times New Roman" w:hAnsi="Times New Roman" w:cs="Times New Roman"/>
          <w:sz w:val="28"/>
          <w:szCs w:val="28"/>
          <w:lang w:val="uk-UA"/>
        </w:rPr>
        <w:t xml:space="preserve"> створити атмосферу спільної відповідальності за результати освітньої діяльності з боку всіх учасників освітнього процесу;</w:t>
      </w:r>
    </w:p>
    <w:p w:rsidR="00997218" w:rsidRDefault="00997218" w:rsidP="00B17287">
      <w:pPr>
        <w:spacing w:after="0"/>
        <w:rPr>
          <w:rFonts w:ascii="Times New Roman" w:hAnsi="Times New Roman" w:cs="Times New Roman"/>
          <w:sz w:val="28"/>
          <w:szCs w:val="28"/>
          <w:lang w:val="uk-UA"/>
        </w:rPr>
      </w:pPr>
      <w:r w:rsidRPr="00997218">
        <w:rPr>
          <w:rFonts w:ascii="Times New Roman" w:hAnsi="Times New Roman" w:cs="Times New Roman"/>
          <w:sz w:val="28"/>
          <w:szCs w:val="28"/>
          <w:lang w:val="uk-UA"/>
        </w:rPr>
        <w:t xml:space="preserve"> </w:t>
      </w:r>
      <w:r w:rsidRPr="00500C2A">
        <w:rPr>
          <w:rFonts w:ascii="Times New Roman" w:hAnsi="Times New Roman" w:cs="Times New Roman"/>
          <w:b/>
          <w:sz w:val="28"/>
          <w:szCs w:val="28"/>
          <w:lang w:val="uk-UA"/>
        </w:rPr>
        <w:t>·</w:t>
      </w:r>
      <w:r w:rsidRPr="00997218">
        <w:rPr>
          <w:rFonts w:ascii="Times New Roman" w:hAnsi="Times New Roman" w:cs="Times New Roman"/>
          <w:sz w:val="28"/>
          <w:szCs w:val="28"/>
          <w:lang w:val="uk-UA"/>
        </w:rPr>
        <w:t xml:space="preserve"> сприяти формуванню систем психологічної та правової освіти, підвищенню компетентності педагогічних працівників. Шляхи реалізації </w:t>
      </w:r>
      <w:r w:rsidR="000342A6">
        <w:rPr>
          <w:rFonts w:ascii="Times New Roman" w:hAnsi="Times New Roman" w:cs="Times New Roman"/>
          <w:sz w:val="28"/>
          <w:szCs w:val="28"/>
          <w:lang w:val="uk-UA"/>
        </w:rPr>
        <w:t>проекту.</w:t>
      </w:r>
    </w:p>
    <w:p w:rsidR="00654DE5" w:rsidRDefault="00654DE5" w:rsidP="00B17287">
      <w:pPr>
        <w:spacing w:after="0"/>
        <w:rPr>
          <w:rFonts w:ascii="Times New Roman" w:hAnsi="Times New Roman" w:cs="Times New Roman"/>
          <w:b/>
          <w:sz w:val="28"/>
          <w:szCs w:val="28"/>
          <w:lang w:val="uk-UA"/>
        </w:rPr>
      </w:pPr>
      <w:r w:rsidRPr="00654DE5">
        <w:rPr>
          <w:rFonts w:ascii="Times New Roman" w:hAnsi="Times New Roman" w:cs="Times New Roman"/>
          <w:b/>
          <w:sz w:val="28"/>
          <w:szCs w:val="28"/>
          <w:lang w:val="uk-UA"/>
        </w:rPr>
        <w:t>Шляхи реалізації плану:</w:t>
      </w:r>
    </w:p>
    <w:tbl>
      <w:tblPr>
        <w:tblStyle w:val="a4"/>
        <w:tblW w:w="0" w:type="auto"/>
        <w:tblLayout w:type="fixed"/>
        <w:tblLook w:val="04A0"/>
      </w:tblPr>
      <w:tblGrid>
        <w:gridCol w:w="534"/>
        <w:gridCol w:w="2773"/>
        <w:gridCol w:w="1405"/>
        <w:gridCol w:w="1518"/>
        <w:gridCol w:w="1643"/>
        <w:gridCol w:w="1698"/>
      </w:tblGrid>
      <w:tr w:rsidR="00654DE5" w:rsidTr="00654DE5">
        <w:tc>
          <w:tcPr>
            <w:tcW w:w="534" w:type="dxa"/>
          </w:tcPr>
          <w:p w:rsidR="00654DE5" w:rsidRDefault="00654DE5" w:rsidP="00B17287">
            <w:pPr>
              <w:rPr>
                <w:rFonts w:ascii="Times New Roman" w:hAnsi="Times New Roman" w:cs="Times New Roman"/>
                <w:b/>
                <w:sz w:val="28"/>
                <w:szCs w:val="28"/>
                <w:lang w:val="uk-UA"/>
              </w:rPr>
            </w:pPr>
            <w:r>
              <w:rPr>
                <w:rFonts w:ascii="Times New Roman" w:hAnsi="Times New Roman" w:cs="Times New Roman"/>
                <w:b/>
                <w:sz w:val="28"/>
                <w:szCs w:val="28"/>
                <w:lang w:val="uk-UA"/>
              </w:rPr>
              <w:t>№</w:t>
            </w:r>
          </w:p>
        </w:tc>
        <w:tc>
          <w:tcPr>
            <w:tcW w:w="2773" w:type="dxa"/>
          </w:tcPr>
          <w:p w:rsidR="00654DE5" w:rsidRDefault="00654DE5" w:rsidP="00B17287">
            <w:pPr>
              <w:rPr>
                <w:rFonts w:ascii="Times New Roman" w:hAnsi="Times New Roman" w:cs="Times New Roman"/>
                <w:b/>
                <w:sz w:val="28"/>
                <w:szCs w:val="28"/>
                <w:lang w:val="uk-UA"/>
              </w:rPr>
            </w:pPr>
            <w:r>
              <w:rPr>
                <w:rFonts w:ascii="Times New Roman" w:hAnsi="Times New Roman" w:cs="Times New Roman"/>
                <w:b/>
                <w:sz w:val="28"/>
                <w:szCs w:val="28"/>
                <w:lang w:val="uk-UA"/>
              </w:rPr>
              <w:t>Зміст заходу</w:t>
            </w:r>
          </w:p>
        </w:tc>
        <w:tc>
          <w:tcPr>
            <w:tcW w:w="1405" w:type="dxa"/>
          </w:tcPr>
          <w:p w:rsidR="00654DE5" w:rsidRPr="00500C2A" w:rsidRDefault="00654DE5" w:rsidP="00B17287">
            <w:pPr>
              <w:rPr>
                <w:rFonts w:ascii="Times New Roman" w:hAnsi="Times New Roman" w:cs="Times New Roman"/>
                <w:b/>
                <w:sz w:val="24"/>
                <w:szCs w:val="24"/>
                <w:lang w:val="uk-UA"/>
              </w:rPr>
            </w:pPr>
            <w:r w:rsidRPr="00500C2A">
              <w:rPr>
                <w:rFonts w:ascii="Times New Roman" w:hAnsi="Times New Roman" w:cs="Times New Roman"/>
                <w:b/>
                <w:sz w:val="24"/>
                <w:szCs w:val="24"/>
                <w:lang w:val="uk-UA"/>
              </w:rPr>
              <w:t>Термін</w:t>
            </w:r>
          </w:p>
          <w:p w:rsidR="00654DE5" w:rsidRDefault="00654DE5" w:rsidP="00B17287">
            <w:pPr>
              <w:rPr>
                <w:rFonts w:ascii="Times New Roman" w:hAnsi="Times New Roman" w:cs="Times New Roman"/>
                <w:b/>
                <w:sz w:val="28"/>
                <w:szCs w:val="28"/>
                <w:lang w:val="uk-UA"/>
              </w:rPr>
            </w:pPr>
            <w:r w:rsidRPr="00500C2A">
              <w:rPr>
                <w:rFonts w:ascii="Times New Roman" w:hAnsi="Times New Roman" w:cs="Times New Roman"/>
                <w:b/>
                <w:sz w:val="24"/>
                <w:szCs w:val="24"/>
                <w:lang w:val="uk-UA"/>
              </w:rPr>
              <w:t>реалізації</w:t>
            </w:r>
          </w:p>
        </w:tc>
        <w:tc>
          <w:tcPr>
            <w:tcW w:w="1518" w:type="dxa"/>
          </w:tcPr>
          <w:p w:rsidR="00654DE5" w:rsidRPr="00500C2A" w:rsidRDefault="00654DE5" w:rsidP="00B17287">
            <w:pPr>
              <w:rPr>
                <w:rFonts w:ascii="Times New Roman" w:hAnsi="Times New Roman" w:cs="Times New Roman"/>
                <w:b/>
                <w:sz w:val="24"/>
                <w:szCs w:val="24"/>
                <w:lang w:val="uk-UA"/>
              </w:rPr>
            </w:pPr>
            <w:r w:rsidRPr="00500C2A">
              <w:rPr>
                <w:rFonts w:ascii="Times New Roman" w:hAnsi="Times New Roman" w:cs="Times New Roman"/>
                <w:b/>
                <w:sz w:val="24"/>
                <w:szCs w:val="24"/>
                <w:lang w:val="uk-UA"/>
              </w:rPr>
              <w:t>Виконавці</w:t>
            </w:r>
          </w:p>
        </w:tc>
        <w:tc>
          <w:tcPr>
            <w:tcW w:w="1643" w:type="dxa"/>
          </w:tcPr>
          <w:p w:rsidR="00654DE5" w:rsidRPr="00500C2A" w:rsidRDefault="00654DE5" w:rsidP="00B17287">
            <w:pPr>
              <w:rPr>
                <w:rFonts w:ascii="Times New Roman" w:hAnsi="Times New Roman" w:cs="Times New Roman"/>
                <w:b/>
                <w:sz w:val="24"/>
                <w:szCs w:val="24"/>
                <w:lang w:val="uk-UA"/>
              </w:rPr>
            </w:pPr>
            <w:r w:rsidRPr="00500C2A">
              <w:rPr>
                <w:rFonts w:ascii="Times New Roman" w:hAnsi="Times New Roman" w:cs="Times New Roman"/>
                <w:b/>
                <w:sz w:val="24"/>
                <w:szCs w:val="24"/>
                <w:lang w:val="uk-UA"/>
              </w:rPr>
              <w:t>Індикатори</w:t>
            </w:r>
          </w:p>
        </w:tc>
        <w:tc>
          <w:tcPr>
            <w:tcW w:w="1698" w:type="dxa"/>
          </w:tcPr>
          <w:p w:rsidR="00654DE5" w:rsidRPr="00500C2A" w:rsidRDefault="00654DE5" w:rsidP="00B17287">
            <w:pPr>
              <w:rPr>
                <w:rFonts w:ascii="Times New Roman" w:hAnsi="Times New Roman" w:cs="Times New Roman"/>
                <w:b/>
                <w:sz w:val="24"/>
                <w:szCs w:val="24"/>
                <w:lang w:val="uk-UA"/>
              </w:rPr>
            </w:pPr>
            <w:r w:rsidRPr="00500C2A">
              <w:rPr>
                <w:rFonts w:ascii="Times New Roman" w:hAnsi="Times New Roman" w:cs="Times New Roman"/>
                <w:b/>
                <w:sz w:val="24"/>
                <w:szCs w:val="24"/>
                <w:lang w:val="uk-UA"/>
              </w:rPr>
              <w:t>Моніторинг</w:t>
            </w:r>
          </w:p>
        </w:tc>
      </w:tr>
      <w:tr w:rsidR="00654DE5" w:rsidTr="00654DE5">
        <w:tc>
          <w:tcPr>
            <w:tcW w:w="534" w:type="dxa"/>
          </w:tcPr>
          <w:p w:rsidR="00654DE5" w:rsidRDefault="00654DE5" w:rsidP="00B17287">
            <w:pPr>
              <w:rPr>
                <w:rFonts w:ascii="Times New Roman" w:hAnsi="Times New Roman" w:cs="Times New Roman"/>
                <w:b/>
                <w:sz w:val="28"/>
                <w:szCs w:val="28"/>
                <w:lang w:val="uk-UA"/>
              </w:rPr>
            </w:pPr>
            <w:r>
              <w:rPr>
                <w:rFonts w:ascii="Times New Roman" w:hAnsi="Times New Roman" w:cs="Times New Roman"/>
                <w:b/>
                <w:sz w:val="28"/>
                <w:szCs w:val="28"/>
                <w:lang w:val="uk-UA"/>
              </w:rPr>
              <w:t>1</w:t>
            </w:r>
          </w:p>
        </w:tc>
        <w:tc>
          <w:tcPr>
            <w:tcW w:w="2773"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Корегування календарного планування у відповідності до освітньої програми, умов роботи закладу та профільності.</w:t>
            </w:r>
          </w:p>
        </w:tc>
        <w:tc>
          <w:tcPr>
            <w:tcW w:w="1405" w:type="dxa"/>
          </w:tcPr>
          <w:p w:rsidR="00654DE5" w:rsidRPr="00A5419D" w:rsidRDefault="00654DE5" w:rsidP="00B17287">
            <w:pPr>
              <w:rPr>
                <w:rFonts w:ascii="Times New Roman" w:hAnsi="Times New Roman" w:cs="Times New Roman"/>
                <w:b/>
                <w:sz w:val="24"/>
                <w:szCs w:val="24"/>
                <w:lang w:val="uk-UA"/>
              </w:rPr>
            </w:pPr>
          </w:p>
        </w:tc>
        <w:tc>
          <w:tcPr>
            <w:tcW w:w="1518"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Адміністра</w:t>
            </w:r>
            <w:r w:rsidR="00500C2A">
              <w:rPr>
                <w:rFonts w:ascii="Times New Roman" w:hAnsi="Times New Roman" w:cs="Times New Roman"/>
                <w:sz w:val="24"/>
                <w:szCs w:val="24"/>
                <w:lang w:val="uk-UA"/>
              </w:rPr>
              <w:t>-</w:t>
            </w:r>
            <w:r w:rsidRPr="00A5419D">
              <w:rPr>
                <w:rFonts w:ascii="Times New Roman" w:hAnsi="Times New Roman" w:cs="Times New Roman"/>
                <w:sz w:val="24"/>
                <w:szCs w:val="24"/>
              </w:rPr>
              <w:t xml:space="preserve"> ція школи</w:t>
            </w:r>
          </w:p>
        </w:tc>
        <w:tc>
          <w:tcPr>
            <w:tcW w:w="1643" w:type="dxa"/>
          </w:tcPr>
          <w:p w:rsidR="00654DE5" w:rsidRPr="00A5419D" w:rsidRDefault="00500C2A" w:rsidP="00B17287">
            <w:pPr>
              <w:rPr>
                <w:rFonts w:ascii="Times New Roman" w:hAnsi="Times New Roman" w:cs="Times New Roman"/>
                <w:b/>
                <w:sz w:val="24"/>
                <w:szCs w:val="24"/>
                <w:lang w:val="uk-UA"/>
              </w:rPr>
            </w:pPr>
            <w:r>
              <w:rPr>
                <w:rFonts w:ascii="Times New Roman" w:hAnsi="Times New Roman" w:cs="Times New Roman"/>
                <w:sz w:val="24"/>
                <w:szCs w:val="24"/>
              </w:rPr>
              <w:t>Календарн</w:t>
            </w:r>
            <w:r w:rsidR="00654DE5" w:rsidRPr="00A5419D">
              <w:rPr>
                <w:rFonts w:ascii="Times New Roman" w:hAnsi="Times New Roman" w:cs="Times New Roman"/>
                <w:sz w:val="24"/>
                <w:szCs w:val="24"/>
              </w:rPr>
              <w:t>е планування складене відповідно до освітньої програми</w:t>
            </w:r>
          </w:p>
        </w:tc>
        <w:tc>
          <w:tcPr>
            <w:tcW w:w="1698"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Календарне планування педагогів</w:t>
            </w:r>
          </w:p>
        </w:tc>
      </w:tr>
      <w:tr w:rsidR="00654DE5" w:rsidTr="00654DE5">
        <w:tc>
          <w:tcPr>
            <w:tcW w:w="534" w:type="dxa"/>
          </w:tcPr>
          <w:p w:rsidR="00654DE5" w:rsidRDefault="00654DE5" w:rsidP="00B17287">
            <w:pP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2773"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Впровадження сучасних освітніх технологій, використання можливостей мережі Інтернет, спрямованих на оволодіння ключовими компетентностями та наскрізними лініями.</w:t>
            </w:r>
          </w:p>
        </w:tc>
        <w:tc>
          <w:tcPr>
            <w:tcW w:w="1405" w:type="dxa"/>
          </w:tcPr>
          <w:p w:rsidR="00654DE5" w:rsidRPr="00A5419D" w:rsidRDefault="00654DE5" w:rsidP="00B17287">
            <w:pPr>
              <w:rPr>
                <w:rFonts w:ascii="Times New Roman" w:hAnsi="Times New Roman" w:cs="Times New Roman"/>
                <w:b/>
                <w:sz w:val="24"/>
                <w:szCs w:val="24"/>
                <w:lang w:val="uk-UA"/>
              </w:rPr>
            </w:pPr>
          </w:p>
        </w:tc>
        <w:tc>
          <w:tcPr>
            <w:tcW w:w="1518"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Адміністра</w:t>
            </w:r>
            <w:r w:rsidR="00500C2A">
              <w:rPr>
                <w:rFonts w:ascii="Times New Roman" w:hAnsi="Times New Roman" w:cs="Times New Roman"/>
                <w:sz w:val="24"/>
                <w:szCs w:val="24"/>
                <w:lang w:val="uk-UA"/>
              </w:rPr>
              <w:t>-</w:t>
            </w:r>
            <w:r w:rsidRPr="00A5419D">
              <w:rPr>
                <w:rFonts w:ascii="Times New Roman" w:hAnsi="Times New Roman" w:cs="Times New Roman"/>
                <w:sz w:val="24"/>
                <w:szCs w:val="24"/>
              </w:rPr>
              <w:t xml:space="preserve"> ція школи, педагогічний колектив</w:t>
            </w:r>
          </w:p>
        </w:tc>
        <w:tc>
          <w:tcPr>
            <w:tcW w:w="1643" w:type="dxa"/>
          </w:tcPr>
          <w:p w:rsidR="00654DE5" w:rsidRPr="00A5419D" w:rsidRDefault="00500C2A" w:rsidP="00B17287">
            <w:pPr>
              <w:rPr>
                <w:rFonts w:ascii="Times New Roman" w:hAnsi="Times New Roman" w:cs="Times New Roman"/>
                <w:b/>
                <w:sz w:val="24"/>
                <w:szCs w:val="24"/>
                <w:lang w:val="uk-UA"/>
              </w:rPr>
            </w:pPr>
            <w:r>
              <w:rPr>
                <w:rFonts w:ascii="Times New Roman" w:hAnsi="Times New Roman" w:cs="Times New Roman"/>
                <w:sz w:val="24"/>
                <w:szCs w:val="24"/>
              </w:rPr>
              <w:t>Збільшенн</w:t>
            </w:r>
            <w:r w:rsidR="00654DE5" w:rsidRPr="00A5419D">
              <w:rPr>
                <w:rFonts w:ascii="Times New Roman" w:hAnsi="Times New Roman" w:cs="Times New Roman"/>
                <w:sz w:val="24"/>
                <w:szCs w:val="24"/>
              </w:rPr>
              <w:t>я відсотка використан</w:t>
            </w:r>
            <w:r>
              <w:rPr>
                <w:rFonts w:ascii="Times New Roman" w:hAnsi="Times New Roman" w:cs="Times New Roman"/>
                <w:sz w:val="24"/>
                <w:szCs w:val="24"/>
                <w:lang w:val="uk-UA"/>
              </w:rPr>
              <w:t>-</w:t>
            </w:r>
            <w:r w:rsidR="00654DE5" w:rsidRPr="00A5419D">
              <w:rPr>
                <w:rFonts w:ascii="Times New Roman" w:hAnsi="Times New Roman" w:cs="Times New Roman"/>
                <w:sz w:val="24"/>
                <w:szCs w:val="24"/>
              </w:rPr>
              <w:t xml:space="preserve"> ня сучасних технологій</w:t>
            </w:r>
            <w:r w:rsidR="00654DE5" w:rsidRPr="00A5419D">
              <w:rPr>
                <w:rFonts w:ascii="Times New Roman" w:hAnsi="Times New Roman" w:cs="Times New Roman"/>
                <w:sz w:val="24"/>
                <w:szCs w:val="24"/>
                <w:lang w:val="uk-UA"/>
              </w:rPr>
              <w:t xml:space="preserve"> </w:t>
            </w:r>
            <w:r w:rsidR="00654DE5" w:rsidRPr="00A5419D">
              <w:rPr>
                <w:rFonts w:ascii="Times New Roman" w:hAnsi="Times New Roman" w:cs="Times New Roman"/>
                <w:sz w:val="24"/>
                <w:szCs w:val="24"/>
              </w:rPr>
              <w:t>в освітньому процесі</w:t>
            </w:r>
          </w:p>
        </w:tc>
        <w:tc>
          <w:tcPr>
            <w:tcW w:w="1698"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Каталог сучасних освітніх технологій</w:t>
            </w:r>
          </w:p>
        </w:tc>
      </w:tr>
      <w:tr w:rsidR="00654DE5" w:rsidTr="00654DE5">
        <w:tc>
          <w:tcPr>
            <w:tcW w:w="534" w:type="dxa"/>
          </w:tcPr>
          <w:p w:rsidR="00654DE5" w:rsidRDefault="00654DE5" w:rsidP="00B17287">
            <w:pPr>
              <w:rPr>
                <w:rFonts w:ascii="Times New Roman" w:hAnsi="Times New Roman" w:cs="Times New Roman"/>
                <w:b/>
                <w:sz w:val="28"/>
                <w:szCs w:val="28"/>
                <w:lang w:val="uk-UA"/>
              </w:rPr>
            </w:pPr>
            <w:r>
              <w:rPr>
                <w:rFonts w:ascii="Times New Roman" w:hAnsi="Times New Roman" w:cs="Times New Roman"/>
                <w:b/>
                <w:sz w:val="28"/>
                <w:szCs w:val="28"/>
                <w:lang w:val="uk-UA"/>
              </w:rPr>
              <w:t>3</w:t>
            </w:r>
          </w:p>
        </w:tc>
        <w:tc>
          <w:tcPr>
            <w:tcW w:w="2773"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lang w:val="uk-UA"/>
              </w:rPr>
              <w:t>Розроблення індивідуальних освітніх траєкторії для здобувачів освіти, які цього потребують</w:t>
            </w:r>
          </w:p>
        </w:tc>
        <w:tc>
          <w:tcPr>
            <w:tcW w:w="1405" w:type="dxa"/>
          </w:tcPr>
          <w:p w:rsidR="00654DE5" w:rsidRPr="00A5419D" w:rsidRDefault="00654DE5" w:rsidP="00B17287">
            <w:pPr>
              <w:rPr>
                <w:rFonts w:ascii="Times New Roman" w:hAnsi="Times New Roman" w:cs="Times New Roman"/>
                <w:b/>
                <w:sz w:val="24"/>
                <w:szCs w:val="24"/>
                <w:lang w:val="uk-UA"/>
              </w:rPr>
            </w:pPr>
          </w:p>
        </w:tc>
        <w:tc>
          <w:tcPr>
            <w:tcW w:w="1518"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Заступники з НВР, педагоги</w:t>
            </w:r>
          </w:p>
        </w:tc>
        <w:tc>
          <w:tcPr>
            <w:tcW w:w="1643" w:type="dxa"/>
          </w:tcPr>
          <w:p w:rsidR="00500C2A" w:rsidRDefault="00654DE5" w:rsidP="00B17287">
            <w:pPr>
              <w:rPr>
                <w:rFonts w:ascii="Times New Roman" w:hAnsi="Times New Roman" w:cs="Times New Roman"/>
                <w:sz w:val="24"/>
                <w:szCs w:val="24"/>
                <w:lang w:val="uk-UA"/>
              </w:rPr>
            </w:pPr>
            <w:r w:rsidRPr="00A5419D">
              <w:rPr>
                <w:rFonts w:ascii="Times New Roman" w:hAnsi="Times New Roman" w:cs="Times New Roman"/>
                <w:sz w:val="24"/>
                <w:szCs w:val="24"/>
                <w:lang w:val="uk-UA"/>
              </w:rPr>
              <w:t>Наявність індивідуа</w:t>
            </w:r>
          </w:p>
          <w:p w:rsidR="00654DE5" w:rsidRPr="00A5419D" w:rsidRDefault="00500C2A" w:rsidP="00B17287">
            <w:pPr>
              <w:rPr>
                <w:rFonts w:ascii="Times New Roman" w:hAnsi="Times New Roman" w:cs="Times New Roman"/>
                <w:b/>
                <w:sz w:val="24"/>
                <w:szCs w:val="24"/>
                <w:lang w:val="uk-UA"/>
              </w:rPr>
            </w:pPr>
            <w:r>
              <w:rPr>
                <w:rFonts w:ascii="Times New Roman" w:hAnsi="Times New Roman" w:cs="Times New Roman"/>
                <w:sz w:val="24"/>
                <w:szCs w:val="24"/>
                <w:lang w:val="uk-UA"/>
              </w:rPr>
              <w:t>л</w:t>
            </w:r>
            <w:r w:rsidR="00654DE5" w:rsidRPr="00A5419D">
              <w:rPr>
                <w:rFonts w:ascii="Times New Roman" w:hAnsi="Times New Roman" w:cs="Times New Roman"/>
                <w:sz w:val="24"/>
                <w:szCs w:val="24"/>
                <w:lang w:val="uk-UA"/>
              </w:rPr>
              <w:t>ьних освітніх траєкторій</w:t>
            </w:r>
          </w:p>
        </w:tc>
        <w:tc>
          <w:tcPr>
            <w:tcW w:w="1698" w:type="dxa"/>
          </w:tcPr>
          <w:p w:rsidR="00654DE5" w:rsidRPr="00A5419D" w:rsidRDefault="00500C2A" w:rsidP="00B17287">
            <w:pPr>
              <w:rPr>
                <w:rFonts w:ascii="Times New Roman" w:hAnsi="Times New Roman" w:cs="Times New Roman"/>
                <w:b/>
                <w:sz w:val="24"/>
                <w:szCs w:val="24"/>
                <w:lang w:val="uk-UA"/>
              </w:rPr>
            </w:pPr>
            <w:r>
              <w:rPr>
                <w:rFonts w:ascii="Times New Roman" w:hAnsi="Times New Roman" w:cs="Times New Roman"/>
                <w:sz w:val="24"/>
                <w:szCs w:val="24"/>
              </w:rPr>
              <w:t>Індивідуальн</w:t>
            </w:r>
            <w:r w:rsidR="00654DE5" w:rsidRPr="00A5419D">
              <w:rPr>
                <w:rFonts w:ascii="Times New Roman" w:hAnsi="Times New Roman" w:cs="Times New Roman"/>
                <w:sz w:val="24"/>
                <w:szCs w:val="24"/>
              </w:rPr>
              <w:t>і освітні траєкторії</w:t>
            </w:r>
          </w:p>
        </w:tc>
      </w:tr>
      <w:tr w:rsidR="00654DE5" w:rsidTr="00654DE5">
        <w:tc>
          <w:tcPr>
            <w:tcW w:w="534" w:type="dxa"/>
          </w:tcPr>
          <w:p w:rsidR="00654DE5" w:rsidRDefault="00654DE5" w:rsidP="00B17287">
            <w:pPr>
              <w:rPr>
                <w:rFonts w:ascii="Times New Roman" w:hAnsi="Times New Roman" w:cs="Times New Roman"/>
                <w:b/>
                <w:sz w:val="28"/>
                <w:szCs w:val="28"/>
                <w:lang w:val="uk-UA"/>
              </w:rPr>
            </w:pPr>
            <w:r>
              <w:rPr>
                <w:rFonts w:ascii="Times New Roman" w:hAnsi="Times New Roman" w:cs="Times New Roman"/>
                <w:b/>
                <w:sz w:val="28"/>
                <w:szCs w:val="28"/>
                <w:lang w:val="uk-UA"/>
              </w:rPr>
              <w:t>4</w:t>
            </w:r>
          </w:p>
        </w:tc>
        <w:tc>
          <w:tcPr>
            <w:tcW w:w="2773"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Активізація використання ІКТ в освітньому процесі</w:t>
            </w:r>
          </w:p>
        </w:tc>
        <w:tc>
          <w:tcPr>
            <w:tcW w:w="1405" w:type="dxa"/>
          </w:tcPr>
          <w:p w:rsidR="00654DE5" w:rsidRPr="00A5419D" w:rsidRDefault="00654DE5" w:rsidP="00B17287">
            <w:pPr>
              <w:rPr>
                <w:rFonts w:ascii="Times New Roman" w:hAnsi="Times New Roman" w:cs="Times New Roman"/>
                <w:b/>
                <w:sz w:val="24"/>
                <w:szCs w:val="24"/>
                <w:lang w:val="uk-UA"/>
              </w:rPr>
            </w:pPr>
          </w:p>
        </w:tc>
        <w:tc>
          <w:tcPr>
            <w:tcW w:w="1518"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Заступники з НВР, педагоги</w:t>
            </w:r>
          </w:p>
        </w:tc>
        <w:tc>
          <w:tcPr>
            <w:tcW w:w="1643"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Збільшенн я % вікористан ня ІКТ</w:t>
            </w:r>
          </w:p>
        </w:tc>
        <w:tc>
          <w:tcPr>
            <w:tcW w:w="1698"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Спостережен</w:t>
            </w:r>
            <w:r w:rsidR="00500C2A">
              <w:rPr>
                <w:rFonts w:ascii="Times New Roman" w:hAnsi="Times New Roman" w:cs="Times New Roman"/>
                <w:sz w:val="24"/>
                <w:szCs w:val="24"/>
                <w:lang w:val="uk-UA"/>
              </w:rPr>
              <w:t>-</w:t>
            </w:r>
            <w:r w:rsidRPr="00A5419D">
              <w:rPr>
                <w:rFonts w:ascii="Times New Roman" w:hAnsi="Times New Roman" w:cs="Times New Roman"/>
                <w:sz w:val="24"/>
                <w:szCs w:val="24"/>
              </w:rPr>
              <w:t xml:space="preserve"> ня, аналіз</w:t>
            </w:r>
          </w:p>
        </w:tc>
      </w:tr>
      <w:tr w:rsidR="00654DE5" w:rsidTr="00654DE5">
        <w:tc>
          <w:tcPr>
            <w:tcW w:w="534" w:type="dxa"/>
          </w:tcPr>
          <w:p w:rsidR="00654DE5" w:rsidRDefault="00654DE5" w:rsidP="00B17287">
            <w:pPr>
              <w:rPr>
                <w:rFonts w:ascii="Times New Roman" w:hAnsi="Times New Roman" w:cs="Times New Roman"/>
                <w:b/>
                <w:sz w:val="28"/>
                <w:szCs w:val="28"/>
                <w:lang w:val="uk-UA"/>
              </w:rPr>
            </w:pPr>
            <w:r>
              <w:rPr>
                <w:rFonts w:ascii="Times New Roman" w:hAnsi="Times New Roman" w:cs="Times New Roman"/>
                <w:b/>
                <w:sz w:val="28"/>
                <w:szCs w:val="28"/>
                <w:lang w:val="uk-UA"/>
              </w:rPr>
              <w:t>5</w:t>
            </w:r>
          </w:p>
        </w:tc>
        <w:tc>
          <w:tcPr>
            <w:tcW w:w="2773"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Застосування технологій дистанційного та змішаного навчання</w:t>
            </w:r>
          </w:p>
        </w:tc>
        <w:tc>
          <w:tcPr>
            <w:tcW w:w="1405" w:type="dxa"/>
          </w:tcPr>
          <w:p w:rsidR="00654DE5" w:rsidRPr="00A5419D" w:rsidRDefault="00654DE5" w:rsidP="00B17287">
            <w:pPr>
              <w:rPr>
                <w:rFonts w:ascii="Times New Roman" w:hAnsi="Times New Roman" w:cs="Times New Roman"/>
                <w:b/>
                <w:sz w:val="24"/>
                <w:szCs w:val="24"/>
                <w:lang w:val="uk-UA"/>
              </w:rPr>
            </w:pPr>
          </w:p>
        </w:tc>
        <w:tc>
          <w:tcPr>
            <w:tcW w:w="1518"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Заступники з НВР, педагоги</w:t>
            </w:r>
          </w:p>
        </w:tc>
        <w:tc>
          <w:tcPr>
            <w:tcW w:w="1643"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Технології дистанційн</w:t>
            </w:r>
            <w:r w:rsidR="00500C2A">
              <w:rPr>
                <w:rFonts w:ascii="Times New Roman" w:hAnsi="Times New Roman" w:cs="Times New Roman"/>
                <w:sz w:val="24"/>
                <w:szCs w:val="24"/>
                <w:lang w:val="uk-UA"/>
              </w:rPr>
              <w:t>-</w:t>
            </w:r>
            <w:r w:rsidRPr="00A5419D">
              <w:rPr>
                <w:rFonts w:ascii="Times New Roman" w:hAnsi="Times New Roman" w:cs="Times New Roman"/>
                <w:sz w:val="24"/>
                <w:szCs w:val="24"/>
              </w:rPr>
              <w:t xml:space="preserve"> ого та </w:t>
            </w:r>
            <w:r w:rsidRPr="00A5419D">
              <w:rPr>
                <w:rFonts w:ascii="Times New Roman" w:hAnsi="Times New Roman" w:cs="Times New Roman"/>
                <w:sz w:val="24"/>
                <w:szCs w:val="24"/>
              </w:rPr>
              <w:lastRenderedPageBreak/>
              <w:t>змішаного навчання</w:t>
            </w:r>
          </w:p>
        </w:tc>
        <w:tc>
          <w:tcPr>
            <w:tcW w:w="1698"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lastRenderedPageBreak/>
              <w:t>Спостережен</w:t>
            </w:r>
            <w:r w:rsidR="00500C2A">
              <w:rPr>
                <w:rFonts w:ascii="Times New Roman" w:hAnsi="Times New Roman" w:cs="Times New Roman"/>
                <w:sz w:val="24"/>
                <w:szCs w:val="24"/>
                <w:lang w:val="uk-UA"/>
              </w:rPr>
              <w:t>-</w:t>
            </w:r>
            <w:r w:rsidRPr="00A5419D">
              <w:rPr>
                <w:rFonts w:ascii="Times New Roman" w:hAnsi="Times New Roman" w:cs="Times New Roman"/>
                <w:sz w:val="24"/>
                <w:szCs w:val="24"/>
              </w:rPr>
              <w:t xml:space="preserve"> ня, аналіз</w:t>
            </w:r>
          </w:p>
        </w:tc>
      </w:tr>
      <w:tr w:rsidR="00654DE5" w:rsidTr="00654DE5">
        <w:tc>
          <w:tcPr>
            <w:tcW w:w="534" w:type="dxa"/>
          </w:tcPr>
          <w:p w:rsidR="00654DE5" w:rsidRDefault="00654DE5" w:rsidP="00B17287">
            <w:pP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6</w:t>
            </w:r>
          </w:p>
        </w:tc>
        <w:tc>
          <w:tcPr>
            <w:tcW w:w="2773"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Забезпечувати умови для своєчасного підвищення кваліфікації та професійного зростання в міжатестаційний період</w:t>
            </w:r>
          </w:p>
        </w:tc>
        <w:tc>
          <w:tcPr>
            <w:tcW w:w="1405" w:type="dxa"/>
          </w:tcPr>
          <w:p w:rsidR="00654DE5" w:rsidRPr="00A5419D" w:rsidRDefault="00654DE5" w:rsidP="00B17287">
            <w:pPr>
              <w:rPr>
                <w:rFonts w:ascii="Times New Roman" w:hAnsi="Times New Roman" w:cs="Times New Roman"/>
                <w:b/>
                <w:sz w:val="24"/>
                <w:szCs w:val="24"/>
                <w:lang w:val="uk-UA"/>
              </w:rPr>
            </w:pPr>
          </w:p>
        </w:tc>
        <w:tc>
          <w:tcPr>
            <w:tcW w:w="1518"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Адміністра ція школи</w:t>
            </w:r>
          </w:p>
        </w:tc>
        <w:tc>
          <w:tcPr>
            <w:tcW w:w="1643" w:type="dxa"/>
          </w:tcPr>
          <w:p w:rsidR="00654DE5" w:rsidRPr="00A5419D" w:rsidRDefault="00654DE5" w:rsidP="00B17287">
            <w:pPr>
              <w:rPr>
                <w:rFonts w:ascii="Times New Roman" w:hAnsi="Times New Roman" w:cs="Times New Roman"/>
                <w:b/>
                <w:sz w:val="24"/>
                <w:szCs w:val="24"/>
                <w:lang w:val="uk-UA"/>
              </w:rPr>
            </w:pPr>
            <w:r w:rsidRPr="00500C2A">
              <w:rPr>
                <w:rFonts w:ascii="Times New Roman" w:hAnsi="Times New Roman" w:cs="Times New Roman"/>
                <w:sz w:val="24"/>
                <w:szCs w:val="24"/>
                <w:lang w:val="uk-UA"/>
              </w:rPr>
              <w:t>Постійна самоосвіта та св</w:t>
            </w:r>
            <w:r w:rsidR="00500C2A" w:rsidRPr="00500C2A">
              <w:rPr>
                <w:rFonts w:ascii="Times New Roman" w:hAnsi="Times New Roman" w:cs="Times New Roman"/>
                <w:sz w:val="24"/>
                <w:szCs w:val="24"/>
                <w:lang w:val="uk-UA"/>
              </w:rPr>
              <w:t>оєчасне підвищення кваліфікаці</w:t>
            </w:r>
            <w:r w:rsidRPr="00500C2A">
              <w:rPr>
                <w:rFonts w:ascii="Times New Roman" w:hAnsi="Times New Roman" w:cs="Times New Roman"/>
                <w:sz w:val="24"/>
                <w:szCs w:val="24"/>
                <w:lang w:val="uk-UA"/>
              </w:rPr>
              <w:t>ї</w:t>
            </w:r>
          </w:p>
        </w:tc>
        <w:tc>
          <w:tcPr>
            <w:tcW w:w="1698"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План підвищення кваліфікації</w:t>
            </w:r>
          </w:p>
        </w:tc>
      </w:tr>
      <w:tr w:rsidR="00654DE5" w:rsidTr="00654DE5">
        <w:tc>
          <w:tcPr>
            <w:tcW w:w="534" w:type="dxa"/>
          </w:tcPr>
          <w:p w:rsidR="00654DE5" w:rsidRDefault="00654DE5" w:rsidP="00B17287">
            <w:pPr>
              <w:rPr>
                <w:rFonts w:ascii="Times New Roman" w:hAnsi="Times New Roman" w:cs="Times New Roman"/>
                <w:b/>
                <w:sz w:val="28"/>
                <w:szCs w:val="28"/>
                <w:lang w:val="uk-UA"/>
              </w:rPr>
            </w:pPr>
            <w:r>
              <w:rPr>
                <w:rFonts w:ascii="Times New Roman" w:hAnsi="Times New Roman" w:cs="Times New Roman"/>
                <w:b/>
                <w:sz w:val="28"/>
                <w:szCs w:val="28"/>
                <w:lang w:val="uk-UA"/>
              </w:rPr>
              <w:t>7</w:t>
            </w:r>
          </w:p>
        </w:tc>
        <w:tc>
          <w:tcPr>
            <w:tcW w:w="2773"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lang w:val="uk-UA"/>
              </w:rPr>
              <w:t>Забезпечувати умови для участі педагогів у конкурсах професійної майстерності, здійснення дослідноекспериментальної та інноваційної діяльності, поширення власного досвіду</w:t>
            </w:r>
          </w:p>
        </w:tc>
        <w:tc>
          <w:tcPr>
            <w:tcW w:w="1405" w:type="dxa"/>
          </w:tcPr>
          <w:p w:rsidR="00654DE5" w:rsidRPr="00A5419D" w:rsidRDefault="00654DE5" w:rsidP="00B17287">
            <w:pPr>
              <w:rPr>
                <w:rFonts w:ascii="Times New Roman" w:hAnsi="Times New Roman" w:cs="Times New Roman"/>
                <w:b/>
                <w:sz w:val="24"/>
                <w:szCs w:val="24"/>
                <w:lang w:val="uk-UA"/>
              </w:rPr>
            </w:pPr>
          </w:p>
        </w:tc>
        <w:tc>
          <w:tcPr>
            <w:tcW w:w="1518"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Адміністра ція школи</w:t>
            </w:r>
          </w:p>
        </w:tc>
        <w:tc>
          <w:tcPr>
            <w:tcW w:w="1643" w:type="dxa"/>
          </w:tcPr>
          <w:p w:rsidR="00D56FEB" w:rsidRDefault="00500C2A" w:rsidP="00B17287">
            <w:pPr>
              <w:rPr>
                <w:rFonts w:ascii="Times New Roman" w:hAnsi="Times New Roman" w:cs="Times New Roman"/>
                <w:sz w:val="24"/>
                <w:szCs w:val="24"/>
                <w:lang w:val="uk-UA"/>
              </w:rPr>
            </w:pPr>
            <w:r w:rsidRPr="00D56FEB">
              <w:rPr>
                <w:rFonts w:ascii="Times New Roman" w:hAnsi="Times New Roman" w:cs="Times New Roman"/>
                <w:sz w:val="24"/>
                <w:szCs w:val="24"/>
                <w:lang w:val="uk-UA"/>
              </w:rPr>
              <w:t>Збільшенн</w:t>
            </w:r>
            <w:r w:rsidR="00654DE5" w:rsidRPr="00D56FEB">
              <w:rPr>
                <w:rFonts w:ascii="Times New Roman" w:hAnsi="Times New Roman" w:cs="Times New Roman"/>
                <w:sz w:val="24"/>
                <w:szCs w:val="24"/>
                <w:lang w:val="uk-UA"/>
              </w:rPr>
              <w:t>я частки учас</w:t>
            </w:r>
            <w:r w:rsidRPr="00D56FEB">
              <w:rPr>
                <w:rFonts w:ascii="Times New Roman" w:hAnsi="Times New Roman" w:cs="Times New Roman"/>
                <w:sz w:val="24"/>
                <w:szCs w:val="24"/>
                <w:lang w:val="uk-UA"/>
              </w:rPr>
              <w:t>ті педпраців</w:t>
            </w:r>
            <w:r w:rsidR="00D56FEB">
              <w:rPr>
                <w:rFonts w:ascii="Times New Roman" w:hAnsi="Times New Roman" w:cs="Times New Roman"/>
                <w:sz w:val="24"/>
                <w:szCs w:val="24"/>
                <w:lang w:val="uk-UA"/>
              </w:rPr>
              <w:t>-</w:t>
            </w:r>
          </w:p>
          <w:p w:rsidR="00654DE5" w:rsidRPr="00A5419D" w:rsidRDefault="00D56FEB" w:rsidP="00D56FEB">
            <w:pPr>
              <w:rPr>
                <w:rFonts w:ascii="Times New Roman" w:hAnsi="Times New Roman" w:cs="Times New Roman"/>
                <w:b/>
                <w:sz w:val="24"/>
                <w:szCs w:val="24"/>
                <w:lang w:val="uk-UA"/>
              </w:rPr>
            </w:pPr>
            <w:r>
              <w:rPr>
                <w:rFonts w:ascii="Times New Roman" w:hAnsi="Times New Roman" w:cs="Times New Roman"/>
                <w:sz w:val="24"/>
                <w:szCs w:val="24"/>
                <w:lang w:val="uk-UA"/>
              </w:rPr>
              <w:t>н</w:t>
            </w:r>
            <w:r w:rsidR="00500C2A" w:rsidRPr="00D56FEB">
              <w:rPr>
                <w:rFonts w:ascii="Times New Roman" w:hAnsi="Times New Roman" w:cs="Times New Roman"/>
                <w:sz w:val="24"/>
                <w:szCs w:val="24"/>
                <w:lang w:val="uk-UA"/>
              </w:rPr>
              <w:t>иків у професійни</w:t>
            </w:r>
            <w:r w:rsidRPr="00D56FEB">
              <w:rPr>
                <w:rFonts w:ascii="Times New Roman" w:hAnsi="Times New Roman" w:cs="Times New Roman"/>
                <w:sz w:val="24"/>
                <w:szCs w:val="24"/>
                <w:lang w:val="uk-UA"/>
              </w:rPr>
              <w:t xml:space="preserve">х конкурсах, інноваційна </w:t>
            </w:r>
            <w:r>
              <w:rPr>
                <w:rFonts w:ascii="Times New Roman" w:hAnsi="Times New Roman" w:cs="Times New Roman"/>
                <w:sz w:val="24"/>
                <w:szCs w:val="24"/>
                <w:lang w:val="uk-UA"/>
              </w:rPr>
              <w:t>діяльность</w:t>
            </w:r>
            <w:r w:rsidR="00654DE5" w:rsidRPr="00D56FEB">
              <w:rPr>
                <w:rFonts w:ascii="Times New Roman" w:hAnsi="Times New Roman" w:cs="Times New Roman"/>
                <w:sz w:val="24"/>
                <w:szCs w:val="24"/>
                <w:lang w:val="uk-UA"/>
              </w:rPr>
              <w:t>, пошир</w:t>
            </w:r>
            <w:r>
              <w:rPr>
                <w:rFonts w:ascii="Times New Roman" w:hAnsi="Times New Roman" w:cs="Times New Roman"/>
                <w:sz w:val="24"/>
                <w:szCs w:val="24"/>
                <w:lang w:val="uk-UA"/>
              </w:rPr>
              <w:t>ення</w:t>
            </w:r>
            <w:r w:rsidR="00654DE5" w:rsidRPr="00D56FEB">
              <w:rPr>
                <w:rFonts w:ascii="Times New Roman" w:hAnsi="Times New Roman" w:cs="Times New Roman"/>
                <w:sz w:val="24"/>
                <w:szCs w:val="24"/>
                <w:lang w:val="uk-UA"/>
              </w:rPr>
              <w:t xml:space="preserve"> досвіду</w:t>
            </w:r>
          </w:p>
        </w:tc>
        <w:tc>
          <w:tcPr>
            <w:tcW w:w="1698" w:type="dxa"/>
          </w:tcPr>
          <w:p w:rsidR="00654DE5" w:rsidRPr="00A5419D" w:rsidRDefault="00654DE5" w:rsidP="00B17287">
            <w:pPr>
              <w:rPr>
                <w:rFonts w:ascii="Times New Roman" w:hAnsi="Times New Roman" w:cs="Times New Roman"/>
                <w:b/>
                <w:sz w:val="24"/>
                <w:szCs w:val="24"/>
                <w:lang w:val="uk-UA"/>
              </w:rPr>
            </w:pPr>
            <w:r w:rsidRPr="00A5419D">
              <w:rPr>
                <w:rFonts w:ascii="Times New Roman" w:hAnsi="Times New Roman" w:cs="Times New Roman"/>
                <w:sz w:val="24"/>
                <w:szCs w:val="24"/>
              </w:rPr>
              <w:t>План заходів Аналіз звітів</w:t>
            </w:r>
          </w:p>
        </w:tc>
      </w:tr>
      <w:tr w:rsidR="00654DE5" w:rsidTr="00654DE5">
        <w:tc>
          <w:tcPr>
            <w:tcW w:w="534" w:type="dxa"/>
          </w:tcPr>
          <w:p w:rsidR="00654DE5" w:rsidRDefault="00654DE5" w:rsidP="00B17287">
            <w:pPr>
              <w:rPr>
                <w:rFonts w:ascii="Times New Roman" w:hAnsi="Times New Roman" w:cs="Times New Roman"/>
                <w:b/>
                <w:sz w:val="28"/>
                <w:szCs w:val="28"/>
                <w:lang w:val="uk-UA"/>
              </w:rPr>
            </w:pPr>
            <w:r>
              <w:rPr>
                <w:rFonts w:ascii="Times New Roman" w:hAnsi="Times New Roman" w:cs="Times New Roman"/>
                <w:b/>
                <w:sz w:val="28"/>
                <w:szCs w:val="28"/>
                <w:lang w:val="uk-UA"/>
              </w:rPr>
              <w:t>8</w:t>
            </w:r>
          </w:p>
        </w:tc>
        <w:tc>
          <w:tcPr>
            <w:tcW w:w="2773" w:type="dxa"/>
          </w:tcPr>
          <w:p w:rsidR="00654DE5" w:rsidRPr="00A5419D" w:rsidRDefault="00654DE5" w:rsidP="00B17287">
            <w:pPr>
              <w:rPr>
                <w:rFonts w:ascii="Times New Roman" w:hAnsi="Times New Roman" w:cs="Times New Roman"/>
                <w:sz w:val="24"/>
                <w:szCs w:val="24"/>
                <w:lang w:val="uk-UA"/>
              </w:rPr>
            </w:pPr>
            <w:r w:rsidRPr="00A5419D">
              <w:rPr>
                <w:rFonts w:ascii="Times New Roman" w:hAnsi="Times New Roman" w:cs="Times New Roman"/>
                <w:sz w:val="24"/>
                <w:szCs w:val="24"/>
              </w:rPr>
              <w:t>Організовувати освітній процес на засадах педагогіки партнерства, особистісно орієнтованого підходу</w:t>
            </w:r>
          </w:p>
        </w:tc>
        <w:tc>
          <w:tcPr>
            <w:tcW w:w="1405" w:type="dxa"/>
          </w:tcPr>
          <w:p w:rsidR="00654DE5" w:rsidRPr="00A5419D" w:rsidRDefault="00654DE5" w:rsidP="00B17287">
            <w:pPr>
              <w:rPr>
                <w:rFonts w:ascii="Times New Roman" w:hAnsi="Times New Roman" w:cs="Times New Roman"/>
                <w:b/>
                <w:sz w:val="24"/>
                <w:szCs w:val="24"/>
                <w:lang w:val="uk-UA"/>
              </w:rPr>
            </w:pPr>
          </w:p>
        </w:tc>
        <w:tc>
          <w:tcPr>
            <w:tcW w:w="1518" w:type="dxa"/>
          </w:tcPr>
          <w:p w:rsidR="00654DE5" w:rsidRPr="00A5419D" w:rsidRDefault="00654DE5" w:rsidP="00B17287">
            <w:pPr>
              <w:rPr>
                <w:rFonts w:ascii="Times New Roman" w:hAnsi="Times New Roman" w:cs="Times New Roman"/>
                <w:sz w:val="24"/>
                <w:szCs w:val="24"/>
              </w:rPr>
            </w:pPr>
            <w:r w:rsidRPr="00A5419D">
              <w:rPr>
                <w:rFonts w:ascii="Times New Roman" w:hAnsi="Times New Roman" w:cs="Times New Roman"/>
                <w:sz w:val="24"/>
                <w:szCs w:val="24"/>
              </w:rPr>
              <w:t>Адміністра ція школи</w:t>
            </w:r>
          </w:p>
        </w:tc>
        <w:tc>
          <w:tcPr>
            <w:tcW w:w="1643" w:type="dxa"/>
          </w:tcPr>
          <w:p w:rsidR="00654DE5" w:rsidRPr="00A5419D" w:rsidRDefault="00D56FEB" w:rsidP="00B17287">
            <w:pPr>
              <w:rPr>
                <w:rFonts w:ascii="Times New Roman" w:hAnsi="Times New Roman" w:cs="Times New Roman"/>
                <w:sz w:val="24"/>
                <w:szCs w:val="24"/>
              </w:rPr>
            </w:pPr>
            <w:r>
              <w:rPr>
                <w:rFonts w:ascii="Times New Roman" w:hAnsi="Times New Roman" w:cs="Times New Roman"/>
                <w:sz w:val="24"/>
                <w:szCs w:val="24"/>
              </w:rPr>
              <w:t>Партнерськ</w:t>
            </w:r>
            <w:r w:rsidR="00654DE5" w:rsidRPr="00A5419D">
              <w:rPr>
                <w:rFonts w:ascii="Times New Roman" w:hAnsi="Times New Roman" w:cs="Times New Roman"/>
                <w:sz w:val="24"/>
                <w:szCs w:val="24"/>
              </w:rPr>
              <w:t>і стосунки учні – вчителі - батьки</w:t>
            </w:r>
          </w:p>
        </w:tc>
        <w:tc>
          <w:tcPr>
            <w:tcW w:w="1698" w:type="dxa"/>
          </w:tcPr>
          <w:p w:rsidR="00654DE5" w:rsidRPr="00A5419D" w:rsidRDefault="00654DE5" w:rsidP="00B17287">
            <w:pPr>
              <w:rPr>
                <w:rFonts w:ascii="Times New Roman" w:hAnsi="Times New Roman" w:cs="Times New Roman"/>
                <w:sz w:val="24"/>
                <w:szCs w:val="24"/>
              </w:rPr>
            </w:pPr>
            <w:r w:rsidRPr="00A5419D">
              <w:rPr>
                <w:rFonts w:ascii="Times New Roman" w:hAnsi="Times New Roman" w:cs="Times New Roman"/>
                <w:sz w:val="24"/>
                <w:szCs w:val="24"/>
              </w:rPr>
              <w:t>Спостережен</w:t>
            </w:r>
            <w:r w:rsidR="00D56FEB">
              <w:rPr>
                <w:rFonts w:ascii="Times New Roman" w:hAnsi="Times New Roman" w:cs="Times New Roman"/>
                <w:sz w:val="24"/>
                <w:szCs w:val="24"/>
                <w:lang w:val="uk-UA"/>
              </w:rPr>
              <w:t>-</w:t>
            </w:r>
            <w:r w:rsidRPr="00A5419D">
              <w:rPr>
                <w:rFonts w:ascii="Times New Roman" w:hAnsi="Times New Roman" w:cs="Times New Roman"/>
                <w:sz w:val="24"/>
                <w:szCs w:val="24"/>
              </w:rPr>
              <w:t xml:space="preserve"> ня</w:t>
            </w:r>
          </w:p>
        </w:tc>
      </w:tr>
      <w:tr w:rsidR="00654DE5" w:rsidTr="00654DE5">
        <w:tc>
          <w:tcPr>
            <w:tcW w:w="534" w:type="dxa"/>
          </w:tcPr>
          <w:p w:rsidR="00654DE5" w:rsidRDefault="00654DE5" w:rsidP="00B17287">
            <w:pPr>
              <w:rPr>
                <w:rFonts w:ascii="Times New Roman" w:hAnsi="Times New Roman" w:cs="Times New Roman"/>
                <w:b/>
                <w:sz w:val="28"/>
                <w:szCs w:val="28"/>
                <w:lang w:val="uk-UA"/>
              </w:rPr>
            </w:pPr>
            <w:r>
              <w:rPr>
                <w:rFonts w:ascii="Times New Roman" w:hAnsi="Times New Roman" w:cs="Times New Roman"/>
                <w:b/>
                <w:sz w:val="28"/>
                <w:szCs w:val="28"/>
                <w:lang w:val="uk-UA"/>
              </w:rPr>
              <w:t>9</w:t>
            </w:r>
          </w:p>
        </w:tc>
        <w:tc>
          <w:tcPr>
            <w:tcW w:w="2773" w:type="dxa"/>
          </w:tcPr>
          <w:p w:rsidR="00654DE5" w:rsidRPr="00A5419D" w:rsidRDefault="00654DE5" w:rsidP="00B17287">
            <w:pPr>
              <w:rPr>
                <w:rFonts w:ascii="Times New Roman" w:hAnsi="Times New Roman" w:cs="Times New Roman"/>
                <w:sz w:val="24"/>
                <w:szCs w:val="24"/>
                <w:lang w:val="uk-UA"/>
              </w:rPr>
            </w:pPr>
            <w:r w:rsidRPr="00A5419D">
              <w:rPr>
                <w:rFonts w:ascii="Times New Roman" w:hAnsi="Times New Roman" w:cs="Times New Roman"/>
                <w:sz w:val="24"/>
                <w:szCs w:val="24"/>
                <w:lang w:val="uk-UA"/>
              </w:rPr>
              <w:t>Оновити та модернізувати методичний кабінет, забезпечити його сучасною науково</w:t>
            </w:r>
            <w:r w:rsidR="00D56FEB">
              <w:rPr>
                <w:rFonts w:ascii="Times New Roman" w:hAnsi="Times New Roman" w:cs="Times New Roman"/>
                <w:sz w:val="24"/>
                <w:szCs w:val="24"/>
                <w:lang w:val="uk-UA"/>
              </w:rPr>
              <w:t>-</w:t>
            </w:r>
            <w:r w:rsidRPr="00A5419D">
              <w:rPr>
                <w:rFonts w:ascii="Times New Roman" w:hAnsi="Times New Roman" w:cs="Times New Roman"/>
                <w:sz w:val="24"/>
                <w:szCs w:val="24"/>
                <w:lang w:val="uk-UA"/>
              </w:rPr>
              <w:t>методичною літературою та інформаційно-компютерними ресурсами для оптимізації умов самоосвітньої діяльності педагогічних працівників школи</w:t>
            </w:r>
          </w:p>
        </w:tc>
        <w:tc>
          <w:tcPr>
            <w:tcW w:w="1405" w:type="dxa"/>
          </w:tcPr>
          <w:p w:rsidR="00654DE5" w:rsidRPr="00A5419D" w:rsidRDefault="00654DE5" w:rsidP="00B17287">
            <w:pPr>
              <w:rPr>
                <w:rFonts w:ascii="Times New Roman" w:hAnsi="Times New Roman" w:cs="Times New Roman"/>
                <w:b/>
                <w:sz w:val="24"/>
                <w:szCs w:val="24"/>
                <w:lang w:val="uk-UA"/>
              </w:rPr>
            </w:pPr>
          </w:p>
        </w:tc>
        <w:tc>
          <w:tcPr>
            <w:tcW w:w="1518" w:type="dxa"/>
          </w:tcPr>
          <w:p w:rsidR="00654DE5" w:rsidRPr="00A5419D" w:rsidRDefault="00654DE5" w:rsidP="00B17287">
            <w:pPr>
              <w:rPr>
                <w:rFonts w:ascii="Times New Roman" w:hAnsi="Times New Roman" w:cs="Times New Roman"/>
                <w:sz w:val="24"/>
                <w:szCs w:val="24"/>
                <w:lang w:val="uk-UA"/>
              </w:rPr>
            </w:pPr>
            <w:r w:rsidRPr="00A5419D">
              <w:rPr>
                <w:rFonts w:ascii="Times New Roman" w:hAnsi="Times New Roman" w:cs="Times New Roman"/>
                <w:sz w:val="24"/>
                <w:szCs w:val="24"/>
              </w:rPr>
              <w:t>Адміністра ція школи</w:t>
            </w:r>
          </w:p>
        </w:tc>
        <w:tc>
          <w:tcPr>
            <w:tcW w:w="1643" w:type="dxa"/>
          </w:tcPr>
          <w:p w:rsidR="00D56FEB" w:rsidRDefault="00654DE5" w:rsidP="00B17287">
            <w:pPr>
              <w:rPr>
                <w:rFonts w:ascii="Times New Roman" w:hAnsi="Times New Roman" w:cs="Times New Roman"/>
                <w:sz w:val="24"/>
                <w:szCs w:val="24"/>
              </w:rPr>
            </w:pPr>
            <w:r w:rsidRPr="00A5419D">
              <w:rPr>
                <w:rFonts w:ascii="Times New Roman" w:hAnsi="Times New Roman" w:cs="Times New Roman"/>
                <w:sz w:val="24"/>
                <w:szCs w:val="24"/>
              </w:rPr>
              <w:t xml:space="preserve">Наявний сучасний </w:t>
            </w:r>
          </w:p>
          <w:p w:rsidR="00654DE5" w:rsidRPr="00A5419D" w:rsidRDefault="00D56FEB" w:rsidP="00B17287">
            <w:pPr>
              <w:rPr>
                <w:rFonts w:ascii="Times New Roman" w:hAnsi="Times New Roman" w:cs="Times New Roman"/>
                <w:sz w:val="24"/>
                <w:szCs w:val="24"/>
                <w:lang w:val="uk-UA"/>
              </w:rPr>
            </w:pPr>
            <w:r>
              <w:rPr>
                <w:rFonts w:ascii="Times New Roman" w:hAnsi="Times New Roman" w:cs="Times New Roman"/>
                <w:sz w:val="24"/>
                <w:szCs w:val="24"/>
              </w:rPr>
              <w:t>методкабіне</w:t>
            </w:r>
            <w:r w:rsidR="00654DE5" w:rsidRPr="00A5419D">
              <w:rPr>
                <w:rFonts w:ascii="Times New Roman" w:hAnsi="Times New Roman" w:cs="Times New Roman"/>
                <w:sz w:val="24"/>
                <w:szCs w:val="24"/>
              </w:rPr>
              <w:t>т</w:t>
            </w:r>
          </w:p>
        </w:tc>
        <w:tc>
          <w:tcPr>
            <w:tcW w:w="1698" w:type="dxa"/>
          </w:tcPr>
          <w:p w:rsidR="00654DE5" w:rsidRPr="00A5419D" w:rsidRDefault="00654DE5" w:rsidP="00B17287">
            <w:pPr>
              <w:rPr>
                <w:rFonts w:ascii="Times New Roman" w:hAnsi="Times New Roman" w:cs="Times New Roman"/>
                <w:sz w:val="24"/>
                <w:szCs w:val="24"/>
                <w:lang w:val="uk-UA"/>
              </w:rPr>
            </w:pPr>
            <w:r w:rsidRPr="00A5419D">
              <w:rPr>
                <w:rFonts w:ascii="Times New Roman" w:hAnsi="Times New Roman" w:cs="Times New Roman"/>
                <w:sz w:val="24"/>
                <w:szCs w:val="24"/>
              </w:rPr>
              <w:t>Спостережен</w:t>
            </w:r>
            <w:r w:rsidR="00D56FEB">
              <w:rPr>
                <w:rFonts w:ascii="Times New Roman" w:hAnsi="Times New Roman" w:cs="Times New Roman"/>
                <w:sz w:val="24"/>
                <w:szCs w:val="24"/>
                <w:lang w:val="uk-UA"/>
              </w:rPr>
              <w:t>-</w:t>
            </w:r>
            <w:r w:rsidRPr="00A5419D">
              <w:rPr>
                <w:rFonts w:ascii="Times New Roman" w:hAnsi="Times New Roman" w:cs="Times New Roman"/>
                <w:sz w:val="24"/>
                <w:szCs w:val="24"/>
              </w:rPr>
              <w:t xml:space="preserve"> ня</w:t>
            </w:r>
          </w:p>
        </w:tc>
      </w:tr>
      <w:tr w:rsidR="00654DE5" w:rsidTr="00654DE5">
        <w:tc>
          <w:tcPr>
            <w:tcW w:w="534" w:type="dxa"/>
          </w:tcPr>
          <w:p w:rsidR="00654DE5" w:rsidRPr="00654DE5" w:rsidRDefault="00654DE5" w:rsidP="00B17287">
            <w:pPr>
              <w:rPr>
                <w:rFonts w:ascii="Times New Roman" w:hAnsi="Times New Roman" w:cs="Times New Roman"/>
                <w:b/>
                <w:sz w:val="24"/>
                <w:szCs w:val="24"/>
                <w:lang w:val="uk-UA"/>
              </w:rPr>
            </w:pPr>
            <w:r w:rsidRPr="00654DE5">
              <w:rPr>
                <w:rFonts w:ascii="Times New Roman" w:hAnsi="Times New Roman" w:cs="Times New Roman"/>
                <w:b/>
                <w:sz w:val="24"/>
                <w:szCs w:val="24"/>
                <w:lang w:val="uk-UA"/>
              </w:rPr>
              <w:t>10</w:t>
            </w:r>
          </w:p>
        </w:tc>
        <w:tc>
          <w:tcPr>
            <w:tcW w:w="2773" w:type="dxa"/>
          </w:tcPr>
          <w:p w:rsidR="00654DE5" w:rsidRPr="00A5419D" w:rsidRDefault="00654DE5" w:rsidP="00B17287">
            <w:pPr>
              <w:rPr>
                <w:rFonts w:ascii="Times New Roman" w:hAnsi="Times New Roman" w:cs="Times New Roman"/>
                <w:sz w:val="24"/>
                <w:szCs w:val="24"/>
                <w:lang w:val="uk-UA"/>
              </w:rPr>
            </w:pPr>
            <w:r w:rsidRPr="00A5419D">
              <w:rPr>
                <w:rFonts w:ascii="Times New Roman" w:hAnsi="Times New Roman" w:cs="Times New Roman"/>
                <w:sz w:val="24"/>
                <w:szCs w:val="24"/>
              </w:rPr>
              <w:t>Формувати культуру академічної доброчесності у всіх учасників освітнього процесу.</w:t>
            </w:r>
          </w:p>
        </w:tc>
        <w:tc>
          <w:tcPr>
            <w:tcW w:w="1405" w:type="dxa"/>
          </w:tcPr>
          <w:p w:rsidR="00654DE5" w:rsidRPr="00A5419D" w:rsidRDefault="00654DE5" w:rsidP="00B17287">
            <w:pPr>
              <w:rPr>
                <w:rFonts w:ascii="Times New Roman" w:hAnsi="Times New Roman" w:cs="Times New Roman"/>
                <w:b/>
                <w:sz w:val="24"/>
                <w:szCs w:val="24"/>
                <w:lang w:val="uk-UA"/>
              </w:rPr>
            </w:pPr>
          </w:p>
        </w:tc>
        <w:tc>
          <w:tcPr>
            <w:tcW w:w="1518" w:type="dxa"/>
          </w:tcPr>
          <w:p w:rsidR="00654DE5" w:rsidRPr="00A5419D" w:rsidRDefault="00654DE5" w:rsidP="00B17287">
            <w:pPr>
              <w:rPr>
                <w:rFonts w:ascii="Times New Roman" w:hAnsi="Times New Roman" w:cs="Times New Roman"/>
                <w:sz w:val="24"/>
                <w:szCs w:val="24"/>
                <w:lang w:val="uk-UA"/>
              </w:rPr>
            </w:pPr>
            <w:r w:rsidRPr="00A5419D">
              <w:rPr>
                <w:rFonts w:ascii="Times New Roman" w:hAnsi="Times New Roman" w:cs="Times New Roman"/>
                <w:sz w:val="24"/>
                <w:szCs w:val="24"/>
              </w:rPr>
              <w:t>Адміністра</w:t>
            </w:r>
            <w:r w:rsidR="00D56FEB">
              <w:rPr>
                <w:rFonts w:ascii="Times New Roman" w:hAnsi="Times New Roman" w:cs="Times New Roman"/>
                <w:sz w:val="24"/>
                <w:szCs w:val="24"/>
                <w:lang w:val="uk-UA"/>
              </w:rPr>
              <w:t>-</w:t>
            </w:r>
            <w:r w:rsidRPr="00A5419D">
              <w:rPr>
                <w:rFonts w:ascii="Times New Roman" w:hAnsi="Times New Roman" w:cs="Times New Roman"/>
                <w:sz w:val="24"/>
                <w:szCs w:val="24"/>
              </w:rPr>
              <w:t xml:space="preserve"> ція школи</w:t>
            </w:r>
          </w:p>
        </w:tc>
        <w:tc>
          <w:tcPr>
            <w:tcW w:w="1643" w:type="dxa"/>
          </w:tcPr>
          <w:p w:rsidR="00654DE5" w:rsidRPr="00A5419D" w:rsidRDefault="00D56FEB" w:rsidP="00B17287">
            <w:pPr>
              <w:rPr>
                <w:rFonts w:ascii="Times New Roman" w:hAnsi="Times New Roman" w:cs="Times New Roman"/>
                <w:sz w:val="24"/>
                <w:szCs w:val="24"/>
                <w:lang w:val="uk-UA"/>
              </w:rPr>
            </w:pPr>
            <w:r>
              <w:rPr>
                <w:rFonts w:ascii="Times New Roman" w:hAnsi="Times New Roman" w:cs="Times New Roman"/>
                <w:sz w:val="24"/>
                <w:szCs w:val="24"/>
              </w:rPr>
              <w:t>Дотримання принципів академічно</w:t>
            </w:r>
            <w:r w:rsidR="00A5419D" w:rsidRPr="00A5419D">
              <w:rPr>
                <w:rFonts w:ascii="Times New Roman" w:hAnsi="Times New Roman" w:cs="Times New Roman"/>
                <w:sz w:val="24"/>
                <w:szCs w:val="24"/>
              </w:rPr>
              <w:t>ї доброчесно</w:t>
            </w:r>
            <w:r>
              <w:rPr>
                <w:rFonts w:ascii="Times New Roman" w:hAnsi="Times New Roman" w:cs="Times New Roman"/>
                <w:sz w:val="24"/>
                <w:szCs w:val="24"/>
                <w:lang w:val="uk-UA"/>
              </w:rPr>
              <w:t>-</w:t>
            </w:r>
            <w:r>
              <w:rPr>
                <w:rFonts w:ascii="Times New Roman" w:hAnsi="Times New Roman" w:cs="Times New Roman"/>
                <w:sz w:val="24"/>
                <w:szCs w:val="24"/>
              </w:rPr>
              <w:t xml:space="preserve"> сті усіма учасникам</w:t>
            </w:r>
            <w:r w:rsidR="00A5419D" w:rsidRPr="00A5419D">
              <w:rPr>
                <w:rFonts w:ascii="Times New Roman" w:hAnsi="Times New Roman" w:cs="Times New Roman"/>
                <w:sz w:val="24"/>
                <w:szCs w:val="24"/>
              </w:rPr>
              <w:t>и освітнього процесу</w:t>
            </w:r>
          </w:p>
        </w:tc>
        <w:tc>
          <w:tcPr>
            <w:tcW w:w="1698" w:type="dxa"/>
          </w:tcPr>
          <w:p w:rsidR="00654DE5" w:rsidRPr="00A5419D" w:rsidRDefault="00A5419D" w:rsidP="00B17287">
            <w:pPr>
              <w:rPr>
                <w:rFonts w:ascii="Times New Roman" w:hAnsi="Times New Roman" w:cs="Times New Roman"/>
                <w:sz w:val="24"/>
                <w:szCs w:val="24"/>
                <w:lang w:val="uk-UA"/>
              </w:rPr>
            </w:pPr>
            <w:r w:rsidRPr="00A5419D">
              <w:rPr>
                <w:rFonts w:ascii="Times New Roman" w:hAnsi="Times New Roman" w:cs="Times New Roman"/>
                <w:sz w:val="24"/>
                <w:szCs w:val="24"/>
              </w:rPr>
              <w:t>Спостережен</w:t>
            </w:r>
            <w:r w:rsidR="00D56FEB">
              <w:rPr>
                <w:rFonts w:ascii="Times New Roman" w:hAnsi="Times New Roman" w:cs="Times New Roman"/>
                <w:sz w:val="24"/>
                <w:szCs w:val="24"/>
                <w:lang w:val="uk-UA"/>
              </w:rPr>
              <w:t>-</w:t>
            </w:r>
            <w:r w:rsidRPr="00A5419D">
              <w:rPr>
                <w:rFonts w:ascii="Times New Roman" w:hAnsi="Times New Roman" w:cs="Times New Roman"/>
                <w:sz w:val="24"/>
                <w:szCs w:val="24"/>
              </w:rPr>
              <w:t xml:space="preserve"> ня</w:t>
            </w:r>
          </w:p>
        </w:tc>
      </w:tr>
      <w:tr w:rsidR="00654DE5" w:rsidTr="00654DE5">
        <w:tc>
          <w:tcPr>
            <w:tcW w:w="534" w:type="dxa"/>
          </w:tcPr>
          <w:p w:rsidR="00654DE5" w:rsidRDefault="00A5419D" w:rsidP="00B17287">
            <w:pPr>
              <w:rPr>
                <w:rFonts w:ascii="Times New Roman" w:hAnsi="Times New Roman" w:cs="Times New Roman"/>
                <w:b/>
                <w:sz w:val="28"/>
                <w:szCs w:val="28"/>
                <w:lang w:val="uk-UA"/>
              </w:rPr>
            </w:pPr>
            <w:r>
              <w:rPr>
                <w:rFonts w:ascii="Times New Roman" w:hAnsi="Times New Roman" w:cs="Times New Roman"/>
                <w:b/>
                <w:sz w:val="28"/>
                <w:szCs w:val="28"/>
                <w:lang w:val="uk-UA"/>
              </w:rPr>
              <w:t>11</w:t>
            </w:r>
          </w:p>
        </w:tc>
        <w:tc>
          <w:tcPr>
            <w:tcW w:w="2773" w:type="dxa"/>
          </w:tcPr>
          <w:p w:rsidR="00654DE5" w:rsidRPr="00A5419D" w:rsidRDefault="00A5419D" w:rsidP="00B17287">
            <w:pPr>
              <w:rPr>
                <w:rFonts w:ascii="Times New Roman" w:hAnsi="Times New Roman" w:cs="Times New Roman"/>
                <w:sz w:val="24"/>
                <w:szCs w:val="24"/>
                <w:lang w:val="uk-UA"/>
              </w:rPr>
            </w:pPr>
            <w:r w:rsidRPr="00A5419D">
              <w:rPr>
                <w:rFonts w:ascii="Times New Roman" w:hAnsi="Times New Roman" w:cs="Times New Roman"/>
                <w:sz w:val="24"/>
                <w:szCs w:val="24"/>
              </w:rPr>
              <w:t>Моральне та матеріальне стимулювання педагогічних працівників</w:t>
            </w:r>
          </w:p>
        </w:tc>
        <w:tc>
          <w:tcPr>
            <w:tcW w:w="1405" w:type="dxa"/>
          </w:tcPr>
          <w:p w:rsidR="00654DE5" w:rsidRPr="00A5419D" w:rsidRDefault="00654DE5" w:rsidP="00B17287">
            <w:pPr>
              <w:rPr>
                <w:rFonts w:ascii="Times New Roman" w:hAnsi="Times New Roman" w:cs="Times New Roman"/>
                <w:b/>
                <w:sz w:val="24"/>
                <w:szCs w:val="24"/>
                <w:lang w:val="uk-UA"/>
              </w:rPr>
            </w:pPr>
          </w:p>
        </w:tc>
        <w:tc>
          <w:tcPr>
            <w:tcW w:w="1518" w:type="dxa"/>
          </w:tcPr>
          <w:p w:rsidR="00654DE5" w:rsidRPr="00A5419D" w:rsidRDefault="00A5419D" w:rsidP="00B17287">
            <w:pPr>
              <w:rPr>
                <w:rFonts w:ascii="Times New Roman" w:hAnsi="Times New Roman" w:cs="Times New Roman"/>
                <w:sz w:val="24"/>
                <w:szCs w:val="24"/>
                <w:lang w:val="uk-UA"/>
              </w:rPr>
            </w:pPr>
            <w:r w:rsidRPr="00A5419D">
              <w:rPr>
                <w:rFonts w:ascii="Times New Roman" w:hAnsi="Times New Roman" w:cs="Times New Roman"/>
                <w:sz w:val="24"/>
                <w:szCs w:val="24"/>
              </w:rPr>
              <w:t>Адміністра</w:t>
            </w:r>
            <w:r w:rsidR="00D56FEB">
              <w:rPr>
                <w:rFonts w:ascii="Times New Roman" w:hAnsi="Times New Roman" w:cs="Times New Roman"/>
                <w:sz w:val="24"/>
                <w:szCs w:val="24"/>
                <w:lang w:val="uk-UA"/>
              </w:rPr>
              <w:t>-</w:t>
            </w:r>
            <w:r w:rsidRPr="00A5419D">
              <w:rPr>
                <w:rFonts w:ascii="Times New Roman" w:hAnsi="Times New Roman" w:cs="Times New Roman"/>
                <w:sz w:val="24"/>
                <w:szCs w:val="24"/>
              </w:rPr>
              <w:t xml:space="preserve"> ція школи</w:t>
            </w:r>
          </w:p>
        </w:tc>
        <w:tc>
          <w:tcPr>
            <w:tcW w:w="1643" w:type="dxa"/>
          </w:tcPr>
          <w:p w:rsidR="00654DE5" w:rsidRPr="00A5419D" w:rsidRDefault="00D56FEB" w:rsidP="00B17287">
            <w:pPr>
              <w:rPr>
                <w:rFonts w:ascii="Times New Roman" w:hAnsi="Times New Roman" w:cs="Times New Roman"/>
                <w:sz w:val="24"/>
                <w:szCs w:val="24"/>
                <w:lang w:val="uk-UA"/>
              </w:rPr>
            </w:pPr>
            <w:r>
              <w:rPr>
                <w:rFonts w:ascii="Times New Roman" w:hAnsi="Times New Roman" w:cs="Times New Roman"/>
                <w:sz w:val="24"/>
                <w:szCs w:val="24"/>
              </w:rPr>
              <w:t>Моральне та матеріальн</w:t>
            </w:r>
            <w:r w:rsidR="00A5419D" w:rsidRPr="00A5419D">
              <w:rPr>
                <w:rFonts w:ascii="Times New Roman" w:hAnsi="Times New Roman" w:cs="Times New Roman"/>
                <w:sz w:val="24"/>
                <w:szCs w:val="24"/>
              </w:rPr>
              <w:t>е стимулюва ння</w:t>
            </w:r>
          </w:p>
        </w:tc>
        <w:tc>
          <w:tcPr>
            <w:tcW w:w="1698" w:type="dxa"/>
          </w:tcPr>
          <w:p w:rsidR="00654DE5" w:rsidRPr="00A5419D" w:rsidRDefault="00A5419D" w:rsidP="00B17287">
            <w:pPr>
              <w:rPr>
                <w:rFonts w:ascii="Times New Roman" w:hAnsi="Times New Roman" w:cs="Times New Roman"/>
                <w:sz w:val="24"/>
                <w:szCs w:val="24"/>
                <w:lang w:val="uk-UA"/>
              </w:rPr>
            </w:pPr>
            <w:r w:rsidRPr="00A5419D">
              <w:rPr>
                <w:rFonts w:ascii="Times New Roman" w:hAnsi="Times New Roman" w:cs="Times New Roman"/>
                <w:sz w:val="24"/>
                <w:szCs w:val="24"/>
              </w:rPr>
              <w:t>Накази про відзначення та преміювання</w:t>
            </w:r>
          </w:p>
        </w:tc>
      </w:tr>
      <w:tr w:rsidR="00A5419D" w:rsidTr="00F749BE">
        <w:tc>
          <w:tcPr>
            <w:tcW w:w="9571" w:type="dxa"/>
            <w:gridSpan w:val="6"/>
          </w:tcPr>
          <w:p w:rsidR="00A5419D" w:rsidRPr="00A5419D" w:rsidRDefault="00A5419D" w:rsidP="00B17287">
            <w:pPr>
              <w:rPr>
                <w:rFonts w:ascii="Times New Roman" w:hAnsi="Times New Roman" w:cs="Times New Roman"/>
                <w:b/>
                <w:sz w:val="24"/>
                <w:szCs w:val="24"/>
                <w:lang w:val="uk-UA"/>
              </w:rPr>
            </w:pPr>
            <w:r w:rsidRPr="00A5419D">
              <w:rPr>
                <w:rFonts w:ascii="Times New Roman" w:hAnsi="Times New Roman" w:cs="Times New Roman"/>
                <w:b/>
                <w:sz w:val="24"/>
                <w:szCs w:val="24"/>
              </w:rPr>
              <w:t>Методичні заходи на реалізацію п</w:t>
            </w:r>
            <w:r w:rsidRPr="00A5419D">
              <w:rPr>
                <w:rFonts w:ascii="Times New Roman" w:hAnsi="Times New Roman" w:cs="Times New Roman"/>
                <w:b/>
                <w:sz w:val="24"/>
                <w:szCs w:val="24"/>
                <w:lang w:val="uk-UA"/>
              </w:rPr>
              <w:t>лану</w:t>
            </w:r>
          </w:p>
        </w:tc>
      </w:tr>
      <w:tr w:rsidR="00A5419D" w:rsidTr="00654DE5">
        <w:tc>
          <w:tcPr>
            <w:tcW w:w="534" w:type="dxa"/>
          </w:tcPr>
          <w:p w:rsidR="00A5419D" w:rsidRDefault="00A5419D" w:rsidP="00B17287">
            <w:pPr>
              <w:rPr>
                <w:rFonts w:ascii="Times New Roman" w:hAnsi="Times New Roman" w:cs="Times New Roman"/>
                <w:b/>
                <w:sz w:val="28"/>
                <w:szCs w:val="28"/>
                <w:lang w:val="uk-UA"/>
              </w:rPr>
            </w:pPr>
            <w:r>
              <w:rPr>
                <w:rFonts w:ascii="Times New Roman" w:hAnsi="Times New Roman" w:cs="Times New Roman"/>
                <w:b/>
                <w:sz w:val="28"/>
                <w:szCs w:val="28"/>
                <w:lang w:val="uk-UA"/>
              </w:rPr>
              <w:t>1</w:t>
            </w:r>
          </w:p>
        </w:tc>
        <w:tc>
          <w:tcPr>
            <w:tcW w:w="2773"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t xml:space="preserve">Круглий стіл </w:t>
            </w:r>
            <w:r w:rsidRPr="00A5419D">
              <w:rPr>
                <w:rFonts w:ascii="Times New Roman" w:hAnsi="Times New Roman" w:cs="Times New Roman"/>
                <w:sz w:val="24"/>
                <w:szCs w:val="24"/>
              </w:rPr>
              <w:lastRenderedPageBreak/>
              <w:t>«Академічна доброчесність – важливий складник освітньої реформи»</w:t>
            </w:r>
          </w:p>
        </w:tc>
        <w:tc>
          <w:tcPr>
            <w:tcW w:w="1405" w:type="dxa"/>
          </w:tcPr>
          <w:p w:rsidR="00A5419D" w:rsidRPr="00A5419D" w:rsidRDefault="00A5419D" w:rsidP="00B17287">
            <w:pPr>
              <w:rPr>
                <w:rFonts w:ascii="Times New Roman" w:hAnsi="Times New Roman" w:cs="Times New Roman"/>
                <w:b/>
                <w:sz w:val="24"/>
                <w:szCs w:val="24"/>
                <w:lang w:val="uk-UA"/>
              </w:rPr>
            </w:pPr>
          </w:p>
        </w:tc>
        <w:tc>
          <w:tcPr>
            <w:tcW w:w="1518" w:type="dxa"/>
          </w:tcPr>
          <w:p w:rsidR="00A5419D" w:rsidRPr="00A5419D" w:rsidRDefault="00D56FEB" w:rsidP="00B17287">
            <w:pPr>
              <w:rPr>
                <w:rFonts w:ascii="Times New Roman" w:hAnsi="Times New Roman" w:cs="Times New Roman"/>
                <w:sz w:val="24"/>
                <w:szCs w:val="24"/>
              </w:rPr>
            </w:pPr>
            <w:r>
              <w:rPr>
                <w:rFonts w:ascii="Times New Roman" w:hAnsi="Times New Roman" w:cs="Times New Roman"/>
                <w:sz w:val="24"/>
                <w:szCs w:val="24"/>
              </w:rPr>
              <w:t xml:space="preserve">Заступник </w:t>
            </w:r>
            <w:r>
              <w:rPr>
                <w:rFonts w:ascii="Times New Roman" w:hAnsi="Times New Roman" w:cs="Times New Roman"/>
                <w:sz w:val="24"/>
                <w:szCs w:val="24"/>
              </w:rPr>
              <w:lastRenderedPageBreak/>
              <w:t>директора з НВР</w:t>
            </w:r>
          </w:p>
        </w:tc>
        <w:tc>
          <w:tcPr>
            <w:tcW w:w="1643" w:type="dxa"/>
          </w:tcPr>
          <w:p w:rsidR="00A5419D" w:rsidRPr="00A5419D" w:rsidRDefault="00D56FEB" w:rsidP="00B17287">
            <w:pPr>
              <w:rPr>
                <w:rFonts w:ascii="Times New Roman" w:hAnsi="Times New Roman" w:cs="Times New Roman"/>
                <w:sz w:val="24"/>
                <w:szCs w:val="24"/>
              </w:rPr>
            </w:pPr>
            <w:r>
              <w:rPr>
                <w:rFonts w:ascii="Times New Roman" w:hAnsi="Times New Roman" w:cs="Times New Roman"/>
                <w:sz w:val="24"/>
                <w:szCs w:val="24"/>
              </w:rPr>
              <w:lastRenderedPageBreak/>
              <w:t xml:space="preserve">Поняття </w:t>
            </w:r>
            <w:r>
              <w:rPr>
                <w:rFonts w:ascii="Times New Roman" w:hAnsi="Times New Roman" w:cs="Times New Roman"/>
                <w:sz w:val="24"/>
                <w:szCs w:val="24"/>
              </w:rPr>
              <w:lastRenderedPageBreak/>
              <w:t>академічно</w:t>
            </w:r>
            <w:r w:rsidR="00A5419D" w:rsidRPr="00A5419D">
              <w:rPr>
                <w:rFonts w:ascii="Times New Roman" w:hAnsi="Times New Roman" w:cs="Times New Roman"/>
                <w:sz w:val="24"/>
                <w:szCs w:val="24"/>
              </w:rPr>
              <w:t>ї доброчесно</w:t>
            </w:r>
            <w:r>
              <w:rPr>
                <w:rFonts w:ascii="Times New Roman" w:hAnsi="Times New Roman" w:cs="Times New Roman"/>
                <w:sz w:val="24"/>
                <w:szCs w:val="24"/>
                <w:lang w:val="uk-UA"/>
              </w:rPr>
              <w:t>-</w:t>
            </w:r>
            <w:r w:rsidR="00A5419D" w:rsidRPr="00A5419D">
              <w:rPr>
                <w:rFonts w:ascii="Times New Roman" w:hAnsi="Times New Roman" w:cs="Times New Roman"/>
                <w:sz w:val="24"/>
                <w:szCs w:val="24"/>
              </w:rPr>
              <w:t xml:space="preserve"> сті</w:t>
            </w:r>
          </w:p>
        </w:tc>
        <w:tc>
          <w:tcPr>
            <w:tcW w:w="1698"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lastRenderedPageBreak/>
              <w:t xml:space="preserve">Матеріали </w:t>
            </w:r>
            <w:r w:rsidRPr="00A5419D">
              <w:rPr>
                <w:rFonts w:ascii="Times New Roman" w:hAnsi="Times New Roman" w:cs="Times New Roman"/>
                <w:sz w:val="24"/>
                <w:szCs w:val="24"/>
              </w:rPr>
              <w:lastRenderedPageBreak/>
              <w:t>круглого столу</w:t>
            </w:r>
          </w:p>
        </w:tc>
      </w:tr>
      <w:tr w:rsidR="00A5419D" w:rsidTr="00654DE5">
        <w:tc>
          <w:tcPr>
            <w:tcW w:w="534" w:type="dxa"/>
          </w:tcPr>
          <w:p w:rsidR="00A5419D" w:rsidRDefault="00A5419D" w:rsidP="00B17287">
            <w:pP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2</w:t>
            </w:r>
          </w:p>
        </w:tc>
        <w:tc>
          <w:tcPr>
            <w:tcW w:w="2773"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t>Методична рада «Створення умов для педагогічної творчості вчителів»</w:t>
            </w:r>
          </w:p>
        </w:tc>
        <w:tc>
          <w:tcPr>
            <w:tcW w:w="1405" w:type="dxa"/>
          </w:tcPr>
          <w:p w:rsidR="00A5419D" w:rsidRPr="00A5419D" w:rsidRDefault="00A5419D" w:rsidP="00B17287">
            <w:pPr>
              <w:rPr>
                <w:rFonts w:ascii="Times New Roman" w:hAnsi="Times New Roman" w:cs="Times New Roman"/>
                <w:b/>
                <w:sz w:val="24"/>
                <w:szCs w:val="24"/>
                <w:lang w:val="uk-UA"/>
              </w:rPr>
            </w:pPr>
          </w:p>
        </w:tc>
        <w:tc>
          <w:tcPr>
            <w:tcW w:w="1518" w:type="dxa"/>
          </w:tcPr>
          <w:p w:rsidR="00A5419D" w:rsidRPr="00A5419D" w:rsidRDefault="00D56FEB" w:rsidP="00B17287">
            <w:pPr>
              <w:rPr>
                <w:rFonts w:ascii="Times New Roman" w:hAnsi="Times New Roman" w:cs="Times New Roman"/>
                <w:sz w:val="24"/>
                <w:szCs w:val="24"/>
              </w:rPr>
            </w:pPr>
            <w:r>
              <w:rPr>
                <w:rFonts w:ascii="Times New Roman" w:hAnsi="Times New Roman" w:cs="Times New Roman"/>
                <w:sz w:val="24"/>
                <w:szCs w:val="24"/>
              </w:rPr>
              <w:t>Заступник директора з НВР</w:t>
            </w:r>
          </w:p>
        </w:tc>
        <w:tc>
          <w:tcPr>
            <w:tcW w:w="1643"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t>Активізаці я педагогічн ої творчості</w:t>
            </w:r>
          </w:p>
        </w:tc>
        <w:tc>
          <w:tcPr>
            <w:tcW w:w="1698"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t>Узагальнені матеріали</w:t>
            </w:r>
          </w:p>
        </w:tc>
      </w:tr>
      <w:tr w:rsidR="00A5419D" w:rsidTr="00654DE5">
        <w:tc>
          <w:tcPr>
            <w:tcW w:w="534" w:type="dxa"/>
          </w:tcPr>
          <w:p w:rsidR="00A5419D" w:rsidRDefault="00A5419D" w:rsidP="00B17287">
            <w:pPr>
              <w:rPr>
                <w:rFonts w:ascii="Times New Roman" w:hAnsi="Times New Roman" w:cs="Times New Roman"/>
                <w:b/>
                <w:sz w:val="28"/>
                <w:szCs w:val="28"/>
                <w:lang w:val="uk-UA"/>
              </w:rPr>
            </w:pPr>
            <w:r>
              <w:rPr>
                <w:rFonts w:ascii="Times New Roman" w:hAnsi="Times New Roman" w:cs="Times New Roman"/>
                <w:b/>
                <w:sz w:val="28"/>
                <w:szCs w:val="28"/>
                <w:lang w:val="uk-UA"/>
              </w:rPr>
              <w:t>3</w:t>
            </w:r>
          </w:p>
        </w:tc>
        <w:tc>
          <w:tcPr>
            <w:tcW w:w="2773"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t>Модель тьюторського супроводу індивідуальної освітньої траєкторії</w:t>
            </w:r>
          </w:p>
        </w:tc>
        <w:tc>
          <w:tcPr>
            <w:tcW w:w="1405" w:type="dxa"/>
          </w:tcPr>
          <w:p w:rsidR="00A5419D" w:rsidRPr="00A5419D" w:rsidRDefault="00A5419D" w:rsidP="00B17287">
            <w:pPr>
              <w:rPr>
                <w:rFonts w:ascii="Times New Roman" w:hAnsi="Times New Roman" w:cs="Times New Roman"/>
                <w:b/>
                <w:sz w:val="24"/>
                <w:szCs w:val="24"/>
                <w:lang w:val="uk-UA"/>
              </w:rPr>
            </w:pPr>
          </w:p>
        </w:tc>
        <w:tc>
          <w:tcPr>
            <w:tcW w:w="1518" w:type="dxa"/>
          </w:tcPr>
          <w:p w:rsidR="00A5419D" w:rsidRPr="00A5419D" w:rsidRDefault="00D56FEB" w:rsidP="00B17287">
            <w:pPr>
              <w:rPr>
                <w:rFonts w:ascii="Times New Roman" w:hAnsi="Times New Roman" w:cs="Times New Roman"/>
                <w:sz w:val="24"/>
                <w:szCs w:val="24"/>
              </w:rPr>
            </w:pPr>
            <w:r>
              <w:rPr>
                <w:rFonts w:ascii="Times New Roman" w:hAnsi="Times New Roman" w:cs="Times New Roman"/>
                <w:sz w:val="24"/>
                <w:szCs w:val="24"/>
              </w:rPr>
              <w:t>Заступник директора з НВР</w:t>
            </w:r>
          </w:p>
        </w:tc>
        <w:tc>
          <w:tcPr>
            <w:tcW w:w="1643"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lang w:val="uk-UA"/>
              </w:rPr>
              <w:t>С</w:t>
            </w:r>
            <w:r w:rsidRPr="00A5419D">
              <w:rPr>
                <w:rFonts w:ascii="Times New Roman" w:hAnsi="Times New Roman" w:cs="Times New Roman"/>
                <w:sz w:val="24"/>
                <w:szCs w:val="24"/>
              </w:rPr>
              <w:t>упровід індивідуал ьних освітніх траєкторій</w:t>
            </w:r>
          </w:p>
        </w:tc>
        <w:tc>
          <w:tcPr>
            <w:tcW w:w="1698"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t>Модель</w:t>
            </w:r>
          </w:p>
        </w:tc>
      </w:tr>
      <w:tr w:rsidR="00A5419D" w:rsidTr="00654DE5">
        <w:tc>
          <w:tcPr>
            <w:tcW w:w="534" w:type="dxa"/>
          </w:tcPr>
          <w:p w:rsidR="00A5419D" w:rsidRDefault="00A5419D" w:rsidP="00B17287">
            <w:pPr>
              <w:rPr>
                <w:rFonts w:ascii="Times New Roman" w:hAnsi="Times New Roman" w:cs="Times New Roman"/>
                <w:b/>
                <w:sz w:val="28"/>
                <w:szCs w:val="28"/>
                <w:lang w:val="uk-UA"/>
              </w:rPr>
            </w:pPr>
            <w:r>
              <w:rPr>
                <w:rFonts w:ascii="Times New Roman" w:hAnsi="Times New Roman" w:cs="Times New Roman"/>
                <w:b/>
                <w:sz w:val="28"/>
                <w:szCs w:val="28"/>
                <w:lang w:val="uk-UA"/>
              </w:rPr>
              <w:t>4</w:t>
            </w:r>
          </w:p>
        </w:tc>
        <w:tc>
          <w:tcPr>
            <w:tcW w:w="2773"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lang w:val="uk-UA"/>
              </w:rPr>
              <w:t xml:space="preserve">Технологія самоаналізу та самооцінювання педагогічної діяльності. </w:t>
            </w:r>
            <w:r w:rsidRPr="00A5419D">
              <w:rPr>
                <w:rFonts w:ascii="Times New Roman" w:hAnsi="Times New Roman" w:cs="Times New Roman"/>
                <w:sz w:val="24"/>
                <w:szCs w:val="24"/>
              </w:rPr>
              <w:t>Картка особистісного зростання</w:t>
            </w:r>
          </w:p>
        </w:tc>
        <w:tc>
          <w:tcPr>
            <w:tcW w:w="1405" w:type="dxa"/>
          </w:tcPr>
          <w:p w:rsidR="00A5419D" w:rsidRPr="00A5419D" w:rsidRDefault="00A5419D" w:rsidP="00B17287">
            <w:pPr>
              <w:rPr>
                <w:rFonts w:ascii="Times New Roman" w:hAnsi="Times New Roman" w:cs="Times New Roman"/>
                <w:b/>
                <w:sz w:val="24"/>
                <w:szCs w:val="24"/>
                <w:lang w:val="uk-UA"/>
              </w:rPr>
            </w:pPr>
          </w:p>
        </w:tc>
        <w:tc>
          <w:tcPr>
            <w:tcW w:w="1518" w:type="dxa"/>
          </w:tcPr>
          <w:p w:rsidR="00A5419D" w:rsidRPr="00A5419D" w:rsidRDefault="00D56FEB" w:rsidP="00B17287">
            <w:pPr>
              <w:rPr>
                <w:rFonts w:ascii="Times New Roman" w:hAnsi="Times New Roman" w:cs="Times New Roman"/>
                <w:sz w:val="24"/>
                <w:szCs w:val="24"/>
              </w:rPr>
            </w:pPr>
            <w:r>
              <w:rPr>
                <w:rFonts w:ascii="Times New Roman" w:hAnsi="Times New Roman" w:cs="Times New Roman"/>
                <w:sz w:val="24"/>
                <w:szCs w:val="24"/>
              </w:rPr>
              <w:t>Заступник директора з НВР</w:t>
            </w:r>
          </w:p>
        </w:tc>
        <w:tc>
          <w:tcPr>
            <w:tcW w:w="1643" w:type="dxa"/>
          </w:tcPr>
          <w:p w:rsidR="00A5419D" w:rsidRPr="00A5419D" w:rsidRDefault="00A5419D" w:rsidP="00B17287">
            <w:pPr>
              <w:rPr>
                <w:rFonts w:ascii="Times New Roman" w:hAnsi="Times New Roman" w:cs="Times New Roman"/>
                <w:sz w:val="24"/>
                <w:szCs w:val="24"/>
                <w:lang w:val="uk-UA"/>
              </w:rPr>
            </w:pPr>
            <w:r w:rsidRPr="00A5419D">
              <w:rPr>
                <w:rFonts w:ascii="Times New Roman" w:hAnsi="Times New Roman" w:cs="Times New Roman"/>
                <w:sz w:val="24"/>
                <w:szCs w:val="24"/>
              </w:rPr>
              <w:t>Самоаналіз та самооціню вання пед</w:t>
            </w:r>
            <w:r w:rsidR="00D56FEB">
              <w:rPr>
                <w:rFonts w:ascii="Times New Roman" w:hAnsi="Times New Roman" w:cs="Times New Roman"/>
                <w:sz w:val="24"/>
                <w:szCs w:val="24"/>
                <w:lang w:val="uk-UA"/>
              </w:rPr>
              <w:t xml:space="preserve">агогічної </w:t>
            </w:r>
            <w:r w:rsidR="00D56FEB">
              <w:rPr>
                <w:rFonts w:ascii="Times New Roman" w:hAnsi="Times New Roman" w:cs="Times New Roman"/>
                <w:sz w:val="24"/>
                <w:szCs w:val="24"/>
              </w:rPr>
              <w:t>діяльно</w:t>
            </w:r>
            <w:r w:rsidRPr="00A5419D">
              <w:rPr>
                <w:rFonts w:ascii="Times New Roman" w:hAnsi="Times New Roman" w:cs="Times New Roman"/>
                <w:sz w:val="24"/>
                <w:szCs w:val="24"/>
              </w:rPr>
              <w:t>сті</w:t>
            </w:r>
          </w:p>
        </w:tc>
        <w:tc>
          <w:tcPr>
            <w:tcW w:w="1698" w:type="dxa"/>
          </w:tcPr>
          <w:p w:rsidR="00A5419D" w:rsidRPr="00A5419D" w:rsidRDefault="00D56FEB" w:rsidP="00B17287">
            <w:pPr>
              <w:rPr>
                <w:rFonts w:ascii="Times New Roman" w:hAnsi="Times New Roman" w:cs="Times New Roman"/>
                <w:sz w:val="24"/>
                <w:szCs w:val="24"/>
              </w:rPr>
            </w:pPr>
            <w:r>
              <w:rPr>
                <w:rFonts w:ascii="Times New Roman" w:hAnsi="Times New Roman" w:cs="Times New Roman"/>
                <w:sz w:val="24"/>
                <w:szCs w:val="24"/>
              </w:rPr>
              <w:t>Картка особистісног</w:t>
            </w:r>
            <w:r w:rsidR="00A5419D" w:rsidRPr="00A5419D">
              <w:rPr>
                <w:rFonts w:ascii="Times New Roman" w:hAnsi="Times New Roman" w:cs="Times New Roman"/>
                <w:sz w:val="24"/>
                <w:szCs w:val="24"/>
              </w:rPr>
              <w:t>о зростання</w:t>
            </w:r>
          </w:p>
        </w:tc>
      </w:tr>
      <w:tr w:rsidR="00A5419D" w:rsidTr="00654DE5">
        <w:tc>
          <w:tcPr>
            <w:tcW w:w="534" w:type="dxa"/>
          </w:tcPr>
          <w:p w:rsidR="00A5419D" w:rsidRDefault="00A5419D" w:rsidP="00B17287">
            <w:pPr>
              <w:rPr>
                <w:rFonts w:ascii="Times New Roman" w:hAnsi="Times New Roman" w:cs="Times New Roman"/>
                <w:b/>
                <w:sz w:val="28"/>
                <w:szCs w:val="28"/>
                <w:lang w:val="uk-UA"/>
              </w:rPr>
            </w:pPr>
            <w:r>
              <w:rPr>
                <w:rFonts w:ascii="Times New Roman" w:hAnsi="Times New Roman" w:cs="Times New Roman"/>
                <w:b/>
                <w:sz w:val="28"/>
                <w:szCs w:val="28"/>
                <w:lang w:val="uk-UA"/>
              </w:rPr>
              <w:t>5</w:t>
            </w:r>
          </w:p>
        </w:tc>
        <w:tc>
          <w:tcPr>
            <w:tcW w:w="2773" w:type="dxa"/>
          </w:tcPr>
          <w:p w:rsidR="00A5419D" w:rsidRPr="00A5419D" w:rsidRDefault="00A5419D" w:rsidP="00B17287">
            <w:pPr>
              <w:rPr>
                <w:rFonts w:ascii="Times New Roman" w:hAnsi="Times New Roman" w:cs="Times New Roman"/>
                <w:sz w:val="24"/>
                <w:szCs w:val="24"/>
                <w:lang w:val="uk-UA"/>
              </w:rPr>
            </w:pPr>
            <w:r w:rsidRPr="00A5419D">
              <w:rPr>
                <w:rFonts w:ascii="Times New Roman" w:hAnsi="Times New Roman" w:cs="Times New Roman"/>
                <w:sz w:val="24"/>
                <w:szCs w:val="24"/>
              </w:rPr>
              <w:t>Ключові компетентності здобувачів освіти – сучасна парадигма результату освітнього процесу</w:t>
            </w:r>
          </w:p>
        </w:tc>
        <w:tc>
          <w:tcPr>
            <w:tcW w:w="1405" w:type="dxa"/>
          </w:tcPr>
          <w:p w:rsidR="00A5419D" w:rsidRPr="00A5419D" w:rsidRDefault="00A5419D" w:rsidP="00B17287">
            <w:pPr>
              <w:rPr>
                <w:rFonts w:ascii="Times New Roman" w:hAnsi="Times New Roman" w:cs="Times New Roman"/>
                <w:b/>
                <w:sz w:val="24"/>
                <w:szCs w:val="24"/>
                <w:lang w:val="uk-UA"/>
              </w:rPr>
            </w:pPr>
          </w:p>
        </w:tc>
        <w:tc>
          <w:tcPr>
            <w:tcW w:w="1518" w:type="dxa"/>
          </w:tcPr>
          <w:p w:rsidR="00A5419D" w:rsidRPr="00A5419D" w:rsidRDefault="00D56FEB" w:rsidP="00B17287">
            <w:pPr>
              <w:rPr>
                <w:rFonts w:ascii="Times New Roman" w:hAnsi="Times New Roman" w:cs="Times New Roman"/>
                <w:sz w:val="24"/>
                <w:szCs w:val="24"/>
              </w:rPr>
            </w:pPr>
            <w:r>
              <w:rPr>
                <w:rFonts w:ascii="Times New Roman" w:hAnsi="Times New Roman" w:cs="Times New Roman"/>
                <w:sz w:val="24"/>
                <w:szCs w:val="24"/>
              </w:rPr>
              <w:t>Заступник директора з НВР</w:t>
            </w:r>
          </w:p>
        </w:tc>
        <w:tc>
          <w:tcPr>
            <w:tcW w:w="1643"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t>Фомування ключових компетент</w:t>
            </w:r>
            <w:r w:rsidR="00D56FEB">
              <w:rPr>
                <w:rFonts w:ascii="Times New Roman" w:hAnsi="Times New Roman" w:cs="Times New Roman"/>
                <w:sz w:val="24"/>
                <w:szCs w:val="24"/>
                <w:lang w:val="uk-UA"/>
              </w:rPr>
              <w:t>-</w:t>
            </w:r>
            <w:r w:rsidRPr="00A5419D">
              <w:rPr>
                <w:rFonts w:ascii="Times New Roman" w:hAnsi="Times New Roman" w:cs="Times New Roman"/>
                <w:sz w:val="24"/>
                <w:szCs w:val="24"/>
              </w:rPr>
              <w:t xml:space="preserve"> ностей</w:t>
            </w:r>
          </w:p>
        </w:tc>
        <w:tc>
          <w:tcPr>
            <w:tcW w:w="1698"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t>Матеріали</w:t>
            </w:r>
          </w:p>
        </w:tc>
      </w:tr>
      <w:tr w:rsidR="00A5419D" w:rsidTr="00654DE5">
        <w:tc>
          <w:tcPr>
            <w:tcW w:w="534" w:type="dxa"/>
          </w:tcPr>
          <w:p w:rsidR="00A5419D" w:rsidRDefault="00A5419D" w:rsidP="00B17287">
            <w:pPr>
              <w:rPr>
                <w:rFonts w:ascii="Times New Roman" w:hAnsi="Times New Roman" w:cs="Times New Roman"/>
                <w:b/>
                <w:sz w:val="28"/>
                <w:szCs w:val="28"/>
                <w:lang w:val="uk-UA"/>
              </w:rPr>
            </w:pPr>
            <w:r>
              <w:rPr>
                <w:rFonts w:ascii="Times New Roman" w:hAnsi="Times New Roman" w:cs="Times New Roman"/>
                <w:b/>
                <w:sz w:val="28"/>
                <w:szCs w:val="28"/>
                <w:lang w:val="uk-UA"/>
              </w:rPr>
              <w:t>6</w:t>
            </w:r>
          </w:p>
        </w:tc>
        <w:tc>
          <w:tcPr>
            <w:tcW w:w="2773"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t>Новий освітній контент та трансформація викладацького менталітету</w:t>
            </w:r>
          </w:p>
        </w:tc>
        <w:tc>
          <w:tcPr>
            <w:tcW w:w="1405" w:type="dxa"/>
          </w:tcPr>
          <w:p w:rsidR="00A5419D" w:rsidRPr="00A5419D" w:rsidRDefault="00A5419D" w:rsidP="00B17287">
            <w:pPr>
              <w:rPr>
                <w:rFonts w:ascii="Times New Roman" w:hAnsi="Times New Roman" w:cs="Times New Roman"/>
                <w:b/>
                <w:sz w:val="24"/>
                <w:szCs w:val="24"/>
                <w:lang w:val="uk-UA"/>
              </w:rPr>
            </w:pPr>
          </w:p>
        </w:tc>
        <w:tc>
          <w:tcPr>
            <w:tcW w:w="1518" w:type="dxa"/>
          </w:tcPr>
          <w:p w:rsidR="00A5419D" w:rsidRPr="00A5419D" w:rsidRDefault="00D56FEB" w:rsidP="00B17287">
            <w:pPr>
              <w:rPr>
                <w:rFonts w:ascii="Times New Roman" w:hAnsi="Times New Roman" w:cs="Times New Roman"/>
                <w:sz w:val="24"/>
                <w:szCs w:val="24"/>
              </w:rPr>
            </w:pPr>
            <w:r>
              <w:rPr>
                <w:rFonts w:ascii="Times New Roman" w:hAnsi="Times New Roman" w:cs="Times New Roman"/>
                <w:sz w:val="24"/>
                <w:szCs w:val="24"/>
              </w:rPr>
              <w:t>Заступник директора з НВР</w:t>
            </w:r>
          </w:p>
        </w:tc>
        <w:tc>
          <w:tcPr>
            <w:tcW w:w="1643"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t>Новий освітній контент</w:t>
            </w:r>
          </w:p>
        </w:tc>
        <w:tc>
          <w:tcPr>
            <w:tcW w:w="1698"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t>Матеріали</w:t>
            </w:r>
          </w:p>
        </w:tc>
      </w:tr>
      <w:tr w:rsidR="00A5419D" w:rsidTr="00654DE5">
        <w:tc>
          <w:tcPr>
            <w:tcW w:w="534" w:type="dxa"/>
          </w:tcPr>
          <w:p w:rsidR="00A5419D" w:rsidRDefault="00A5419D" w:rsidP="00B17287">
            <w:pPr>
              <w:rPr>
                <w:rFonts w:ascii="Times New Roman" w:hAnsi="Times New Roman" w:cs="Times New Roman"/>
                <w:b/>
                <w:sz w:val="28"/>
                <w:szCs w:val="28"/>
                <w:lang w:val="uk-UA"/>
              </w:rPr>
            </w:pPr>
            <w:r>
              <w:rPr>
                <w:rFonts w:ascii="Times New Roman" w:hAnsi="Times New Roman" w:cs="Times New Roman"/>
                <w:b/>
                <w:sz w:val="28"/>
                <w:szCs w:val="28"/>
                <w:lang w:val="uk-UA"/>
              </w:rPr>
              <w:t>7</w:t>
            </w:r>
          </w:p>
        </w:tc>
        <w:tc>
          <w:tcPr>
            <w:tcW w:w="2773"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t>Дистанційне навчання: вихід із зони комфорту чи нові можливості для педагогів</w:t>
            </w:r>
          </w:p>
        </w:tc>
        <w:tc>
          <w:tcPr>
            <w:tcW w:w="1405" w:type="dxa"/>
          </w:tcPr>
          <w:p w:rsidR="00A5419D" w:rsidRPr="00A5419D" w:rsidRDefault="00A5419D" w:rsidP="00B17287">
            <w:pPr>
              <w:rPr>
                <w:rFonts w:ascii="Times New Roman" w:hAnsi="Times New Roman" w:cs="Times New Roman"/>
                <w:b/>
                <w:sz w:val="24"/>
                <w:szCs w:val="24"/>
                <w:lang w:val="uk-UA"/>
              </w:rPr>
            </w:pPr>
          </w:p>
        </w:tc>
        <w:tc>
          <w:tcPr>
            <w:tcW w:w="1518" w:type="dxa"/>
          </w:tcPr>
          <w:p w:rsidR="00A5419D" w:rsidRPr="00A5419D" w:rsidRDefault="00D56FEB" w:rsidP="00B17287">
            <w:pPr>
              <w:rPr>
                <w:rFonts w:ascii="Times New Roman" w:hAnsi="Times New Roman" w:cs="Times New Roman"/>
                <w:sz w:val="24"/>
                <w:szCs w:val="24"/>
              </w:rPr>
            </w:pPr>
            <w:r>
              <w:rPr>
                <w:rFonts w:ascii="Times New Roman" w:hAnsi="Times New Roman" w:cs="Times New Roman"/>
                <w:sz w:val="24"/>
                <w:szCs w:val="24"/>
              </w:rPr>
              <w:t>Заступник директора з НВР</w:t>
            </w:r>
          </w:p>
        </w:tc>
        <w:tc>
          <w:tcPr>
            <w:tcW w:w="1643" w:type="dxa"/>
          </w:tcPr>
          <w:p w:rsidR="00A5419D" w:rsidRPr="00A5419D" w:rsidRDefault="00D56FEB" w:rsidP="00B17287">
            <w:pPr>
              <w:rPr>
                <w:rFonts w:ascii="Times New Roman" w:hAnsi="Times New Roman" w:cs="Times New Roman"/>
                <w:sz w:val="24"/>
                <w:szCs w:val="24"/>
              </w:rPr>
            </w:pPr>
            <w:r>
              <w:rPr>
                <w:rFonts w:ascii="Times New Roman" w:hAnsi="Times New Roman" w:cs="Times New Roman"/>
                <w:sz w:val="24"/>
                <w:szCs w:val="24"/>
              </w:rPr>
              <w:t>Дистанцій</w:t>
            </w:r>
            <w:r w:rsidR="00A5419D" w:rsidRPr="00A5419D">
              <w:rPr>
                <w:rFonts w:ascii="Times New Roman" w:hAnsi="Times New Roman" w:cs="Times New Roman"/>
                <w:sz w:val="24"/>
                <w:szCs w:val="24"/>
              </w:rPr>
              <w:t>не навчання</w:t>
            </w:r>
          </w:p>
        </w:tc>
        <w:tc>
          <w:tcPr>
            <w:tcW w:w="1698" w:type="dxa"/>
          </w:tcPr>
          <w:p w:rsidR="00A5419D" w:rsidRPr="00A5419D" w:rsidRDefault="00A5419D" w:rsidP="00B17287">
            <w:pPr>
              <w:rPr>
                <w:rFonts w:ascii="Times New Roman" w:hAnsi="Times New Roman" w:cs="Times New Roman"/>
                <w:sz w:val="24"/>
                <w:szCs w:val="24"/>
              </w:rPr>
            </w:pPr>
            <w:r w:rsidRPr="00A5419D">
              <w:rPr>
                <w:rFonts w:ascii="Times New Roman" w:hAnsi="Times New Roman" w:cs="Times New Roman"/>
                <w:sz w:val="24"/>
                <w:szCs w:val="24"/>
              </w:rPr>
              <w:t>Матеріали</w:t>
            </w:r>
          </w:p>
        </w:tc>
      </w:tr>
    </w:tbl>
    <w:p w:rsidR="00654DE5" w:rsidRPr="00654DE5" w:rsidRDefault="00654DE5" w:rsidP="00B17287">
      <w:pPr>
        <w:spacing w:after="0"/>
        <w:rPr>
          <w:rFonts w:ascii="Times New Roman" w:hAnsi="Times New Roman" w:cs="Times New Roman"/>
          <w:b/>
          <w:sz w:val="28"/>
          <w:szCs w:val="28"/>
          <w:lang w:val="uk-UA"/>
        </w:rPr>
      </w:pPr>
    </w:p>
    <w:p w:rsidR="003F22A0" w:rsidRPr="003F22A0" w:rsidRDefault="003F22A0" w:rsidP="00B17287">
      <w:pPr>
        <w:spacing w:after="0"/>
        <w:rPr>
          <w:rFonts w:ascii="Times New Roman" w:hAnsi="Times New Roman" w:cs="Times New Roman"/>
          <w:b/>
          <w:sz w:val="28"/>
          <w:szCs w:val="28"/>
          <w:lang w:val="uk-UA"/>
        </w:rPr>
      </w:pPr>
      <w:r w:rsidRPr="003F22A0">
        <w:rPr>
          <w:rFonts w:ascii="Times New Roman" w:hAnsi="Times New Roman" w:cs="Times New Roman"/>
          <w:b/>
          <w:sz w:val="28"/>
          <w:szCs w:val="28"/>
          <w:lang w:val="uk-UA"/>
        </w:rPr>
        <w:t>Очікувані результати:</w:t>
      </w:r>
    </w:p>
    <w:p w:rsidR="003F22A0" w:rsidRPr="00574F76" w:rsidRDefault="00D56FEB" w:rsidP="00574F76">
      <w:pPr>
        <w:pStyle w:val="a"/>
        <w:numPr>
          <w:ilvl w:val="0"/>
          <w:numId w:val="11"/>
        </w:numPr>
        <w:rPr>
          <w:b/>
        </w:rPr>
      </w:pPr>
      <w:r>
        <w:t xml:space="preserve"> С</w:t>
      </w:r>
      <w:r w:rsidR="003F22A0" w:rsidRPr="00574F76">
        <w:t>табілізація кадрового складу закладу освіти;</w:t>
      </w:r>
    </w:p>
    <w:p w:rsidR="003F22A0" w:rsidRPr="003F22A0" w:rsidRDefault="00D56FEB" w:rsidP="008517F6">
      <w:pPr>
        <w:pStyle w:val="a"/>
        <w:rPr>
          <w:b/>
        </w:rPr>
      </w:pPr>
      <w:r>
        <w:t xml:space="preserve"> П</w:t>
      </w:r>
      <w:r w:rsidR="003F22A0" w:rsidRPr="003F22A0">
        <w:t xml:space="preserve">ідвищення професійного рівня педагогічних працівників; </w:t>
      </w:r>
    </w:p>
    <w:p w:rsidR="003F22A0" w:rsidRPr="003F22A0" w:rsidRDefault="00D56FEB" w:rsidP="008517F6">
      <w:pPr>
        <w:pStyle w:val="a"/>
        <w:rPr>
          <w:b/>
        </w:rPr>
      </w:pPr>
      <w:r>
        <w:t>М</w:t>
      </w:r>
      <w:r w:rsidR="003F22A0" w:rsidRPr="003F22A0">
        <w:t xml:space="preserve">оральне і матеріальне стимулювання професійної діяльності педагогів; </w:t>
      </w:r>
    </w:p>
    <w:p w:rsidR="003F22A0" w:rsidRPr="00574F76" w:rsidRDefault="00D56FEB" w:rsidP="00574F76">
      <w:pPr>
        <w:pStyle w:val="a"/>
        <w:rPr>
          <w:b/>
        </w:rPr>
      </w:pPr>
      <w:r>
        <w:t>П</w:t>
      </w:r>
      <w:r w:rsidR="003F22A0" w:rsidRPr="003F22A0">
        <w:t>ідвищення престижу педагогічної професії в громаді та утвердження соціального статусу вчител</w:t>
      </w:r>
      <w:r w:rsidR="00574F76">
        <w:t>я</w:t>
      </w:r>
    </w:p>
    <w:p w:rsidR="00F749BE" w:rsidRDefault="00F749BE" w:rsidP="00574F76">
      <w:pPr>
        <w:pStyle w:val="a"/>
        <w:numPr>
          <w:ilvl w:val="0"/>
          <w:numId w:val="0"/>
        </w:numPr>
        <w:ind w:left="720"/>
      </w:pPr>
    </w:p>
    <w:p w:rsidR="00574F76" w:rsidRDefault="00574F76" w:rsidP="00574F76">
      <w:pPr>
        <w:pStyle w:val="a"/>
        <w:numPr>
          <w:ilvl w:val="0"/>
          <w:numId w:val="0"/>
        </w:numPr>
        <w:ind w:left="720"/>
      </w:pPr>
    </w:p>
    <w:p w:rsidR="00574F76" w:rsidRDefault="00574F76" w:rsidP="00574F76">
      <w:pPr>
        <w:pStyle w:val="a"/>
        <w:numPr>
          <w:ilvl w:val="0"/>
          <w:numId w:val="0"/>
        </w:numPr>
        <w:ind w:left="720"/>
      </w:pPr>
    </w:p>
    <w:p w:rsidR="00574F76" w:rsidRDefault="00574F76" w:rsidP="00574F76">
      <w:pPr>
        <w:pStyle w:val="a"/>
        <w:numPr>
          <w:ilvl w:val="0"/>
          <w:numId w:val="0"/>
        </w:numPr>
        <w:ind w:left="720"/>
      </w:pPr>
    </w:p>
    <w:p w:rsidR="00574F76" w:rsidRDefault="00574F76" w:rsidP="00574F76">
      <w:pPr>
        <w:pStyle w:val="a"/>
        <w:numPr>
          <w:ilvl w:val="0"/>
          <w:numId w:val="0"/>
        </w:numPr>
        <w:ind w:left="720"/>
      </w:pPr>
    </w:p>
    <w:p w:rsidR="00574F76" w:rsidRDefault="00574F76" w:rsidP="00574F76">
      <w:pPr>
        <w:pStyle w:val="a"/>
        <w:numPr>
          <w:ilvl w:val="0"/>
          <w:numId w:val="0"/>
        </w:numPr>
        <w:ind w:left="720"/>
      </w:pPr>
    </w:p>
    <w:p w:rsidR="00574F76" w:rsidRDefault="00574F76" w:rsidP="00574F76">
      <w:pPr>
        <w:pStyle w:val="a"/>
        <w:numPr>
          <w:ilvl w:val="0"/>
          <w:numId w:val="0"/>
        </w:numPr>
        <w:ind w:left="720"/>
      </w:pPr>
    </w:p>
    <w:p w:rsidR="00574F76" w:rsidRDefault="00574F76" w:rsidP="00574F76">
      <w:pPr>
        <w:pStyle w:val="a"/>
        <w:numPr>
          <w:ilvl w:val="0"/>
          <w:numId w:val="0"/>
        </w:numPr>
        <w:ind w:left="720"/>
      </w:pPr>
    </w:p>
    <w:p w:rsidR="00574F76" w:rsidRPr="003B084D" w:rsidRDefault="00574F76" w:rsidP="00574F76">
      <w:pPr>
        <w:ind w:left="360"/>
        <w:rPr>
          <w:lang w:val="uk-UA"/>
        </w:rPr>
      </w:pPr>
    </w:p>
    <w:p w:rsidR="00F749BE" w:rsidRPr="003B084D" w:rsidRDefault="003F22A0" w:rsidP="00574F76">
      <w:pPr>
        <w:pStyle w:val="a"/>
        <w:numPr>
          <w:ilvl w:val="0"/>
          <w:numId w:val="0"/>
        </w:numPr>
        <w:ind w:left="720"/>
        <w:jc w:val="center"/>
        <w:rPr>
          <w:b/>
          <w:sz w:val="32"/>
          <w:szCs w:val="32"/>
        </w:rPr>
      </w:pPr>
      <w:r w:rsidRPr="003B084D">
        <w:rPr>
          <w:b/>
          <w:sz w:val="32"/>
          <w:szCs w:val="32"/>
        </w:rPr>
        <w:lastRenderedPageBreak/>
        <w:t>ІV. УПРАВЛІНСЬКІ ПРОЦЕСИ ЗАКЛАДУ ОСВІТИ</w:t>
      </w:r>
    </w:p>
    <w:p w:rsidR="00F749BE" w:rsidRDefault="00F749BE" w:rsidP="00574F76">
      <w:pPr>
        <w:pStyle w:val="a"/>
        <w:numPr>
          <w:ilvl w:val="0"/>
          <w:numId w:val="0"/>
        </w:numPr>
        <w:ind w:left="720"/>
      </w:pPr>
    </w:p>
    <w:p w:rsidR="00F749BE" w:rsidRPr="00574F76" w:rsidRDefault="003F22A0" w:rsidP="00574F76">
      <w:pPr>
        <w:ind w:left="360"/>
        <w:rPr>
          <w:rFonts w:ascii="Times New Roman" w:hAnsi="Times New Roman" w:cs="Times New Roman"/>
          <w:b/>
          <w:sz w:val="28"/>
          <w:szCs w:val="28"/>
        </w:rPr>
      </w:pPr>
      <w:r w:rsidRPr="00F749BE">
        <w:t xml:space="preserve"> </w:t>
      </w:r>
      <w:r w:rsidRPr="00574F76">
        <w:rPr>
          <w:rFonts w:ascii="Times New Roman" w:hAnsi="Times New Roman" w:cs="Times New Roman"/>
          <w:b/>
          <w:sz w:val="28"/>
          <w:szCs w:val="28"/>
        </w:rPr>
        <w:t>Завдання:</w:t>
      </w:r>
    </w:p>
    <w:p w:rsidR="00F749BE" w:rsidRDefault="003F22A0" w:rsidP="00574F76">
      <w:pPr>
        <w:pStyle w:val="a"/>
        <w:numPr>
          <w:ilvl w:val="0"/>
          <w:numId w:val="0"/>
        </w:numPr>
        <w:ind w:left="720"/>
      </w:pPr>
      <w:r w:rsidRPr="00F749BE">
        <w:t xml:space="preserve"> </w:t>
      </w:r>
      <w:r w:rsidRPr="00F749BE">
        <w:sym w:font="Symbol" w:char="F0B7"/>
      </w:r>
      <w:r w:rsidRPr="00F749BE">
        <w:t xml:space="preserve"> Наявність стратегії розвитку та системи планування діяльності закладу, моніторинг виконання поставлених цілей і завдань. </w:t>
      </w:r>
    </w:p>
    <w:p w:rsidR="00F749BE" w:rsidRDefault="003F22A0" w:rsidP="00574F76">
      <w:pPr>
        <w:pStyle w:val="a"/>
        <w:numPr>
          <w:ilvl w:val="0"/>
          <w:numId w:val="0"/>
        </w:numPr>
        <w:ind w:left="720"/>
      </w:pPr>
      <w:r w:rsidRPr="00F749BE">
        <w:sym w:font="Symbol" w:char="F0B7"/>
      </w:r>
      <w:r w:rsidRPr="00F749BE">
        <w:t xml:space="preserve"> Формування відносин довіри, прозорості, дотримання етичних норм. </w:t>
      </w:r>
      <w:r w:rsidRPr="00F749BE">
        <w:sym w:font="Symbol" w:char="F0B7"/>
      </w:r>
      <w:r w:rsidRPr="00F749BE">
        <w:t xml:space="preserve"> Ефективність кадрової політики та забезпечення можливостей професійного розвитку педагогічних працівників. </w:t>
      </w:r>
    </w:p>
    <w:p w:rsidR="00F749BE" w:rsidRDefault="003F22A0" w:rsidP="00574F76">
      <w:pPr>
        <w:pStyle w:val="a"/>
        <w:numPr>
          <w:ilvl w:val="0"/>
          <w:numId w:val="0"/>
        </w:numPr>
        <w:ind w:left="720"/>
      </w:pPr>
      <w:r w:rsidRPr="00F749BE">
        <w:sym w:font="Symbol" w:char="F0B7"/>
      </w:r>
      <w:r w:rsidRPr="00F749BE">
        <w:t xml:space="preserve"> Організація освітнього процесу на засадах дитиноцентризму, прийняття управлінських рішень на основі конструктивної співпраці учасників освітнього процесу, взаємодії закладу освіти з місцевою громадою.</w:t>
      </w:r>
    </w:p>
    <w:p w:rsidR="00F749BE" w:rsidRDefault="003F22A0" w:rsidP="00574F76">
      <w:pPr>
        <w:pStyle w:val="a"/>
        <w:numPr>
          <w:ilvl w:val="0"/>
          <w:numId w:val="0"/>
        </w:numPr>
        <w:ind w:left="720"/>
      </w:pPr>
      <w:r w:rsidRPr="00F749BE">
        <w:t xml:space="preserve"> </w:t>
      </w:r>
      <w:r w:rsidRPr="00F749BE">
        <w:sym w:font="Symbol" w:char="F0B7"/>
      </w:r>
      <w:r w:rsidRPr="00F749BE">
        <w:t xml:space="preserve"> Формування та забезпечення реалізації політики академічної доброчесності</w:t>
      </w:r>
    </w:p>
    <w:p w:rsidR="00F749BE" w:rsidRDefault="003F22A0" w:rsidP="00574F76">
      <w:pPr>
        <w:pStyle w:val="a"/>
        <w:numPr>
          <w:ilvl w:val="0"/>
          <w:numId w:val="0"/>
        </w:numPr>
        <w:ind w:left="720"/>
      </w:pPr>
      <w:r w:rsidRPr="00F749BE">
        <w:t xml:space="preserve"> </w:t>
      </w:r>
      <w:r w:rsidRPr="00F749BE">
        <w:sym w:font="Symbol" w:char="F0B7"/>
      </w:r>
      <w:r w:rsidR="00F749BE">
        <w:t xml:space="preserve"> П</w:t>
      </w:r>
      <w:r w:rsidRPr="00F749BE">
        <w:t xml:space="preserve">ідвищення ефективності освітнього процесу на основі планування діяльності та результатів моніторингу, здійсненого в закладі; </w:t>
      </w:r>
    </w:p>
    <w:p w:rsidR="003F22A0" w:rsidRPr="00F749BE" w:rsidRDefault="003F22A0" w:rsidP="00574F76">
      <w:pPr>
        <w:pStyle w:val="a"/>
        <w:numPr>
          <w:ilvl w:val="0"/>
          <w:numId w:val="0"/>
        </w:numPr>
        <w:ind w:left="720"/>
        <w:rPr>
          <w:b/>
        </w:rPr>
      </w:pPr>
      <w:r w:rsidRPr="00F749BE">
        <w:sym w:font="Symbol" w:char="F0B7"/>
      </w:r>
      <w:r w:rsidR="00F749BE">
        <w:t xml:space="preserve"> П</w:t>
      </w:r>
      <w:r w:rsidRPr="00F749BE">
        <w:t>риведення освітнього та управлінського процесів у відповідність до вимог законодавства;</w:t>
      </w:r>
    </w:p>
    <w:p w:rsidR="00B17287" w:rsidRDefault="00F749BE" w:rsidP="00B17287">
      <w:pPr>
        <w:spacing w:after="0"/>
        <w:rPr>
          <w:rFonts w:ascii="Times New Roman" w:hAnsi="Times New Roman" w:cs="Times New Roman"/>
          <w:b/>
          <w:sz w:val="28"/>
          <w:szCs w:val="28"/>
          <w:lang w:val="uk-UA"/>
        </w:rPr>
      </w:pPr>
      <w:r w:rsidRPr="00F749BE">
        <w:rPr>
          <w:rFonts w:ascii="Times New Roman" w:hAnsi="Times New Roman" w:cs="Times New Roman"/>
          <w:b/>
          <w:sz w:val="28"/>
          <w:szCs w:val="28"/>
        </w:rPr>
        <w:t>SWOT-аналіз управлінських процесів</w:t>
      </w:r>
    </w:p>
    <w:tbl>
      <w:tblPr>
        <w:tblStyle w:val="a4"/>
        <w:tblW w:w="0" w:type="auto"/>
        <w:tblLook w:val="04A0"/>
      </w:tblPr>
      <w:tblGrid>
        <w:gridCol w:w="3190"/>
        <w:gridCol w:w="3190"/>
        <w:gridCol w:w="3191"/>
      </w:tblGrid>
      <w:tr w:rsidR="00F749BE" w:rsidTr="00F749BE">
        <w:tc>
          <w:tcPr>
            <w:tcW w:w="3190" w:type="dxa"/>
          </w:tcPr>
          <w:p w:rsidR="00F749BE" w:rsidRPr="00F749BE" w:rsidRDefault="00F749BE" w:rsidP="00B17287">
            <w:pPr>
              <w:rPr>
                <w:rFonts w:ascii="Times New Roman" w:hAnsi="Times New Roman" w:cs="Times New Roman"/>
                <w:b/>
                <w:sz w:val="24"/>
                <w:szCs w:val="24"/>
                <w:lang w:val="uk-UA"/>
              </w:rPr>
            </w:pPr>
            <w:r w:rsidRPr="00F749BE">
              <w:rPr>
                <w:rFonts w:ascii="Times New Roman" w:hAnsi="Times New Roman" w:cs="Times New Roman"/>
                <w:b/>
                <w:sz w:val="24"/>
                <w:szCs w:val="24"/>
                <w:lang w:val="uk-UA"/>
              </w:rPr>
              <w:t>Вимога</w:t>
            </w:r>
          </w:p>
        </w:tc>
        <w:tc>
          <w:tcPr>
            <w:tcW w:w="3190" w:type="dxa"/>
          </w:tcPr>
          <w:p w:rsidR="00F749BE" w:rsidRPr="00F749BE" w:rsidRDefault="00F749BE" w:rsidP="00B17287">
            <w:pPr>
              <w:rPr>
                <w:rFonts w:ascii="Times New Roman" w:hAnsi="Times New Roman" w:cs="Times New Roman"/>
                <w:b/>
                <w:sz w:val="24"/>
                <w:szCs w:val="24"/>
                <w:lang w:val="uk-UA"/>
              </w:rPr>
            </w:pPr>
            <w:r w:rsidRPr="00F749BE">
              <w:rPr>
                <w:rFonts w:ascii="Times New Roman" w:hAnsi="Times New Roman" w:cs="Times New Roman"/>
                <w:b/>
                <w:sz w:val="24"/>
                <w:szCs w:val="24"/>
                <w:lang w:val="uk-UA"/>
              </w:rPr>
              <w:t>Сильні сторони, позитивні тенденції</w:t>
            </w:r>
          </w:p>
        </w:tc>
        <w:tc>
          <w:tcPr>
            <w:tcW w:w="3191" w:type="dxa"/>
          </w:tcPr>
          <w:p w:rsidR="00F749BE" w:rsidRPr="00F749BE" w:rsidRDefault="00F749BE" w:rsidP="00B17287">
            <w:pPr>
              <w:rPr>
                <w:rFonts w:ascii="Times New Roman" w:hAnsi="Times New Roman" w:cs="Times New Roman"/>
                <w:b/>
                <w:sz w:val="24"/>
                <w:szCs w:val="24"/>
                <w:lang w:val="uk-UA"/>
              </w:rPr>
            </w:pPr>
            <w:r w:rsidRPr="00F749BE">
              <w:rPr>
                <w:rFonts w:ascii="Times New Roman" w:hAnsi="Times New Roman" w:cs="Times New Roman"/>
                <w:b/>
                <w:sz w:val="24"/>
                <w:szCs w:val="24"/>
              </w:rPr>
              <w:t>Слабкі сторони, проблеми, що потребують вирішення</w:t>
            </w:r>
          </w:p>
        </w:tc>
      </w:tr>
      <w:tr w:rsidR="00F749BE" w:rsidTr="00F749BE">
        <w:tc>
          <w:tcPr>
            <w:tcW w:w="3190" w:type="dxa"/>
          </w:tcPr>
          <w:p w:rsidR="00F749BE" w:rsidRPr="00F749BE" w:rsidRDefault="00F749BE" w:rsidP="00B17287">
            <w:pPr>
              <w:rPr>
                <w:rFonts w:ascii="Times New Roman" w:hAnsi="Times New Roman" w:cs="Times New Roman"/>
                <w:b/>
                <w:sz w:val="24"/>
                <w:szCs w:val="24"/>
                <w:lang w:val="uk-UA"/>
              </w:rPr>
            </w:pPr>
            <w:r w:rsidRPr="00F749BE">
              <w:rPr>
                <w:rFonts w:ascii="Times New Roman" w:hAnsi="Times New Roman" w:cs="Times New Roman"/>
                <w:b/>
                <w:sz w:val="24"/>
                <w:szCs w:val="24"/>
              </w:rPr>
              <w:t>1.Наявність стратегії розвитку та системи планування діяльності закладу, моніторинг виконання поставлених цілей</w:t>
            </w:r>
          </w:p>
        </w:tc>
        <w:tc>
          <w:tcPr>
            <w:tcW w:w="3190" w:type="dxa"/>
          </w:tcPr>
          <w:p w:rsidR="00F749BE" w:rsidRPr="00F749BE" w:rsidRDefault="00F749BE" w:rsidP="00B17287">
            <w:pPr>
              <w:rPr>
                <w:rFonts w:ascii="Times New Roman" w:hAnsi="Times New Roman" w:cs="Times New Roman"/>
                <w:b/>
                <w:sz w:val="24"/>
                <w:szCs w:val="24"/>
                <w:lang w:val="uk-UA"/>
              </w:rPr>
            </w:pPr>
            <w:r w:rsidRPr="00F749BE">
              <w:rPr>
                <w:rFonts w:ascii="Times New Roman" w:hAnsi="Times New Roman" w:cs="Times New Roman"/>
                <w:sz w:val="24"/>
                <w:szCs w:val="24"/>
              </w:rPr>
              <w:t>У закладі наявна стратегія розвитку, що враховує всі напрями діяльності</w:t>
            </w:r>
          </w:p>
        </w:tc>
        <w:tc>
          <w:tcPr>
            <w:tcW w:w="3191" w:type="dxa"/>
          </w:tcPr>
          <w:p w:rsidR="00F749BE" w:rsidRDefault="00F749BE" w:rsidP="00B17287">
            <w:pPr>
              <w:rPr>
                <w:rFonts w:ascii="Times New Roman" w:hAnsi="Times New Roman" w:cs="Times New Roman"/>
                <w:b/>
                <w:sz w:val="28"/>
                <w:szCs w:val="28"/>
                <w:lang w:val="uk-UA"/>
              </w:rPr>
            </w:pPr>
            <w:r>
              <w:t>Діяльність педагогічної ради частково спрямовується на реалізацію річного плану та стратегії</w:t>
            </w:r>
          </w:p>
        </w:tc>
      </w:tr>
      <w:tr w:rsidR="00F749BE" w:rsidTr="00F749BE">
        <w:tc>
          <w:tcPr>
            <w:tcW w:w="3190" w:type="dxa"/>
          </w:tcPr>
          <w:p w:rsidR="00F749BE" w:rsidRDefault="00F749BE" w:rsidP="00B17287">
            <w:pPr>
              <w:rPr>
                <w:rFonts w:ascii="Times New Roman" w:hAnsi="Times New Roman" w:cs="Times New Roman"/>
                <w:b/>
                <w:sz w:val="28"/>
                <w:szCs w:val="28"/>
                <w:lang w:val="uk-UA"/>
              </w:rPr>
            </w:pPr>
          </w:p>
        </w:tc>
        <w:tc>
          <w:tcPr>
            <w:tcW w:w="3190" w:type="dxa"/>
          </w:tcPr>
          <w:p w:rsidR="00F749BE" w:rsidRPr="00F749BE" w:rsidRDefault="00F749BE" w:rsidP="00B17287">
            <w:pPr>
              <w:rPr>
                <w:rFonts w:ascii="Times New Roman" w:hAnsi="Times New Roman" w:cs="Times New Roman"/>
                <w:b/>
                <w:sz w:val="24"/>
                <w:szCs w:val="24"/>
                <w:lang w:val="uk-UA"/>
              </w:rPr>
            </w:pPr>
            <w:r w:rsidRPr="00F749BE">
              <w:rPr>
                <w:rFonts w:ascii="Times New Roman" w:hAnsi="Times New Roman" w:cs="Times New Roman"/>
                <w:sz w:val="24"/>
                <w:szCs w:val="24"/>
              </w:rPr>
              <w:t>Річний план реалізує стратегію розвитку, розробляється у співпраці педагогічних працівників</w:t>
            </w:r>
          </w:p>
        </w:tc>
        <w:tc>
          <w:tcPr>
            <w:tcW w:w="3191" w:type="dxa"/>
          </w:tcPr>
          <w:p w:rsidR="00F749BE" w:rsidRPr="00C4412F" w:rsidRDefault="00F749BE" w:rsidP="00B17287">
            <w:pPr>
              <w:rPr>
                <w:rFonts w:ascii="Times New Roman" w:hAnsi="Times New Roman" w:cs="Times New Roman"/>
                <w:b/>
                <w:sz w:val="24"/>
                <w:szCs w:val="24"/>
                <w:lang w:val="uk-UA"/>
              </w:rPr>
            </w:pPr>
            <w:r w:rsidRPr="00C4412F">
              <w:rPr>
                <w:rFonts w:ascii="Times New Roman" w:hAnsi="Times New Roman" w:cs="Times New Roman"/>
                <w:sz w:val="24"/>
                <w:szCs w:val="24"/>
              </w:rPr>
              <w:t>Потребує розбудови внутрішня система забезпечення якості освіти</w:t>
            </w:r>
          </w:p>
        </w:tc>
      </w:tr>
      <w:tr w:rsidR="00F749BE" w:rsidTr="00F749BE">
        <w:tc>
          <w:tcPr>
            <w:tcW w:w="3190" w:type="dxa"/>
          </w:tcPr>
          <w:p w:rsidR="00F749BE" w:rsidRDefault="00F749BE" w:rsidP="00B17287">
            <w:pPr>
              <w:rPr>
                <w:rFonts w:ascii="Times New Roman" w:hAnsi="Times New Roman" w:cs="Times New Roman"/>
                <w:b/>
                <w:sz w:val="28"/>
                <w:szCs w:val="28"/>
                <w:lang w:val="uk-UA"/>
              </w:rPr>
            </w:pPr>
          </w:p>
        </w:tc>
        <w:tc>
          <w:tcPr>
            <w:tcW w:w="3190" w:type="dxa"/>
          </w:tcPr>
          <w:p w:rsidR="00F749BE" w:rsidRPr="00C4412F" w:rsidRDefault="00F749BE" w:rsidP="00B17287">
            <w:pPr>
              <w:rPr>
                <w:rFonts w:ascii="Times New Roman" w:hAnsi="Times New Roman" w:cs="Times New Roman"/>
                <w:b/>
                <w:sz w:val="24"/>
                <w:szCs w:val="24"/>
                <w:lang w:val="uk-UA"/>
              </w:rPr>
            </w:pPr>
            <w:r w:rsidRPr="00F749BE">
              <w:rPr>
                <w:rFonts w:ascii="Times New Roman" w:hAnsi="Times New Roman" w:cs="Times New Roman"/>
                <w:sz w:val="24"/>
                <w:szCs w:val="24"/>
              </w:rPr>
              <w:t>Керівництво закладу планує розвиток матеріально</w:t>
            </w:r>
            <w:r w:rsidR="00D56FEB">
              <w:rPr>
                <w:rFonts w:ascii="Times New Roman" w:hAnsi="Times New Roman" w:cs="Times New Roman"/>
                <w:sz w:val="24"/>
                <w:szCs w:val="24"/>
                <w:lang w:val="uk-UA"/>
              </w:rPr>
              <w:t>-</w:t>
            </w:r>
            <w:r w:rsidRPr="00F749BE">
              <w:rPr>
                <w:rFonts w:ascii="Times New Roman" w:hAnsi="Times New Roman" w:cs="Times New Roman"/>
                <w:sz w:val="24"/>
                <w:szCs w:val="24"/>
              </w:rPr>
              <w:t>технічної бази, звертається до засновника</w:t>
            </w:r>
            <w:r w:rsidR="00C4412F">
              <w:rPr>
                <w:rFonts w:ascii="Times New Roman" w:hAnsi="Times New Roman" w:cs="Times New Roman"/>
                <w:sz w:val="24"/>
                <w:szCs w:val="24"/>
                <w:lang w:val="uk-UA"/>
              </w:rPr>
              <w:t xml:space="preserve"> та краудфантингова діяльність, участь у громадських проектах, конкурсах.</w:t>
            </w:r>
          </w:p>
        </w:tc>
        <w:tc>
          <w:tcPr>
            <w:tcW w:w="3191" w:type="dxa"/>
          </w:tcPr>
          <w:p w:rsidR="00F749BE" w:rsidRPr="00C4412F" w:rsidRDefault="00F749BE" w:rsidP="00B17287">
            <w:pPr>
              <w:rPr>
                <w:rFonts w:ascii="Times New Roman" w:hAnsi="Times New Roman" w:cs="Times New Roman"/>
                <w:b/>
                <w:sz w:val="24"/>
                <w:szCs w:val="24"/>
                <w:lang w:val="uk-UA"/>
              </w:rPr>
            </w:pPr>
            <w:r w:rsidRPr="00C4412F">
              <w:rPr>
                <w:rFonts w:ascii="Times New Roman" w:hAnsi="Times New Roman" w:cs="Times New Roman"/>
                <w:sz w:val="24"/>
                <w:szCs w:val="24"/>
              </w:rPr>
              <w:t>До комплексного самооцінювання освітньої діяльності слід залучати всіх учасників освітнього процесу.</w:t>
            </w:r>
          </w:p>
        </w:tc>
      </w:tr>
      <w:tr w:rsidR="00F749BE" w:rsidTr="00F749BE">
        <w:tc>
          <w:tcPr>
            <w:tcW w:w="3190" w:type="dxa"/>
          </w:tcPr>
          <w:p w:rsidR="00F749BE" w:rsidRPr="00C4412F" w:rsidRDefault="00F749BE" w:rsidP="00B17287">
            <w:pPr>
              <w:rPr>
                <w:rFonts w:ascii="Times New Roman" w:hAnsi="Times New Roman" w:cs="Times New Roman"/>
                <w:b/>
                <w:sz w:val="24"/>
                <w:szCs w:val="24"/>
                <w:lang w:val="uk-UA"/>
              </w:rPr>
            </w:pPr>
            <w:r w:rsidRPr="00C4412F">
              <w:rPr>
                <w:rFonts w:ascii="Times New Roman" w:hAnsi="Times New Roman" w:cs="Times New Roman"/>
                <w:b/>
                <w:sz w:val="24"/>
                <w:szCs w:val="24"/>
              </w:rPr>
              <w:t>2. Формування відносин довіри, прозорості, дотримання етичних норм</w:t>
            </w:r>
          </w:p>
        </w:tc>
        <w:tc>
          <w:tcPr>
            <w:tcW w:w="3190" w:type="dxa"/>
          </w:tcPr>
          <w:p w:rsidR="00F749BE" w:rsidRPr="00F749BE" w:rsidRDefault="00F749BE" w:rsidP="00B17287">
            <w:pPr>
              <w:rPr>
                <w:rFonts w:ascii="Times New Roman" w:hAnsi="Times New Roman" w:cs="Times New Roman"/>
                <w:b/>
                <w:sz w:val="24"/>
                <w:szCs w:val="24"/>
                <w:lang w:val="uk-UA"/>
              </w:rPr>
            </w:pPr>
            <w:r w:rsidRPr="00F749BE">
              <w:rPr>
                <w:rFonts w:ascii="Times New Roman" w:hAnsi="Times New Roman" w:cs="Times New Roman"/>
                <w:sz w:val="24"/>
                <w:szCs w:val="24"/>
              </w:rPr>
              <w:t>Більшість учасників освітнього процесу задоволені загальним психологічним кліматом закладу</w:t>
            </w:r>
          </w:p>
        </w:tc>
        <w:tc>
          <w:tcPr>
            <w:tcW w:w="3191" w:type="dxa"/>
          </w:tcPr>
          <w:p w:rsidR="00F749BE" w:rsidRDefault="00F749BE" w:rsidP="00B17287">
            <w:pPr>
              <w:rPr>
                <w:rFonts w:ascii="Times New Roman" w:hAnsi="Times New Roman" w:cs="Times New Roman"/>
                <w:b/>
                <w:sz w:val="28"/>
                <w:szCs w:val="28"/>
                <w:lang w:val="uk-UA"/>
              </w:rPr>
            </w:pPr>
          </w:p>
        </w:tc>
      </w:tr>
      <w:tr w:rsidR="00F749BE" w:rsidTr="00F749BE">
        <w:tc>
          <w:tcPr>
            <w:tcW w:w="3190" w:type="dxa"/>
          </w:tcPr>
          <w:p w:rsidR="00F749BE" w:rsidRDefault="00F749BE" w:rsidP="00B17287">
            <w:pPr>
              <w:rPr>
                <w:rFonts w:ascii="Times New Roman" w:hAnsi="Times New Roman" w:cs="Times New Roman"/>
                <w:b/>
                <w:sz w:val="28"/>
                <w:szCs w:val="28"/>
                <w:lang w:val="uk-UA"/>
              </w:rPr>
            </w:pPr>
          </w:p>
        </w:tc>
        <w:tc>
          <w:tcPr>
            <w:tcW w:w="3190" w:type="dxa"/>
          </w:tcPr>
          <w:p w:rsidR="00F749BE" w:rsidRPr="00F749BE" w:rsidRDefault="00F749BE" w:rsidP="00B17287">
            <w:pPr>
              <w:rPr>
                <w:rFonts w:ascii="Times New Roman" w:hAnsi="Times New Roman" w:cs="Times New Roman"/>
                <w:b/>
                <w:sz w:val="24"/>
                <w:szCs w:val="24"/>
                <w:lang w:val="uk-UA"/>
              </w:rPr>
            </w:pPr>
            <w:r w:rsidRPr="00F749BE">
              <w:rPr>
                <w:rFonts w:ascii="Times New Roman" w:hAnsi="Times New Roman" w:cs="Times New Roman"/>
                <w:sz w:val="24"/>
                <w:szCs w:val="24"/>
              </w:rPr>
              <w:t xml:space="preserve">Керівництво закладу </w:t>
            </w:r>
            <w:r w:rsidRPr="00F749BE">
              <w:rPr>
                <w:rFonts w:ascii="Times New Roman" w:hAnsi="Times New Roman" w:cs="Times New Roman"/>
                <w:sz w:val="24"/>
                <w:szCs w:val="24"/>
              </w:rPr>
              <w:lastRenderedPageBreak/>
              <w:t>доступне для спілкування з</w:t>
            </w:r>
            <w:r w:rsidRPr="00F749BE">
              <w:rPr>
                <w:rFonts w:ascii="Times New Roman" w:hAnsi="Times New Roman" w:cs="Times New Roman"/>
                <w:sz w:val="24"/>
                <w:szCs w:val="24"/>
                <w:lang w:val="uk-UA"/>
              </w:rPr>
              <w:t xml:space="preserve"> </w:t>
            </w:r>
            <w:r w:rsidRPr="00F749BE">
              <w:rPr>
                <w:rFonts w:ascii="Times New Roman" w:hAnsi="Times New Roman" w:cs="Times New Roman"/>
                <w:sz w:val="24"/>
                <w:szCs w:val="24"/>
              </w:rPr>
              <w:t>учасниками освітнього процесу</w:t>
            </w:r>
            <w:r w:rsidRPr="00F749BE">
              <w:rPr>
                <w:rFonts w:ascii="Times New Roman" w:hAnsi="Times New Roman" w:cs="Times New Roman"/>
                <w:sz w:val="24"/>
                <w:szCs w:val="24"/>
                <w:lang w:val="uk-UA"/>
              </w:rPr>
              <w:t xml:space="preserve"> </w:t>
            </w:r>
          </w:p>
        </w:tc>
        <w:tc>
          <w:tcPr>
            <w:tcW w:w="3191" w:type="dxa"/>
          </w:tcPr>
          <w:p w:rsidR="00F749BE" w:rsidRDefault="00F749BE" w:rsidP="00B17287">
            <w:pPr>
              <w:rPr>
                <w:rFonts w:ascii="Times New Roman" w:hAnsi="Times New Roman" w:cs="Times New Roman"/>
                <w:b/>
                <w:sz w:val="28"/>
                <w:szCs w:val="28"/>
                <w:lang w:val="uk-UA"/>
              </w:rPr>
            </w:pPr>
          </w:p>
        </w:tc>
      </w:tr>
      <w:tr w:rsidR="00F749BE" w:rsidTr="00F749BE">
        <w:tc>
          <w:tcPr>
            <w:tcW w:w="3190" w:type="dxa"/>
          </w:tcPr>
          <w:p w:rsidR="00F749BE" w:rsidRDefault="00F749BE" w:rsidP="00B17287">
            <w:pPr>
              <w:rPr>
                <w:rFonts w:ascii="Times New Roman" w:hAnsi="Times New Roman" w:cs="Times New Roman"/>
                <w:b/>
                <w:sz w:val="28"/>
                <w:szCs w:val="28"/>
                <w:lang w:val="uk-UA"/>
              </w:rPr>
            </w:pPr>
          </w:p>
        </w:tc>
        <w:tc>
          <w:tcPr>
            <w:tcW w:w="3190" w:type="dxa"/>
          </w:tcPr>
          <w:p w:rsidR="00F749BE" w:rsidRPr="00F749BE" w:rsidRDefault="00F749BE" w:rsidP="00B17287">
            <w:pPr>
              <w:rPr>
                <w:rFonts w:ascii="Times New Roman" w:hAnsi="Times New Roman" w:cs="Times New Roman"/>
                <w:b/>
                <w:sz w:val="24"/>
                <w:szCs w:val="24"/>
                <w:lang w:val="uk-UA"/>
              </w:rPr>
            </w:pPr>
            <w:r w:rsidRPr="00F749BE">
              <w:rPr>
                <w:rFonts w:ascii="Times New Roman" w:hAnsi="Times New Roman" w:cs="Times New Roman"/>
                <w:sz w:val="24"/>
                <w:szCs w:val="24"/>
              </w:rPr>
              <w:t>Керівництво закладу вчасно розглядає звернення та вживає заходи реагування</w:t>
            </w:r>
          </w:p>
        </w:tc>
        <w:tc>
          <w:tcPr>
            <w:tcW w:w="3191" w:type="dxa"/>
          </w:tcPr>
          <w:p w:rsidR="00F749BE" w:rsidRDefault="00F749BE" w:rsidP="00B17287">
            <w:pPr>
              <w:rPr>
                <w:rFonts w:ascii="Times New Roman" w:hAnsi="Times New Roman" w:cs="Times New Roman"/>
                <w:b/>
                <w:sz w:val="28"/>
                <w:szCs w:val="28"/>
                <w:lang w:val="uk-UA"/>
              </w:rPr>
            </w:pPr>
          </w:p>
        </w:tc>
      </w:tr>
      <w:tr w:rsidR="00F749BE" w:rsidTr="00F749BE">
        <w:tc>
          <w:tcPr>
            <w:tcW w:w="3190" w:type="dxa"/>
          </w:tcPr>
          <w:p w:rsidR="00F749BE" w:rsidRDefault="00F749BE" w:rsidP="00B17287">
            <w:pPr>
              <w:rPr>
                <w:rFonts w:ascii="Times New Roman" w:hAnsi="Times New Roman" w:cs="Times New Roman"/>
                <w:b/>
                <w:sz w:val="28"/>
                <w:szCs w:val="28"/>
                <w:lang w:val="uk-UA"/>
              </w:rPr>
            </w:pPr>
          </w:p>
        </w:tc>
        <w:tc>
          <w:tcPr>
            <w:tcW w:w="3190" w:type="dxa"/>
          </w:tcPr>
          <w:p w:rsidR="00F749BE" w:rsidRPr="00F749BE" w:rsidRDefault="00F749BE" w:rsidP="00B17287">
            <w:pPr>
              <w:rPr>
                <w:rFonts w:ascii="Times New Roman" w:hAnsi="Times New Roman" w:cs="Times New Roman"/>
                <w:b/>
                <w:sz w:val="24"/>
                <w:szCs w:val="24"/>
                <w:lang w:val="uk-UA"/>
              </w:rPr>
            </w:pPr>
            <w:r w:rsidRPr="00F749BE">
              <w:rPr>
                <w:rFonts w:ascii="Times New Roman" w:hAnsi="Times New Roman" w:cs="Times New Roman"/>
                <w:sz w:val="24"/>
                <w:szCs w:val="24"/>
              </w:rPr>
              <w:t>Заклад освіти забезпечує змістовне наповнення та вчасне оновлення інформаційних ресурсів</w:t>
            </w:r>
            <w:r w:rsidRPr="00F749BE">
              <w:rPr>
                <w:rFonts w:ascii="Times New Roman" w:hAnsi="Times New Roman" w:cs="Times New Roman"/>
                <w:sz w:val="24"/>
                <w:szCs w:val="24"/>
                <w:lang w:val="uk-UA"/>
              </w:rPr>
              <w:t xml:space="preserve"> </w:t>
            </w:r>
          </w:p>
        </w:tc>
        <w:tc>
          <w:tcPr>
            <w:tcW w:w="3191" w:type="dxa"/>
          </w:tcPr>
          <w:p w:rsidR="00F749BE" w:rsidRDefault="00F749BE" w:rsidP="00B17287">
            <w:pPr>
              <w:rPr>
                <w:rFonts w:ascii="Times New Roman" w:hAnsi="Times New Roman" w:cs="Times New Roman"/>
                <w:b/>
                <w:sz w:val="28"/>
                <w:szCs w:val="28"/>
                <w:lang w:val="uk-UA"/>
              </w:rPr>
            </w:pPr>
          </w:p>
        </w:tc>
      </w:tr>
      <w:tr w:rsidR="00F749BE" w:rsidTr="00F749BE">
        <w:tc>
          <w:tcPr>
            <w:tcW w:w="3190" w:type="dxa"/>
          </w:tcPr>
          <w:p w:rsidR="00F749BE" w:rsidRPr="00C4412F" w:rsidRDefault="00F749BE" w:rsidP="00B17287">
            <w:pPr>
              <w:rPr>
                <w:rFonts w:ascii="Times New Roman" w:hAnsi="Times New Roman" w:cs="Times New Roman"/>
                <w:b/>
                <w:sz w:val="24"/>
                <w:szCs w:val="24"/>
                <w:lang w:val="uk-UA"/>
              </w:rPr>
            </w:pPr>
            <w:r w:rsidRPr="00C4412F">
              <w:rPr>
                <w:rFonts w:ascii="Times New Roman" w:hAnsi="Times New Roman" w:cs="Times New Roman"/>
                <w:b/>
                <w:sz w:val="24"/>
                <w:szCs w:val="24"/>
              </w:rPr>
              <w:t>3. Ефективність кадрової політики та забезпечення можливостей для професійного розвитку педагогічних працівників</w:t>
            </w:r>
          </w:p>
        </w:tc>
        <w:tc>
          <w:tcPr>
            <w:tcW w:w="3190" w:type="dxa"/>
          </w:tcPr>
          <w:p w:rsidR="00F749BE" w:rsidRPr="00F749BE" w:rsidRDefault="00F749BE" w:rsidP="00B17287">
            <w:pPr>
              <w:rPr>
                <w:rFonts w:ascii="Times New Roman" w:hAnsi="Times New Roman" w:cs="Times New Roman"/>
                <w:sz w:val="24"/>
                <w:szCs w:val="24"/>
              </w:rPr>
            </w:pPr>
            <w:r w:rsidRPr="00F749BE">
              <w:rPr>
                <w:rFonts w:ascii="Times New Roman" w:hAnsi="Times New Roman" w:cs="Times New Roman"/>
                <w:sz w:val="24"/>
                <w:szCs w:val="24"/>
              </w:rPr>
              <w:t>Штат укомплектовано кваліфікованими кадрами</w:t>
            </w:r>
          </w:p>
        </w:tc>
        <w:tc>
          <w:tcPr>
            <w:tcW w:w="3191" w:type="dxa"/>
          </w:tcPr>
          <w:p w:rsidR="00F749BE" w:rsidRPr="00C4412F" w:rsidRDefault="00C4412F" w:rsidP="00B17287">
            <w:pPr>
              <w:rPr>
                <w:rFonts w:ascii="Times New Roman" w:hAnsi="Times New Roman" w:cs="Times New Roman"/>
                <w:sz w:val="24"/>
                <w:szCs w:val="24"/>
                <w:lang w:val="uk-UA"/>
              </w:rPr>
            </w:pPr>
            <w:r w:rsidRPr="00C4412F">
              <w:rPr>
                <w:rFonts w:ascii="Times New Roman" w:hAnsi="Times New Roman" w:cs="Times New Roman"/>
                <w:sz w:val="24"/>
                <w:szCs w:val="24"/>
                <w:lang w:val="uk-UA"/>
              </w:rPr>
              <w:t>В системі відсутні педагогічні працівники з естетичних предметів (муз.мистецтво, обр. мистецтво)</w:t>
            </w:r>
          </w:p>
        </w:tc>
      </w:tr>
      <w:tr w:rsidR="00F749BE" w:rsidTr="00F749BE">
        <w:tc>
          <w:tcPr>
            <w:tcW w:w="3190" w:type="dxa"/>
          </w:tcPr>
          <w:p w:rsidR="00F749BE" w:rsidRDefault="00F749BE" w:rsidP="00B17287"/>
        </w:tc>
        <w:tc>
          <w:tcPr>
            <w:tcW w:w="3190" w:type="dxa"/>
          </w:tcPr>
          <w:p w:rsidR="00F749BE" w:rsidRPr="00F749BE" w:rsidRDefault="00F749BE" w:rsidP="00B17287">
            <w:pPr>
              <w:rPr>
                <w:rFonts w:ascii="Times New Roman" w:hAnsi="Times New Roman" w:cs="Times New Roman"/>
                <w:sz w:val="24"/>
                <w:szCs w:val="24"/>
              </w:rPr>
            </w:pPr>
            <w:r w:rsidRPr="00F749BE">
              <w:rPr>
                <w:rFonts w:ascii="Times New Roman" w:hAnsi="Times New Roman" w:cs="Times New Roman"/>
                <w:sz w:val="24"/>
                <w:szCs w:val="24"/>
              </w:rPr>
              <w:t>Переважна більшість педагогічних працівників працюють за фахом</w:t>
            </w:r>
          </w:p>
        </w:tc>
        <w:tc>
          <w:tcPr>
            <w:tcW w:w="3191" w:type="dxa"/>
          </w:tcPr>
          <w:p w:rsidR="00F749BE" w:rsidRPr="00F749BE" w:rsidRDefault="00F749BE" w:rsidP="00B17287">
            <w:pPr>
              <w:rPr>
                <w:rFonts w:ascii="Times New Roman" w:hAnsi="Times New Roman" w:cs="Times New Roman"/>
                <w:b/>
                <w:sz w:val="24"/>
                <w:szCs w:val="24"/>
                <w:lang w:val="uk-UA"/>
              </w:rPr>
            </w:pPr>
            <w:r w:rsidRPr="00F749BE">
              <w:rPr>
                <w:rFonts w:ascii="Times New Roman" w:hAnsi="Times New Roman" w:cs="Times New Roman"/>
                <w:sz w:val="24"/>
                <w:szCs w:val="24"/>
              </w:rPr>
              <w:t>У закладі освіти розроблено, але не оприлюднено орієнтовний план підвищення кваліфікації</w:t>
            </w:r>
          </w:p>
        </w:tc>
      </w:tr>
      <w:tr w:rsidR="00F749BE" w:rsidTr="00F749BE">
        <w:tc>
          <w:tcPr>
            <w:tcW w:w="3190" w:type="dxa"/>
          </w:tcPr>
          <w:p w:rsidR="00F749BE" w:rsidRDefault="00F749BE" w:rsidP="00B17287"/>
        </w:tc>
        <w:tc>
          <w:tcPr>
            <w:tcW w:w="3190" w:type="dxa"/>
          </w:tcPr>
          <w:p w:rsidR="00F749BE" w:rsidRPr="00F749BE" w:rsidRDefault="00F749BE" w:rsidP="00B17287">
            <w:pPr>
              <w:rPr>
                <w:rFonts w:ascii="Times New Roman" w:hAnsi="Times New Roman" w:cs="Times New Roman"/>
                <w:sz w:val="24"/>
                <w:szCs w:val="24"/>
              </w:rPr>
            </w:pPr>
            <w:r w:rsidRPr="00F749BE">
              <w:rPr>
                <w:rFonts w:ascii="Times New Roman" w:hAnsi="Times New Roman" w:cs="Times New Roman"/>
                <w:sz w:val="24"/>
                <w:szCs w:val="24"/>
              </w:rPr>
              <w:t>У закладі освіти створені умови для підвищенні кваліфікації, позачергової атестації, добровільної сертифікації</w:t>
            </w:r>
          </w:p>
        </w:tc>
        <w:tc>
          <w:tcPr>
            <w:tcW w:w="3191" w:type="dxa"/>
          </w:tcPr>
          <w:p w:rsidR="00F749BE" w:rsidRDefault="00F749BE" w:rsidP="00B17287">
            <w:pPr>
              <w:rPr>
                <w:rFonts w:ascii="Times New Roman" w:hAnsi="Times New Roman" w:cs="Times New Roman"/>
                <w:b/>
                <w:sz w:val="28"/>
                <w:szCs w:val="28"/>
                <w:lang w:val="uk-UA"/>
              </w:rPr>
            </w:pPr>
          </w:p>
        </w:tc>
      </w:tr>
      <w:tr w:rsidR="00C4412F" w:rsidTr="00C4412F">
        <w:trPr>
          <w:trHeight w:val="1951"/>
        </w:trPr>
        <w:tc>
          <w:tcPr>
            <w:tcW w:w="3190" w:type="dxa"/>
          </w:tcPr>
          <w:p w:rsidR="00C4412F" w:rsidRPr="00C4412F" w:rsidRDefault="00C4412F" w:rsidP="00B17287">
            <w:pPr>
              <w:rPr>
                <w:rFonts w:ascii="Times New Roman" w:hAnsi="Times New Roman" w:cs="Times New Roman"/>
                <w:b/>
                <w:sz w:val="24"/>
                <w:szCs w:val="24"/>
              </w:rPr>
            </w:pPr>
            <w:r w:rsidRPr="00C4412F">
              <w:rPr>
                <w:rFonts w:ascii="Times New Roman" w:hAnsi="Times New Roman" w:cs="Times New Roman"/>
                <w:b/>
                <w:sz w:val="24"/>
                <w:szCs w:val="24"/>
              </w:rPr>
              <w:t>4. Організація освітнього процесу на засадах людиноцентризму, конструктивна співпраця учасників освітнього процесу, взаємодія з місцевою громадою</w:t>
            </w:r>
          </w:p>
        </w:tc>
        <w:tc>
          <w:tcPr>
            <w:tcW w:w="3190" w:type="dxa"/>
          </w:tcPr>
          <w:p w:rsidR="00C4412F" w:rsidRPr="00C4412F" w:rsidRDefault="00C4412F" w:rsidP="00B17287">
            <w:pPr>
              <w:rPr>
                <w:rFonts w:ascii="Times New Roman" w:hAnsi="Times New Roman" w:cs="Times New Roman"/>
                <w:sz w:val="24"/>
                <w:szCs w:val="24"/>
              </w:rPr>
            </w:pPr>
            <w:r w:rsidRPr="00C4412F">
              <w:rPr>
                <w:rFonts w:ascii="Times New Roman" w:hAnsi="Times New Roman" w:cs="Times New Roman"/>
                <w:sz w:val="24"/>
                <w:szCs w:val="24"/>
              </w:rPr>
              <w:t>Переважна більшість учасників освітнього процесу вважають, що їхні права не порушуються</w:t>
            </w:r>
          </w:p>
        </w:tc>
        <w:tc>
          <w:tcPr>
            <w:tcW w:w="3191" w:type="dxa"/>
          </w:tcPr>
          <w:p w:rsidR="00C4412F" w:rsidRPr="00C4412F" w:rsidRDefault="00C4412F" w:rsidP="00B17287">
            <w:pPr>
              <w:rPr>
                <w:rFonts w:ascii="Times New Roman" w:hAnsi="Times New Roman" w:cs="Times New Roman"/>
                <w:b/>
                <w:sz w:val="24"/>
                <w:szCs w:val="24"/>
                <w:lang w:val="uk-UA"/>
              </w:rPr>
            </w:pPr>
            <w:r w:rsidRPr="00C4412F">
              <w:rPr>
                <w:rFonts w:ascii="Times New Roman" w:hAnsi="Times New Roman" w:cs="Times New Roman"/>
                <w:sz w:val="24"/>
                <w:szCs w:val="24"/>
              </w:rPr>
              <w:t>Залучати до вирішення питань діяльності закладу органи громадського самоврядування</w:t>
            </w:r>
          </w:p>
        </w:tc>
      </w:tr>
      <w:tr w:rsidR="00C4412F" w:rsidTr="00C4412F">
        <w:trPr>
          <w:trHeight w:val="1951"/>
        </w:trPr>
        <w:tc>
          <w:tcPr>
            <w:tcW w:w="3190" w:type="dxa"/>
          </w:tcPr>
          <w:p w:rsidR="00C4412F" w:rsidRPr="00C4412F" w:rsidRDefault="00C4412F" w:rsidP="00B17287">
            <w:pPr>
              <w:rPr>
                <w:rFonts w:ascii="Times New Roman" w:hAnsi="Times New Roman" w:cs="Times New Roman"/>
                <w:b/>
                <w:sz w:val="24"/>
                <w:szCs w:val="24"/>
              </w:rPr>
            </w:pPr>
          </w:p>
        </w:tc>
        <w:tc>
          <w:tcPr>
            <w:tcW w:w="3190" w:type="dxa"/>
          </w:tcPr>
          <w:p w:rsidR="00C4412F" w:rsidRPr="00C4412F" w:rsidRDefault="00C4412F" w:rsidP="00B17287">
            <w:pPr>
              <w:rPr>
                <w:rFonts w:ascii="Times New Roman" w:hAnsi="Times New Roman" w:cs="Times New Roman"/>
                <w:sz w:val="24"/>
                <w:szCs w:val="24"/>
              </w:rPr>
            </w:pPr>
            <w:r w:rsidRPr="00C4412F">
              <w:rPr>
                <w:rFonts w:ascii="Times New Roman" w:hAnsi="Times New Roman" w:cs="Times New Roman"/>
                <w:sz w:val="24"/>
                <w:szCs w:val="24"/>
              </w:rPr>
              <w:t>Переважна більшість учасників освітнього процесу вважають, що їхні пропозиції враховуються під час прийняття управлінських рішень</w:t>
            </w:r>
          </w:p>
        </w:tc>
        <w:tc>
          <w:tcPr>
            <w:tcW w:w="3191" w:type="dxa"/>
          </w:tcPr>
          <w:p w:rsidR="00C4412F" w:rsidRPr="00C4412F" w:rsidRDefault="00C4412F" w:rsidP="00B17287">
            <w:pPr>
              <w:rPr>
                <w:rFonts w:ascii="Times New Roman" w:hAnsi="Times New Roman" w:cs="Times New Roman"/>
                <w:b/>
                <w:sz w:val="24"/>
                <w:szCs w:val="24"/>
                <w:lang w:val="uk-UA"/>
              </w:rPr>
            </w:pPr>
            <w:r w:rsidRPr="00C4412F">
              <w:rPr>
                <w:rFonts w:ascii="Times New Roman" w:hAnsi="Times New Roman" w:cs="Times New Roman"/>
                <w:sz w:val="24"/>
                <w:szCs w:val="24"/>
              </w:rPr>
              <w:t>У закладі освіти індивідуальні освітні траєкторії не розроблені і не реалізуються</w:t>
            </w:r>
          </w:p>
        </w:tc>
      </w:tr>
      <w:tr w:rsidR="00C4412F" w:rsidTr="00C4412F">
        <w:trPr>
          <w:trHeight w:val="1951"/>
        </w:trPr>
        <w:tc>
          <w:tcPr>
            <w:tcW w:w="3190" w:type="dxa"/>
          </w:tcPr>
          <w:p w:rsidR="00C4412F" w:rsidRPr="00C4412F" w:rsidRDefault="00C4412F" w:rsidP="00B17287">
            <w:pPr>
              <w:rPr>
                <w:rFonts w:ascii="Times New Roman" w:hAnsi="Times New Roman" w:cs="Times New Roman"/>
                <w:b/>
                <w:sz w:val="24"/>
                <w:szCs w:val="24"/>
              </w:rPr>
            </w:pPr>
          </w:p>
        </w:tc>
        <w:tc>
          <w:tcPr>
            <w:tcW w:w="3190" w:type="dxa"/>
          </w:tcPr>
          <w:p w:rsidR="00C4412F" w:rsidRPr="00C4412F" w:rsidRDefault="00C4412F" w:rsidP="00B17287">
            <w:pPr>
              <w:rPr>
                <w:rFonts w:ascii="Times New Roman" w:hAnsi="Times New Roman" w:cs="Times New Roman"/>
                <w:sz w:val="24"/>
                <w:szCs w:val="24"/>
              </w:rPr>
            </w:pPr>
            <w:r w:rsidRPr="00C4412F">
              <w:rPr>
                <w:rFonts w:ascii="Times New Roman" w:hAnsi="Times New Roman" w:cs="Times New Roman"/>
                <w:sz w:val="24"/>
                <w:szCs w:val="24"/>
              </w:rPr>
              <w:t>Керівництво закладу підтримує конструктивні освітні ініціативи</w:t>
            </w:r>
          </w:p>
        </w:tc>
        <w:tc>
          <w:tcPr>
            <w:tcW w:w="3191" w:type="dxa"/>
          </w:tcPr>
          <w:p w:rsidR="00C4412F" w:rsidRPr="00C4412F" w:rsidRDefault="00C4412F" w:rsidP="00B17287">
            <w:pPr>
              <w:rPr>
                <w:rFonts w:ascii="Times New Roman" w:hAnsi="Times New Roman" w:cs="Times New Roman"/>
                <w:sz w:val="24"/>
                <w:szCs w:val="24"/>
              </w:rPr>
            </w:pPr>
          </w:p>
        </w:tc>
      </w:tr>
      <w:tr w:rsidR="00C4412F" w:rsidTr="00C4412F">
        <w:trPr>
          <w:trHeight w:val="1951"/>
        </w:trPr>
        <w:tc>
          <w:tcPr>
            <w:tcW w:w="3190" w:type="dxa"/>
          </w:tcPr>
          <w:p w:rsidR="00C4412F" w:rsidRPr="00C4412F" w:rsidRDefault="00C4412F" w:rsidP="00B17287">
            <w:pPr>
              <w:rPr>
                <w:rFonts w:ascii="Times New Roman" w:hAnsi="Times New Roman" w:cs="Times New Roman"/>
                <w:b/>
                <w:sz w:val="24"/>
                <w:szCs w:val="24"/>
              </w:rPr>
            </w:pPr>
          </w:p>
        </w:tc>
        <w:tc>
          <w:tcPr>
            <w:tcW w:w="3190" w:type="dxa"/>
          </w:tcPr>
          <w:p w:rsidR="00C4412F" w:rsidRPr="00C4412F" w:rsidRDefault="00C4412F" w:rsidP="00B17287">
            <w:pPr>
              <w:rPr>
                <w:rFonts w:ascii="Times New Roman" w:hAnsi="Times New Roman" w:cs="Times New Roman"/>
                <w:sz w:val="24"/>
                <w:szCs w:val="24"/>
              </w:rPr>
            </w:pPr>
            <w:r w:rsidRPr="00C4412F">
              <w:rPr>
                <w:rFonts w:ascii="Times New Roman" w:hAnsi="Times New Roman" w:cs="Times New Roman"/>
                <w:sz w:val="24"/>
                <w:szCs w:val="24"/>
              </w:rPr>
              <w:t>Розклад занять сформований відповідно до освітньої програми та відповідає санітарно-гігієнічним нормам</w:t>
            </w:r>
          </w:p>
        </w:tc>
        <w:tc>
          <w:tcPr>
            <w:tcW w:w="3191" w:type="dxa"/>
          </w:tcPr>
          <w:p w:rsidR="00C4412F" w:rsidRPr="00C4412F" w:rsidRDefault="00C4412F" w:rsidP="00B17287">
            <w:pPr>
              <w:rPr>
                <w:rFonts w:ascii="Times New Roman" w:hAnsi="Times New Roman" w:cs="Times New Roman"/>
                <w:sz w:val="24"/>
                <w:szCs w:val="24"/>
              </w:rPr>
            </w:pPr>
          </w:p>
        </w:tc>
      </w:tr>
      <w:tr w:rsidR="00C4412F" w:rsidTr="00C4412F">
        <w:trPr>
          <w:trHeight w:val="1951"/>
        </w:trPr>
        <w:tc>
          <w:tcPr>
            <w:tcW w:w="3190" w:type="dxa"/>
          </w:tcPr>
          <w:p w:rsidR="00C4412F" w:rsidRPr="00C4412F" w:rsidRDefault="00C4412F" w:rsidP="00B17287">
            <w:pPr>
              <w:rPr>
                <w:rFonts w:ascii="Times New Roman" w:hAnsi="Times New Roman" w:cs="Times New Roman"/>
                <w:b/>
                <w:sz w:val="24"/>
                <w:szCs w:val="24"/>
              </w:rPr>
            </w:pPr>
            <w:r w:rsidRPr="00C4412F">
              <w:rPr>
                <w:rFonts w:ascii="Times New Roman" w:hAnsi="Times New Roman" w:cs="Times New Roman"/>
                <w:b/>
                <w:sz w:val="24"/>
                <w:szCs w:val="24"/>
              </w:rPr>
              <w:lastRenderedPageBreak/>
              <w:t>5. Формування та реалізація політики академічної доброчесності</w:t>
            </w:r>
          </w:p>
        </w:tc>
        <w:tc>
          <w:tcPr>
            <w:tcW w:w="3190" w:type="dxa"/>
          </w:tcPr>
          <w:p w:rsidR="00C4412F" w:rsidRPr="00C4412F" w:rsidRDefault="00C4412F" w:rsidP="00B17287">
            <w:pPr>
              <w:rPr>
                <w:rFonts w:ascii="Times New Roman" w:hAnsi="Times New Roman" w:cs="Times New Roman"/>
                <w:sz w:val="24"/>
                <w:szCs w:val="24"/>
              </w:rPr>
            </w:pPr>
          </w:p>
        </w:tc>
        <w:tc>
          <w:tcPr>
            <w:tcW w:w="3191" w:type="dxa"/>
          </w:tcPr>
          <w:p w:rsidR="00C4412F" w:rsidRPr="00C4412F" w:rsidRDefault="00C4412F" w:rsidP="00B17287">
            <w:pPr>
              <w:rPr>
                <w:rFonts w:ascii="Times New Roman" w:hAnsi="Times New Roman" w:cs="Times New Roman"/>
                <w:sz w:val="24"/>
                <w:szCs w:val="24"/>
              </w:rPr>
            </w:pPr>
            <w:r w:rsidRPr="00C4412F">
              <w:rPr>
                <w:rFonts w:ascii="Times New Roman" w:hAnsi="Times New Roman" w:cs="Times New Roman"/>
                <w:sz w:val="24"/>
                <w:szCs w:val="24"/>
              </w:rPr>
              <w:t>У закладі освіти проводяться поодинокі заходи щодо забезпечення академічної доброчесності</w:t>
            </w:r>
          </w:p>
        </w:tc>
      </w:tr>
      <w:tr w:rsidR="00C4412F" w:rsidTr="00713AB7">
        <w:trPr>
          <w:trHeight w:val="1434"/>
        </w:trPr>
        <w:tc>
          <w:tcPr>
            <w:tcW w:w="3190" w:type="dxa"/>
          </w:tcPr>
          <w:p w:rsidR="00C4412F" w:rsidRPr="00C4412F" w:rsidRDefault="00C4412F" w:rsidP="00B17287">
            <w:pPr>
              <w:rPr>
                <w:rFonts w:ascii="Times New Roman" w:hAnsi="Times New Roman" w:cs="Times New Roman"/>
                <w:b/>
                <w:sz w:val="24"/>
                <w:szCs w:val="24"/>
              </w:rPr>
            </w:pPr>
          </w:p>
        </w:tc>
        <w:tc>
          <w:tcPr>
            <w:tcW w:w="3190" w:type="dxa"/>
          </w:tcPr>
          <w:p w:rsidR="00C4412F" w:rsidRPr="00C4412F" w:rsidRDefault="00C4412F" w:rsidP="00B17287">
            <w:pPr>
              <w:rPr>
                <w:rFonts w:ascii="Times New Roman" w:hAnsi="Times New Roman" w:cs="Times New Roman"/>
                <w:sz w:val="24"/>
                <w:szCs w:val="24"/>
              </w:rPr>
            </w:pPr>
          </w:p>
        </w:tc>
        <w:tc>
          <w:tcPr>
            <w:tcW w:w="3191" w:type="dxa"/>
          </w:tcPr>
          <w:p w:rsidR="00C4412F" w:rsidRPr="00C4412F" w:rsidRDefault="00C4412F" w:rsidP="00B17287">
            <w:pPr>
              <w:rPr>
                <w:rFonts w:ascii="Times New Roman" w:hAnsi="Times New Roman" w:cs="Times New Roman"/>
                <w:sz w:val="24"/>
                <w:szCs w:val="24"/>
                <w:lang w:val="uk-UA"/>
              </w:rPr>
            </w:pPr>
            <w:r w:rsidRPr="00C4412F">
              <w:rPr>
                <w:rFonts w:ascii="Times New Roman" w:hAnsi="Times New Roman" w:cs="Times New Roman"/>
                <w:sz w:val="24"/>
                <w:szCs w:val="24"/>
              </w:rPr>
              <w:t>Недостатня кількість освітніх</w:t>
            </w:r>
            <w:r w:rsidRPr="00C4412F">
              <w:rPr>
                <w:rFonts w:ascii="Times New Roman" w:hAnsi="Times New Roman" w:cs="Times New Roman"/>
                <w:sz w:val="24"/>
                <w:szCs w:val="24"/>
                <w:lang w:val="uk-UA"/>
              </w:rPr>
              <w:t xml:space="preserve">  </w:t>
            </w:r>
            <w:r w:rsidRPr="00C4412F">
              <w:rPr>
                <w:rFonts w:ascii="Times New Roman" w:hAnsi="Times New Roman" w:cs="Times New Roman"/>
                <w:sz w:val="24"/>
                <w:szCs w:val="24"/>
              </w:rPr>
              <w:t>та інформаційних заходів щодо формування негативного ставлення до корупції</w:t>
            </w:r>
          </w:p>
        </w:tc>
      </w:tr>
    </w:tbl>
    <w:p w:rsidR="00F749BE" w:rsidRDefault="00F749BE" w:rsidP="00B17287">
      <w:pPr>
        <w:spacing w:after="0"/>
        <w:rPr>
          <w:rFonts w:ascii="Times New Roman" w:hAnsi="Times New Roman" w:cs="Times New Roman"/>
          <w:b/>
          <w:sz w:val="28"/>
          <w:szCs w:val="28"/>
          <w:lang w:val="uk-UA"/>
        </w:rPr>
      </w:pPr>
    </w:p>
    <w:p w:rsidR="00C4412F" w:rsidRDefault="00C4412F" w:rsidP="00B17287">
      <w:pPr>
        <w:spacing w:after="0"/>
        <w:rPr>
          <w:rFonts w:ascii="Times New Roman" w:hAnsi="Times New Roman" w:cs="Times New Roman"/>
          <w:b/>
          <w:sz w:val="28"/>
          <w:szCs w:val="28"/>
          <w:lang w:val="uk-UA"/>
        </w:rPr>
      </w:pPr>
      <w:r>
        <w:rPr>
          <w:rFonts w:ascii="Times New Roman" w:hAnsi="Times New Roman" w:cs="Times New Roman"/>
          <w:b/>
          <w:sz w:val="28"/>
          <w:szCs w:val="28"/>
          <w:lang w:val="uk-UA"/>
        </w:rPr>
        <w:t xml:space="preserve">Перспективний план </w:t>
      </w:r>
      <w:r w:rsidRPr="00C4412F">
        <w:rPr>
          <w:rFonts w:ascii="Times New Roman" w:hAnsi="Times New Roman" w:cs="Times New Roman"/>
          <w:b/>
          <w:sz w:val="28"/>
          <w:szCs w:val="28"/>
        </w:rPr>
        <w:t>« Управлінські процеси закладу освіти»</w:t>
      </w:r>
    </w:p>
    <w:p w:rsidR="00C4412F" w:rsidRPr="00C4412F" w:rsidRDefault="00C4412F" w:rsidP="00B17287">
      <w:pPr>
        <w:spacing w:after="0"/>
        <w:rPr>
          <w:rFonts w:ascii="Times New Roman" w:hAnsi="Times New Roman" w:cs="Times New Roman"/>
          <w:b/>
          <w:sz w:val="28"/>
          <w:szCs w:val="28"/>
          <w:lang w:val="uk-UA"/>
        </w:rPr>
      </w:pPr>
    </w:p>
    <w:p w:rsidR="00C4412F" w:rsidRPr="00C4412F" w:rsidRDefault="003B084D" w:rsidP="00B17287">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Мета</w:t>
      </w:r>
      <w:r w:rsidR="00C4412F" w:rsidRPr="00C4412F">
        <w:rPr>
          <w:rFonts w:ascii="Times New Roman" w:hAnsi="Times New Roman" w:cs="Times New Roman"/>
          <w:b/>
          <w:sz w:val="28"/>
          <w:szCs w:val="28"/>
          <w:lang w:val="uk-UA"/>
        </w:rPr>
        <w:t xml:space="preserve"> :</w:t>
      </w:r>
      <w:r w:rsidR="00C4412F" w:rsidRPr="00C4412F">
        <w:rPr>
          <w:rFonts w:ascii="Times New Roman" w:hAnsi="Times New Roman" w:cs="Times New Roman"/>
          <w:sz w:val="28"/>
          <w:szCs w:val="28"/>
          <w:lang w:val="uk-UA"/>
        </w:rPr>
        <w:t xml:space="preserve">  координація дій усіх учасників освітнього процесу, створення умов для їх продуктивної творчої діяльності.</w:t>
      </w:r>
    </w:p>
    <w:p w:rsidR="00D248F3" w:rsidRPr="00D248F3" w:rsidRDefault="00D248F3">
      <w:pPr>
        <w:spacing w:after="0"/>
        <w:rPr>
          <w:rFonts w:ascii="Times New Roman" w:hAnsi="Times New Roman" w:cs="Times New Roman"/>
          <w:b/>
          <w:sz w:val="28"/>
          <w:szCs w:val="28"/>
          <w:lang w:val="uk-UA"/>
        </w:rPr>
      </w:pPr>
      <w:r w:rsidRPr="00D248F3">
        <w:rPr>
          <w:rFonts w:ascii="Times New Roman" w:hAnsi="Times New Roman" w:cs="Times New Roman"/>
          <w:b/>
          <w:sz w:val="28"/>
          <w:szCs w:val="28"/>
        </w:rPr>
        <w:t xml:space="preserve">Основні завдання: </w:t>
      </w:r>
    </w:p>
    <w:p w:rsidR="00D56FEB" w:rsidRDefault="00D248F3">
      <w:pPr>
        <w:spacing w:after="0"/>
        <w:rPr>
          <w:rFonts w:ascii="Times New Roman" w:hAnsi="Times New Roman" w:cs="Times New Roman"/>
          <w:sz w:val="28"/>
          <w:szCs w:val="28"/>
        </w:rPr>
      </w:pPr>
      <w:r w:rsidRPr="00D248F3">
        <w:rPr>
          <w:rFonts w:ascii="Times New Roman" w:hAnsi="Times New Roman" w:cs="Times New Roman"/>
          <w:sz w:val="28"/>
          <w:szCs w:val="28"/>
        </w:rPr>
        <w:t>1.Управління якістю освіти на основі інноваційних технологій та освітнього моніторингу.</w:t>
      </w:r>
    </w:p>
    <w:p w:rsidR="00D248F3" w:rsidRPr="00D248F3" w:rsidRDefault="00D248F3">
      <w:pPr>
        <w:spacing w:after="0"/>
        <w:rPr>
          <w:rFonts w:ascii="Times New Roman" w:hAnsi="Times New Roman" w:cs="Times New Roman"/>
          <w:sz w:val="28"/>
          <w:szCs w:val="28"/>
          <w:lang w:val="uk-UA"/>
        </w:rPr>
      </w:pPr>
      <w:r w:rsidRPr="00D248F3">
        <w:rPr>
          <w:rFonts w:ascii="Times New Roman" w:hAnsi="Times New Roman" w:cs="Times New Roman"/>
          <w:sz w:val="28"/>
          <w:szCs w:val="28"/>
        </w:rPr>
        <w:t xml:space="preserve"> 2.Удосконалення системи планування діяльності та моніторингу виконання поставлених цілей. </w:t>
      </w:r>
    </w:p>
    <w:p w:rsidR="00D248F3" w:rsidRPr="00D248F3" w:rsidRDefault="00D248F3">
      <w:pPr>
        <w:spacing w:after="0"/>
        <w:rPr>
          <w:rFonts w:ascii="Times New Roman" w:hAnsi="Times New Roman" w:cs="Times New Roman"/>
          <w:sz w:val="28"/>
          <w:szCs w:val="28"/>
          <w:lang w:val="uk-UA"/>
        </w:rPr>
      </w:pPr>
      <w:r w:rsidRPr="00D248F3">
        <w:rPr>
          <w:rFonts w:ascii="Times New Roman" w:hAnsi="Times New Roman" w:cs="Times New Roman"/>
          <w:sz w:val="28"/>
          <w:szCs w:val="28"/>
        </w:rPr>
        <w:t xml:space="preserve">3. Побудова внутрішньої системи забезпечення якості освіти </w:t>
      </w:r>
    </w:p>
    <w:p w:rsidR="00D248F3" w:rsidRPr="00D248F3" w:rsidRDefault="00D248F3">
      <w:pPr>
        <w:spacing w:after="0"/>
        <w:rPr>
          <w:rFonts w:ascii="Times New Roman" w:hAnsi="Times New Roman" w:cs="Times New Roman"/>
          <w:sz w:val="28"/>
          <w:szCs w:val="28"/>
          <w:lang w:val="uk-UA"/>
        </w:rPr>
      </w:pPr>
      <w:r w:rsidRPr="00D248F3">
        <w:rPr>
          <w:rFonts w:ascii="Times New Roman" w:hAnsi="Times New Roman" w:cs="Times New Roman"/>
          <w:sz w:val="28"/>
          <w:szCs w:val="28"/>
        </w:rPr>
        <w:t xml:space="preserve">4. Сприяння професійному розвитку педагогічних кадрів </w:t>
      </w:r>
    </w:p>
    <w:p w:rsidR="00C4412F" w:rsidRDefault="00D248F3">
      <w:pPr>
        <w:spacing w:after="0"/>
        <w:rPr>
          <w:rFonts w:ascii="Times New Roman" w:hAnsi="Times New Roman" w:cs="Times New Roman"/>
          <w:sz w:val="28"/>
          <w:szCs w:val="28"/>
          <w:lang w:val="uk-UA"/>
        </w:rPr>
      </w:pPr>
      <w:r w:rsidRPr="00D248F3">
        <w:rPr>
          <w:rFonts w:ascii="Times New Roman" w:hAnsi="Times New Roman" w:cs="Times New Roman"/>
          <w:sz w:val="28"/>
          <w:szCs w:val="28"/>
        </w:rPr>
        <w:t>5.Удосконалення механізмів забезпечення академічної доброчесності, негативного ставлення до корупції</w:t>
      </w:r>
    </w:p>
    <w:p w:rsidR="00D248F3" w:rsidRDefault="00D248F3">
      <w:pPr>
        <w:spacing w:after="0"/>
        <w:rPr>
          <w:rFonts w:ascii="Times New Roman" w:hAnsi="Times New Roman" w:cs="Times New Roman"/>
          <w:sz w:val="28"/>
          <w:szCs w:val="28"/>
          <w:lang w:val="uk-UA"/>
        </w:rPr>
      </w:pPr>
    </w:p>
    <w:p w:rsidR="00D248F3" w:rsidRDefault="00D248F3">
      <w:pPr>
        <w:spacing w:after="0"/>
        <w:rPr>
          <w:rFonts w:ascii="Times New Roman" w:hAnsi="Times New Roman" w:cs="Times New Roman"/>
          <w:b/>
          <w:sz w:val="28"/>
          <w:szCs w:val="28"/>
          <w:lang w:val="uk-UA"/>
        </w:rPr>
      </w:pPr>
      <w:r>
        <w:rPr>
          <w:rFonts w:ascii="Times New Roman" w:hAnsi="Times New Roman" w:cs="Times New Roman"/>
          <w:b/>
          <w:sz w:val="28"/>
          <w:szCs w:val="28"/>
        </w:rPr>
        <w:t>Шляхи реалізації п</w:t>
      </w:r>
      <w:r>
        <w:rPr>
          <w:rFonts w:ascii="Times New Roman" w:hAnsi="Times New Roman" w:cs="Times New Roman"/>
          <w:b/>
          <w:sz w:val="28"/>
          <w:szCs w:val="28"/>
          <w:lang w:val="uk-UA"/>
        </w:rPr>
        <w:t>ерспективного плану</w:t>
      </w:r>
    </w:p>
    <w:tbl>
      <w:tblPr>
        <w:tblStyle w:val="a4"/>
        <w:tblW w:w="0" w:type="auto"/>
        <w:tblLook w:val="04A0"/>
      </w:tblPr>
      <w:tblGrid>
        <w:gridCol w:w="493"/>
        <w:gridCol w:w="1982"/>
        <w:gridCol w:w="1515"/>
        <w:gridCol w:w="1729"/>
        <w:gridCol w:w="1874"/>
        <w:gridCol w:w="1978"/>
      </w:tblGrid>
      <w:tr w:rsidR="00BF2CC2" w:rsidTr="00D248F3">
        <w:tc>
          <w:tcPr>
            <w:tcW w:w="606" w:type="dxa"/>
          </w:tcPr>
          <w:p w:rsidR="00D248F3" w:rsidRPr="00D248F3" w:rsidRDefault="00D248F3">
            <w:pPr>
              <w:rPr>
                <w:rFonts w:ascii="Times New Roman" w:hAnsi="Times New Roman" w:cs="Times New Roman"/>
                <w:b/>
                <w:sz w:val="24"/>
                <w:szCs w:val="24"/>
                <w:lang w:val="uk-UA"/>
              </w:rPr>
            </w:pPr>
            <w:r w:rsidRPr="00D248F3">
              <w:rPr>
                <w:rFonts w:ascii="Times New Roman" w:hAnsi="Times New Roman" w:cs="Times New Roman"/>
                <w:b/>
                <w:sz w:val="24"/>
                <w:szCs w:val="24"/>
                <w:lang w:val="uk-UA"/>
              </w:rPr>
              <w:t>№</w:t>
            </w:r>
          </w:p>
        </w:tc>
        <w:tc>
          <w:tcPr>
            <w:tcW w:w="2210" w:type="dxa"/>
          </w:tcPr>
          <w:p w:rsidR="00D248F3" w:rsidRPr="00D248F3" w:rsidRDefault="00D248F3">
            <w:pPr>
              <w:rPr>
                <w:rFonts w:ascii="Times New Roman" w:hAnsi="Times New Roman" w:cs="Times New Roman"/>
                <w:b/>
                <w:sz w:val="24"/>
                <w:szCs w:val="24"/>
                <w:lang w:val="uk-UA"/>
              </w:rPr>
            </w:pPr>
            <w:r w:rsidRPr="00D248F3">
              <w:rPr>
                <w:rFonts w:ascii="Times New Roman" w:hAnsi="Times New Roman" w:cs="Times New Roman"/>
                <w:b/>
                <w:sz w:val="24"/>
                <w:szCs w:val="24"/>
                <w:lang w:val="uk-UA"/>
              </w:rPr>
              <w:t>Зміст заходу</w:t>
            </w:r>
          </w:p>
        </w:tc>
        <w:tc>
          <w:tcPr>
            <w:tcW w:w="1601" w:type="dxa"/>
          </w:tcPr>
          <w:p w:rsidR="00D248F3" w:rsidRPr="00D248F3" w:rsidRDefault="00D248F3">
            <w:pPr>
              <w:rPr>
                <w:rFonts w:ascii="Times New Roman" w:hAnsi="Times New Roman" w:cs="Times New Roman"/>
                <w:b/>
                <w:sz w:val="24"/>
                <w:szCs w:val="24"/>
                <w:lang w:val="uk-UA"/>
              </w:rPr>
            </w:pPr>
            <w:r w:rsidRPr="00D248F3">
              <w:rPr>
                <w:rFonts w:ascii="Times New Roman" w:hAnsi="Times New Roman" w:cs="Times New Roman"/>
                <w:b/>
                <w:sz w:val="24"/>
                <w:szCs w:val="24"/>
                <w:lang w:val="uk-UA"/>
              </w:rPr>
              <w:t>Термін реалізації</w:t>
            </w:r>
          </w:p>
        </w:tc>
        <w:tc>
          <w:tcPr>
            <w:tcW w:w="1584" w:type="dxa"/>
          </w:tcPr>
          <w:p w:rsidR="00D248F3" w:rsidRPr="00D248F3" w:rsidRDefault="00D248F3">
            <w:pPr>
              <w:rPr>
                <w:rFonts w:ascii="Times New Roman" w:hAnsi="Times New Roman" w:cs="Times New Roman"/>
                <w:b/>
                <w:sz w:val="24"/>
                <w:szCs w:val="24"/>
                <w:lang w:val="uk-UA"/>
              </w:rPr>
            </w:pPr>
            <w:r w:rsidRPr="00D248F3">
              <w:rPr>
                <w:rFonts w:ascii="Times New Roman" w:hAnsi="Times New Roman" w:cs="Times New Roman"/>
                <w:b/>
                <w:sz w:val="24"/>
                <w:szCs w:val="24"/>
                <w:lang w:val="uk-UA"/>
              </w:rPr>
              <w:t>Виконавці</w:t>
            </w:r>
          </w:p>
        </w:tc>
        <w:tc>
          <w:tcPr>
            <w:tcW w:w="1778" w:type="dxa"/>
          </w:tcPr>
          <w:p w:rsidR="00D248F3" w:rsidRPr="00D248F3" w:rsidRDefault="00D248F3">
            <w:pPr>
              <w:rPr>
                <w:rFonts w:ascii="Times New Roman" w:hAnsi="Times New Roman" w:cs="Times New Roman"/>
                <w:b/>
                <w:sz w:val="24"/>
                <w:szCs w:val="24"/>
                <w:lang w:val="uk-UA"/>
              </w:rPr>
            </w:pPr>
            <w:r w:rsidRPr="00D248F3">
              <w:rPr>
                <w:rFonts w:ascii="Times New Roman" w:hAnsi="Times New Roman" w:cs="Times New Roman"/>
                <w:b/>
                <w:sz w:val="24"/>
                <w:szCs w:val="24"/>
                <w:lang w:val="uk-UA"/>
              </w:rPr>
              <w:t>Індикатор</w:t>
            </w:r>
          </w:p>
        </w:tc>
        <w:tc>
          <w:tcPr>
            <w:tcW w:w="1792" w:type="dxa"/>
          </w:tcPr>
          <w:p w:rsidR="00D248F3" w:rsidRPr="00D248F3" w:rsidRDefault="00D248F3">
            <w:pPr>
              <w:rPr>
                <w:rFonts w:ascii="Times New Roman" w:hAnsi="Times New Roman" w:cs="Times New Roman"/>
                <w:b/>
                <w:sz w:val="24"/>
                <w:szCs w:val="24"/>
                <w:lang w:val="uk-UA"/>
              </w:rPr>
            </w:pPr>
            <w:r w:rsidRPr="00D248F3">
              <w:rPr>
                <w:rFonts w:ascii="Times New Roman" w:hAnsi="Times New Roman" w:cs="Times New Roman"/>
                <w:b/>
                <w:sz w:val="24"/>
                <w:szCs w:val="24"/>
                <w:lang w:val="uk-UA"/>
              </w:rPr>
              <w:t>Моніторинг</w:t>
            </w:r>
          </w:p>
        </w:tc>
      </w:tr>
      <w:tr w:rsidR="00BF2CC2" w:rsidTr="00D248F3">
        <w:tc>
          <w:tcPr>
            <w:tcW w:w="606" w:type="dxa"/>
          </w:tcPr>
          <w:p w:rsidR="00D248F3" w:rsidRDefault="00D248F3">
            <w:pPr>
              <w:rPr>
                <w:rFonts w:ascii="Times New Roman" w:hAnsi="Times New Roman" w:cs="Times New Roman"/>
                <w:b/>
                <w:sz w:val="28"/>
                <w:szCs w:val="28"/>
                <w:lang w:val="uk-UA"/>
              </w:rPr>
            </w:pPr>
            <w:r>
              <w:rPr>
                <w:rFonts w:ascii="Times New Roman" w:hAnsi="Times New Roman" w:cs="Times New Roman"/>
                <w:b/>
                <w:sz w:val="28"/>
                <w:szCs w:val="28"/>
                <w:lang w:val="uk-UA"/>
              </w:rPr>
              <w:t>1</w:t>
            </w:r>
          </w:p>
        </w:tc>
        <w:tc>
          <w:tcPr>
            <w:tcW w:w="2210"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Колективне розроблення річного плану відповідно до стратегії розвитку</w:t>
            </w:r>
          </w:p>
        </w:tc>
        <w:tc>
          <w:tcPr>
            <w:tcW w:w="1601"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Травень</w:t>
            </w:r>
            <w:r w:rsidRPr="00BF2CC2">
              <w:rPr>
                <w:rFonts w:ascii="Times New Roman" w:hAnsi="Times New Roman" w:cs="Times New Roman"/>
                <w:sz w:val="24"/>
                <w:szCs w:val="24"/>
                <w:lang w:val="uk-UA"/>
              </w:rPr>
              <w:t>-</w:t>
            </w:r>
            <w:r w:rsidRPr="00BF2CC2">
              <w:rPr>
                <w:rFonts w:ascii="Times New Roman" w:hAnsi="Times New Roman" w:cs="Times New Roman"/>
                <w:sz w:val="24"/>
                <w:szCs w:val="24"/>
              </w:rPr>
              <w:t>серпень кожного року</w:t>
            </w:r>
          </w:p>
        </w:tc>
        <w:tc>
          <w:tcPr>
            <w:tcW w:w="1584"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Адміністрація, педагогічний колектив</w:t>
            </w:r>
          </w:p>
        </w:tc>
        <w:tc>
          <w:tcPr>
            <w:tcW w:w="1778"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Колективно розроблений річний план за всіма напрямками</w:t>
            </w:r>
          </w:p>
        </w:tc>
        <w:tc>
          <w:tcPr>
            <w:tcW w:w="1792"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Наявність річного плану, який реалізує стратегію розвитку</w:t>
            </w:r>
          </w:p>
        </w:tc>
      </w:tr>
      <w:tr w:rsidR="00BF2CC2" w:rsidTr="00D248F3">
        <w:tc>
          <w:tcPr>
            <w:tcW w:w="606" w:type="dxa"/>
          </w:tcPr>
          <w:p w:rsidR="00D248F3" w:rsidRDefault="00D248F3">
            <w:pP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2210"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Спрямування діяльності педагогічної ради на реалізацію річного плану та стратегії розвитку закладу</w:t>
            </w:r>
          </w:p>
        </w:tc>
        <w:tc>
          <w:tcPr>
            <w:tcW w:w="1601"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Протягом навчального року</w:t>
            </w:r>
          </w:p>
        </w:tc>
        <w:tc>
          <w:tcPr>
            <w:tcW w:w="1584"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Керівник закладу, заступники</w:t>
            </w:r>
          </w:p>
        </w:tc>
        <w:tc>
          <w:tcPr>
            <w:tcW w:w="1778"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Вирішення питань річного плану та стратегії розвитку</w:t>
            </w:r>
          </w:p>
        </w:tc>
        <w:tc>
          <w:tcPr>
            <w:tcW w:w="1792"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Протоколи педрад</w:t>
            </w:r>
          </w:p>
        </w:tc>
      </w:tr>
      <w:tr w:rsidR="00BF2CC2" w:rsidRPr="003B084D" w:rsidTr="00D248F3">
        <w:tc>
          <w:tcPr>
            <w:tcW w:w="606" w:type="dxa"/>
          </w:tcPr>
          <w:p w:rsidR="00D248F3" w:rsidRDefault="00D248F3">
            <w:pPr>
              <w:rPr>
                <w:rFonts w:ascii="Times New Roman" w:hAnsi="Times New Roman" w:cs="Times New Roman"/>
                <w:b/>
                <w:sz w:val="28"/>
                <w:szCs w:val="28"/>
                <w:lang w:val="uk-UA"/>
              </w:rPr>
            </w:pPr>
            <w:r>
              <w:rPr>
                <w:rFonts w:ascii="Times New Roman" w:hAnsi="Times New Roman" w:cs="Times New Roman"/>
                <w:b/>
                <w:sz w:val="28"/>
                <w:szCs w:val="28"/>
                <w:lang w:val="uk-UA"/>
              </w:rPr>
              <w:t>3</w:t>
            </w:r>
          </w:p>
        </w:tc>
        <w:tc>
          <w:tcPr>
            <w:tcW w:w="2210"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 xml:space="preserve">Розбудова внутрішньої </w:t>
            </w:r>
            <w:r w:rsidRPr="00BF2CC2">
              <w:rPr>
                <w:rFonts w:ascii="Times New Roman" w:hAnsi="Times New Roman" w:cs="Times New Roman"/>
                <w:sz w:val="24"/>
                <w:szCs w:val="24"/>
              </w:rPr>
              <w:lastRenderedPageBreak/>
              <w:t>системи забезпечення якості освіти</w:t>
            </w:r>
          </w:p>
        </w:tc>
        <w:tc>
          <w:tcPr>
            <w:tcW w:w="1601"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lastRenderedPageBreak/>
              <w:t>Постійно</w:t>
            </w:r>
          </w:p>
        </w:tc>
        <w:tc>
          <w:tcPr>
            <w:tcW w:w="1584"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 xml:space="preserve">Керівник закладу, </w:t>
            </w:r>
            <w:r w:rsidRPr="00BF2CC2">
              <w:rPr>
                <w:rFonts w:ascii="Times New Roman" w:hAnsi="Times New Roman" w:cs="Times New Roman"/>
                <w:sz w:val="24"/>
                <w:szCs w:val="24"/>
              </w:rPr>
              <w:lastRenderedPageBreak/>
              <w:t>заступники, Ініціативна група</w:t>
            </w:r>
          </w:p>
        </w:tc>
        <w:tc>
          <w:tcPr>
            <w:tcW w:w="1778"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lastRenderedPageBreak/>
              <w:t xml:space="preserve">Наявність дієвої системи </w:t>
            </w:r>
            <w:r w:rsidRPr="00BF2CC2">
              <w:rPr>
                <w:rFonts w:ascii="Times New Roman" w:hAnsi="Times New Roman" w:cs="Times New Roman"/>
                <w:sz w:val="24"/>
                <w:szCs w:val="24"/>
              </w:rPr>
              <w:lastRenderedPageBreak/>
              <w:t>забезпечення якості освіти</w:t>
            </w:r>
          </w:p>
        </w:tc>
        <w:tc>
          <w:tcPr>
            <w:tcW w:w="1792"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lang w:val="uk-UA"/>
              </w:rPr>
              <w:lastRenderedPageBreak/>
              <w:t xml:space="preserve">Акти самооцінювання </w:t>
            </w:r>
            <w:r w:rsidRPr="00BF2CC2">
              <w:rPr>
                <w:rFonts w:ascii="Times New Roman" w:hAnsi="Times New Roman" w:cs="Times New Roman"/>
                <w:sz w:val="24"/>
                <w:szCs w:val="24"/>
                <w:lang w:val="uk-UA"/>
              </w:rPr>
              <w:lastRenderedPageBreak/>
              <w:t>якості освіти та освітньої діяльності</w:t>
            </w:r>
          </w:p>
        </w:tc>
      </w:tr>
      <w:tr w:rsidR="00BF2CC2" w:rsidTr="00D248F3">
        <w:tc>
          <w:tcPr>
            <w:tcW w:w="606" w:type="dxa"/>
          </w:tcPr>
          <w:p w:rsidR="00D248F3" w:rsidRDefault="00D248F3">
            <w:pP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4</w:t>
            </w:r>
          </w:p>
        </w:tc>
        <w:tc>
          <w:tcPr>
            <w:tcW w:w="2210"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Залучення всіх учасників освітнього процесу до комплексного самооцінювання освітньої діяльності</w:t>
            </w:r>
          </w:p>
        </w:tc>
        <w:tc>
          <w:tcPr>
            <w:tcW w:w="1601"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Постійно</w:t>
            </w:r>
          </w:p>
        </w:tc>
        <w:tc>
          <w:tcPr>
            <w:tcW w:w="1584"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Керівник закладу, заступники, Ініціативна група</w:t>
            </w:r>
          </w:p>
        </w:tc>
        <w:tc>
          <w:tcPr>
            <w:tcW w:w="1778"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Участь усіх учасників освітнього процесу в самооцінюванні</w:t>
            </w:r>
          </w:p>
        </w:tc>
        <w:tc>
          <w:tcPr>
            <w:tcW w:w="1792"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Матеріал</w:t>
            </w:r>
            <w:r w:rsidR="00D56FEB">
              <w:rPr>
                <w:rFonts w:ascii="Times New Roman" w:hAnsi="Times New Roman" w:cs="Times New Roman"/>
                <w:sz w:val="24"/>
                <w:szCs w:val="24"/>
              </w:rPr>
              <w:t>и самооцінювання</w:t>
            </w:r>
            <w:r w:rsidR="00F83B51">
              <w:rPr>
                <w:rFonts w:ascii="Times New Roman" w:hAnsi="Times New Roman" w:cs="Times New Roman"/>
                <w:sz w:val="24"/>
                <w:szCs w:val="24"/>
                <w:lang w:val="uk-UA"/>
              </w:rPr>
              <w:t>;</w:t>
            </w:r>
            <w:r w:rsidR="00D56FEB">
              <w:rPr>
                <w:rFonts w:ascii="Times New Roman" w:hAnsi="Times New Roman" w:cs="Times New Roman"/>
                <w:sz w:val="24"/>
                <w:szCs w:val="24"/>
              </w:rPr>
              <w:t xml:space="preserve"> Анкети, інтерв</w:t>
            </w:r>
            <w:r w:rsidR="00D56FEB" w:rsidRPr="00F83B51">
              <w:rPr>
                <w:rFonts w:ascii="Times New Roman" w:hAnsi="Times New Roman" w:cs="Times New Roman"/>
                <w:sz w:val="24"/>
                <w:szCs w:val="24"/>
              </w:rPr>
              <w:t>`</w:t>
            </w:r>
            <w:r w:rsidRPr="00BF2CC2">
              <w:rPr>
                <w:rFonts w:ascii="Times New Roman" w:hAnsi="Times New Roman" w:cs="Times New Roman"/>
                <w:sz w:val="24"/>
                <w:szCs w:val="24"/>
              </w:rPr>
              <w:t>ю тощо</w:t>
            </w:r>
          </w:p>
        </w:tc>
      </w:tr>
      <w:tr w:rsidR="00BF2CC2" w:rsidTr="00D248F3">
        <w:tc>
          <w:tcPr>
            <w:tcW w:w="606" w:type="dxa"/>
          </w:tcPr>
          <w:p w:rsidR="00D248F3" w:rsidRDefault="00D248F3">
            <w:pPr>
              <w:rPr>
                <w:rFonts w:ascii="Times New Roman" w:hAnsi="Times New Roman" w:cs="Times New Roman"/>
                <w:b/>
                <w:sz w:val="28"/>
                <w:szCs w:val="28"/>
                <w:lang w:val="uk-UA"/>
              </w:rPr>
            </w:pPr>
            <w:r>
              <w:rPr>
                <w:rFonts w:ascii="Times New Roman" w:hAnsi="Times New Roman" w:cs="Times New Roman"/>
                <w:b/>
                <w:sz w:val="28"/>
                <w:szCs w:val="28"/>
                <w:lang w:val="uk-UA"/>
              </w:rPr>
              <w:t>5</w:t>
            </w:r>
          </w:p>
        </w:tc>
        <w:tc>
          <w:tcPr>
            <w:tcW w:w="2210"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Застосування заходів морального та матеріального заохочення педагогічних працівників</w:t>
            </w:r>
          </w:p>
        </w:tc>
        <w:tc>
          <w:tcPr>
            <w:tcW w:w="1601"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202</w:t>
            </w:r>
            <w:r w:rsidRPr="00BF2CC2">
              <w:rPr>
                <w:rFonts w:ascii="Times New Roman" w:hAnsi="Times New Roman" w:cs="Times New Roman"/>
                <w:sz w:val="24"/>
                <w:szCs w:val="24"/>
                <w:lang w:val="uk-UA"/>
              </w:rPr>
              <w:t>1</w:t>
            </w:r>
            <w:r w:rsidRPr="00BF2CC2">
              <w:rPr>
                <w:rFonts w:ascii="Times New Roman" w:hAnsi="Times New Roman" w:cs="Times New Roman"/>
                <w:sz w:val="24"/>
                <w:szCs w:val="24"/>
              </w:rPr>
              <w:t>- 202</w:t>
            </w:r>
            <w:r w:rsidRPr="00BF2CC2">
              <w:rPr>
                <w:rFonts w:ascii="Times New Roman" w:hAnsi="Times New Roman" w:cs="Times New Roman"/>
                <w:sz w:val="24"/>
                <w:szCs w:val="24"/>
                <w:lang w:val="uk-UA"/>
              </w:rPr>
              <w:t>5</w:t>
            </w:r>
            <w:r w:rsidRPr="00BF2CC2">
              <w:rPr>
                <w:rFonts w:ascii="Times New Roman" w:hAnsi="Times New Roman" w:cs="Times New Roman"/>
                <w:sz w:val="24"/>
                <w:szCs w:val="24"/>
              </w:rPr>
              <w:t>рр.</w:t>
            </w:r>
          </w:p>
        </w:tc>
        <w:tc>
          <w:tcPr>
            <w:tcW w:w="1584"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Адміністрація</w:t>
            </w:r>
          </w:p>
        </w:tc>
        <w:tc>
          <w:tcPr>
            <w:tcW w:w="1778"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Моральне та матеріальне заохочення педпрацівників</w:t>
            </w:r>
          </w:p>
        </w:tc>
        <w:tc>
          <w:tcPr>
            <w:tcW w:w="1792"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Накази про преміювання</w:t>
            </w:r>
          </w:p>
        </w:tc>
      </w:tr>
      <w:tr w:rsidR="00BF2CC2" w:rsidTr="00D248F3">
        <w:tc>
          <w:tcPr>
            <w:tcW w:w="606" w:type="dxa"/>
          </w:tcPr>
          <w:p w:rsidR="00D248F3" w:rsidRDefault="00D248F3">
            <w:pPr>
              <w:rPr>
                <w:rFonts w:ascii="Times New Roman" w:hAnsi="Times New Roman" w:cs="Times New Roman"/>
                <w:b/>
                <w:sz w:val="28"/>
                <w:szCs w:val="28"/>
                <w:lang w:val="uk-UA"/>
              </w:rPr>
            </w:pPr>
            <w:r>
              <w:rPr>
                <w:rFonts w:ascii="Times New Roman" w:hAnsi="Times New Roman" w:cs="Times New Roman"/>
                <w:b/>
                <w:sz w:val="28"/>
                <w:szCs w:val="28"/>
                <w:lang w:val="uk-UA"/>
              </w:rPr>
              <w:t>6</w:t>
            </w:r>
          </w:p>
        </w:tc>
        <w:tc>
          <w:tcPr>
            <w:tcW w:w="2210"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Розроблення, затвердження та оприлюднення</w:t>
            </w:r>
          </w:p>
        </w:tc>
        <w:tc>
          <w:tcPr>
            <w:tcW w:w="1601"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Щороку січень</w:t>
            </w:r>
          </w:p>
        </w:tc>
        <w:tc>
          <w:tcPr>
            <w:tcW w:w="1584"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Заступники, педагогічний колектив</w:t>
            </w:r>
          </w:p>
        </w:tc>
        <w:tc>
          <w:tcPr>
            <w:tcW w:w="1778"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Наявність оприлюдненого плану</w:t>
            </w:r>
            <w:r w:rsidRPr="00BF2CC2">
              <w:rPr>
                <w:rFonts w:ascii="Times New Roman" w:hAnsi="Times New Roman" w:cs="Times New Roman"/>
                <w:sz w:val="24"/>
                <w:szCs w:val="24"/>
                <w:lang w:val="uk-UA"/>
              </w:rPr>
              <w:t xml:space="preserve"> </w:t>
            </w:r>
            <w:r w:rsidRPr="00BF2CC2">
              <w:rPr>
                <w:rFonts w:ascii="Times New Roman" w:hAnsi="Times New Roman" w:cs="Times New Roman"/>
                <w:sz w:val="24"/>
                <w:szCs w:val="24"/>
              </w:rPr>
              <w:t>підвищення кваліфікації</w:t>
            </w:r>
          </w:p>
        </w:tc>
        <w:tc>
          <w:tcPr>
            <w:tcW w:w="1792"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План підвищення кваліфікації</w:t>
            </w:r>
          </w:p>
        </w:tc>
      </w:tr>
      <w:tr w:rsidR="00BF2CC2" w:rsidTr="00D248F3">
        <w:tc>
          <w:tcPr>
            <w:tcW w:w="606" w:type="dxa"/>
          </w:tcPr>
          <w:p w:rsidR="00D248F3" w:rsidRDefault="00D248F3">
            <w:pPr>
              <w:rPr>
                <w:rFonts w:ascii="Times New Roman" w:hAnsi="Times New Roman" w:cs="Times New Roman"/>
                <w:b/>
                <w:sz w:val="28"/>
                <w:szCs w:val="28"/>
                <w:lang w:val="uk-UA"/>
              </w:rPr>
            </w:pPr>
            <w:r>
              <w:rPr>
                <w:rFonts w:ascii="Times New Roman" w:hAnsi="Times New Roman" w:cs="Times New Roman"/>
                <w:b/>
                <w:sz w:val="28"/>
                <w:szCs w:val="28"/>
                <w:lang w:val="uk-UA"/>
              </w:rPr>
              <w:t>7</w:t>
            </w:r>
          </w:p>
        </w:tc>
        <w:tc>
          <w:tcPr>
            <w:tcW w:w="2210"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Залучення до вирішення питань діяльності закладу органів громадського самоврядування</w:t>
            </w:r>
          </w:p>
        </w:tc>
        <w:tc>
          <w:tcPr>
            <w:tcW w:w="1601"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Постійно</w:t>
            </w:r>
          </w:p>
        </w:tc>
        <w:tc>
          <w:tcPr>
            <w:tcW w:w="1584"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Адміністрація, Представники громадських обєднань</w:t>
            </w:r>
          </w:p>
        </w:tc>
        <w:tc>
          <w:tcPr>
            <w:tcW w:w="1778"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Збільшення відсотка участі громадського самоврядування у діяльності закладу</w:t>
            </w:r>
          </w:p>
        </w:tc>
        <w:tc>
          <w:tcPr>
            <w:tcW w:w="1792" w:type="dxa"/>
          </w:tcPr>
          <w:p w:rsidR="00D248F3" w:rsidRPr="00BF2CC2" w:rsidRDefault="00D248F3">
            <w:pPr>
              <w:rPr>
                <w:rFonts w:ascii="Times New Roman" w:hAnsi="Times New Roman" w:cs="Times New Roman"/>
                <w:b/>
                <w:sz w:val="24"/>
                <w:szCs w:val="24"/>
                <w:lang w:val="uk-UA"/>
              </w:rPr>
            </w:pPr>
            <w:r w:rsidRPr="00BF2CC2">
              <w:rPr>
                <w:rFonts w:ascii="Times New Roman" w:hAnsi="Times New Roman" w:cs="Times New Roman"/>
                <w:sz w:val="24"/>
                <w:szCs w:val="24"/>
              </w:rPr>
              <w:t>Аналіз звітів</w:t>
            </w:r>
          </w:p>
        </w:tc>
      </w:tr>
      <w:tr w:rsidR="00D248F3" w:rsidTr="00D248F3">
        <w:tc>
          <w:tcPr>
            <w:tcW w:w="606" w:type="dxa"/>
          </w:tcPr>
          <w:p w:rsidR="00D248F3" w:rsidRDefault="00D248F3">
            <w:pPr>
              <w:rPr>
                <w:rFonts w:ascii="Times New Roman" w:hAnsi="Times New Roman" w:cs="Times New Roman"/>
                <w:b/>
                <w:sz w:val="28"/>
                <w:szCs w:val="28"/>
                <w:lang w:val="uk-UA"/>
              </w:rPr>
            </w:pPr>
            <w:r>
              <w:rPr>
                <w:rFonts w:ascii="Times New Roman" w:hAnsi="Times New Roman" w:cs="Times New Roman"/>
                <w:b/>
                <w:sz w:val="28"/>
                <w:szCs w:val="28"/>
                <w:lang w:val="uk-UA"/>
              </w:rPr>
              <w:t>8</w:t>
            </w:r>
          </w:p>
        </w:tc>
        <w:tc>
          <w:tcPr>
            <w:tcW w:w="2210" w:type="dxa"/>
          </w:tcPr>
          <w:p w:rsidR="00D248F3" w:rsidRPr="00BF2CC2" w:rsidRDefault="00D248F3">
            <w:pPr>
              <w:rPr>
                <w:rFonts w:ascii="Times New Roman" w:hAnsi="Times New Roman" w:cs="Times New Roman"/>
                <w:sz w:val="24"/>
                <w:szCs w:val="24"/>
                <w:lang w:val="uk-UA"/>
              </w:rPr>
            </w:pPr>
            <w:r w:rsidRPr="00BF2CC2">
              <w:rPr>
                <w:rFonts w:ascii="Times New Roman" w:hAnsi="Times New Roman" w:cs="Times New Roman"/>
                <w:sz w:val="24"/>
                <w:szCs w:val="24"/>
                <w:lang w:val="uk-UA"/>
              </w:rPr>
              <w:t>Розроблення та реалізація індивідуальних освітніх траєкторій</w:t>
            </w:r>
          </w:p>
        </w:tc>
        <w:tc>
          <w:tcPr>
            <w:tcW w:w="1601" w:type="dxa"/>
          </w:tcPr>
          <w:p w:rsidR="00D248F3" w:rsidRPr="00BF2CC2" w:rsidRDefault="00D248F3">
            <w:pPr>
              <w:rPr>
                <w:rFonts w:ascii="Times New Roman" w:hAnsi="Times New Roman" w:cs="Times New Roman"/>
                <w:sz w:val="24"/>
                <w:szCs w:val="24"/>
                <w:lang w:val="uk-UA"/>
              </w:rPr>
            </w:pPr>
            <w:r w:rsidRPr="00BF2CC2">
              <w:rPr>
                <w:rFonts w:ascii="Times New Roman" w:hAnsi="Times New Roman" w:cs="Times New Roman"/>
                <w:sz w:val="24"/>
                <w:szCs w:val="24"/>
              </w:rPr>
              <w:t>За потреби</w:t>
            </w:r>
          </w:p>
        </w:tc>
        <w:tc>
          <w:tcPr>
            <w:tcW w:w="1584" w:type="dxa"/>
          </w:tcPr>
          <w:p w:rsidR="00D248F3" w:rsidRPr="00BF2CC2" w:rsidRDefault="00D248F3">
            <w:pPr>
              <w:rPr>
                <w:rFonts w:ascii="Times New Roman" w:hAnsi="Times New Roman" w:cs="Times New Roman"/>
                <w:sz w:val="24"/>
                <w:szCs w:val="24"/>
                <w:lang w:val="uk-UA"/>
              </w:rPr>
            </w:pPr>
            <w:r w:rsidRPr="00BF2CC2">
              <w:rPr>
                <w:rFonts w:ascii="Times New Roman" w:hAnsi="Times New Roman" w:cs="Times New Roman"/>
                <w:sz w:val="24"/>
                <w:szCs w:val="24"/>
              </w:rPr>
              <w:t>Учителі предметники</w:t>
            </w:r>
          </w:p>
        </w:tc>
        <w:tc>
          <w:tcPr>
            <w:tcW w:w="1778" w:type="dxa"/>
          </w:tcPr>
          <w:p w:rsidR="00D248F3" w:rsidRPr="00BF2CC2" w:rsidRDefault="00D248F3">
            <w:pPr>
              <w:rPr>
                <w:rFonts w:ascii="Times New Roman" w:hAnsi="Times New Roman" w:cs="Times New Roman"/>
                <w:sz w:val="24"/>
                <w:szCs w:val="24"/>
                <w:lang w:val="uk-UA"/>
              </w:rPr>
            </w:pPr>
            <w:r w:rsidRPr="00BF2CC2">
              <w:rPr>
                <w:rFonts w:ascii="Times New Roman" w:hAnsi="Times New Roman" w:cs="Times New Roman"/>
                <w:sz w:val="24"/>
                <w:szCs w:val="24"/>
              </w:rPr>
              <w:t>Забезпечення особистісно орієнтованого підходу</w:t>
            </w:r>
          </w:p>
        </w:tc>
        <w:tc>
          <w:tcPr>
            <w:tcW w:w="1792" w:type="dxa"/>
          </w:tcPr>
          <w:p w:rsidR="00D248F3" w:rsidRPr="00BF2CC2" w:rsidRDefault="00D248F3">
            <w:pPr>
              <w:rPr>
                <w:rFonts w:ascii="Times New Roman" w:hAnsi="Times New Roman" w:cs="Times New Roman"/>
                <w:sz w:val="24"/>
                <w:szCs w:val="24"/>
                <w:lang w:val="uk-UA"/>
              </w:rPr>
            </w:pPr>
            <w:r w:rsidRPr="00BF2CC2">
              <w:rPr>
                <w:rFonts w:ascii="Times New Roman" w:hAnsi="Times New Roman" w:cs="Times New Roman"/>
                <w:sz w:val="24"/>
                <w:szCs w:val="24"/>
              </w:rPr>
              <w:t>Індивідуальні навчальні плани</w:t>
            </w:r>
          </w:p>
        </w:tc>
      </w:tr>
      <w:tr w:rsidR="00BF2CC2" w:rsidTr="00676733">
        <w:tc>
          <w:tcPr>
            <w:tcW w:w="9571" w:type="dxa"/>
            <w:gridSpan w:val="6"/>
          </w:tcPr>
          <w:p w:rsidR="00BF2CC2" w:rsidRPr="00BF2CC2" w:rsidRDefault="00BF2CC2">
            <w:pPr>
              <w:rPr>
                <w:rFonts w:ascii="Times New Roman" w:hAnsi="Times New Roman" w:cs="Times New Roman"/>
                <w:b/>
                <w:sz w:val="24"/>
                <w:szCs w:val="24"/>
              </w:rPr>
            </w:pPr>
            <w:r w:rsidRPr="00BF2CC2">
              <w:rPr>
                <w:rFonts w:ascii="Times New Roman" w:hAnsi="Times New Roman" w:cs="Times New Roman"/>
                <w:b/>
                <w:sz w:val="24"/>
                <w:szCs w:val="24"/>
              </w:rPr>
              <w:t>Методичні заходи щодо реалізації проєкту</w:t>
            </w:r>
          </w:p>
        </w:tc>
      </w:tr>
      <w:tr w:rsidR="00D248F3" w:rsidTr="00D248F3">
        <w:tc>
          <w:tcPr>
            <w:tcW w:w="606" w:type="dxa"/>
          </w:tcPr>
          <w:p w:rsidR="00D248F3" w:rsidRDefault="00BF2CC2">
            <w:pPr>
              <w:rPr>
                <w:rFonts w:ascii="Times New Roman" w:hAnsi="Times New Roman" w:cs="Times New Roman"/>
                <w:b/>
                <w:sz w:val="28"/>
                <w:szCs w:val="28"/>
                <w:lang w:val="uk-UA"/>
              </w:rPr>
            </w:pPr>
            <w:r>
              <w:rPr>
                <w:rFonts w:ascii="Times New Roman" w:hAnsi="Times New Roman" w:cs="Times New Roman"/>
                <w:b/>
                <w:sz w:val="28"/>
                <w:szCs w:val="28"/>
                <w:lang w:val="uk-UA"/>
              </w:rPr>
              <w:t>1</w:t>
            </w:r>
          </w:p>
        </w:tc>
        <w:tc>
          <w:tcPr>
            <w:tcW w:w="2210" w:type="dxa"/>
          </w:tcPr>
          <w:p w:rsidR="00D248F3" w:rsidRPr="00BF2CC2" w:rsidRDefault="00BF2CC2">
            <w:pPr>
              <w:rPr>
                <w:rFonts w:ascii="Times New Roman" w:hAnsi="Times New Roman" w:cs="Times New Roman"/>
                <w:sz w:val="24"/>
                <w:szCs w:val="24"/>
                <w:lang w:val="uk-UA"/>
              </w:rPr>
            </w:pPr>
            <w:r w:rsidRPr="00BF2CC2">
              <w:rPr>
                <w:rFonts w:ascii="Times New Roman" w:hAnsi="Times New Roman" w:cs="Times New Roman"/>
                <w:sz w:val="24"/>
                <w:szCs w:val="24"/>
              </w:rPr>
              <w:t>Система заходів щодо забезпечення академічної доброчесності</w:t>
            </w:r>
          </w:p>
        </w:tc>
        <w:tc>
          <w:tcPr>
            <w:tcW w:w="1601" w:type="dxa"/>
          </w:tcPr>
          <w:p w:rsidR="00D248F3" w:rsidRPr="00BF2CC2" w:rsidRDefault="00BF2CC2">
            <w:pPr>
              <w:rPr>
                <w:rFonts w:ascii="Times New Roman" w:hAnsi="Times New Roman" w:cs="Times New Roman"/>
                <w:sz w:val="24"/>
                <w:szCs w:val="24"/>
              </w:rPr>
            </w:pPr>
            <w:r w:rsidRPr="00BF2CC2">
              <w:rPr>
                <w:rFonts w:ascii="Times New Roman" w:hAnsi="Times New Roman" w:cs="Times New Roman"/>
                <w:sz w:val="24"/>
                <w:szCs w:val="24"/>
              </w:rPr>
              <w:t>202</w:t>
            </w:r>
            <w:r w:rsidRPr="00BF2CC2">
              <w:rPr>
                <w:rFonts w:ascii="Times New Roman" w:hAnsi="Times New Roman" w:cs="Times New Roman"/>
                <w:sz w:val="24"/>
                <w:szCs w:val="24"/>
                <w:lang w:val="uk-UA"/>
              </w:rPr>
              <w:t>1</w:t>
            </w:r>
            <w:r w:rsidRPr="00BF2CC2">
              <w:rPr>
                <w:rFonts w:ascii="Times New Roman" w:hAnsi="Times New Roman" w:cs="Times New Roman"/>
                <w:sz w:val="24"/>
                <w:szCs w:val="24"/>
              </w:rPr>
              <w:t>-202</w:t>
            </w:r>
            <w:r w:rsidRPr="00BF2CC2">
              <w:rPr>
                <w:rFonts w:ascii="Times New Roman" w:hAnsi="Times New Roman" w:cs="Times New Roman"/>
                <w:sz w:val="24"/>
                <w:szCs w:val="24"/>
                <w:lang w:val="uk-UA"/>
              </w:rPr>
              <w:t>5</w:t>
            </w:r>
            <w:r w:rsidRPr="00BF2CC2">
              <w:rPr>
                <w:rFonts w:ascii="Times New Roman" w:hAnsi="Times New Roman" w:cs="Times New Roman"/>
                <w:sz w:val="24"/>
                <w:szCs w:val="24"/>
              </w:rPr>
              <w:t>рр.</w:t>
            </w:r>
          </w:p>
        </w:tc>
        <w:tc>
          <w:tcPr>
            <w:tcW w:w="1584" w:type="dxa"/>
          </w:tcPr>
          <w:p w:rsidR="00D248F3" w:rsidRPr="00BF2CC2" w:rsidRDefault="00BF2CC2">
            <w:pPr>
              <w:rPr>
                <w:rFonts w:ascii="Times New Roman" w:hAnsi="Times New Roman" w:cs="Times New Roman"/>
                <w:sz w:val="24"/>
                <w:szCs w:val="24"/>
              </w:rPr>
            </w:pPr>
            <w:r w:rsidRPr="00BF2CC2">
              <w:rPr>
                <w:rFonts w:ascii="Times New Roman" w:hAnsi="Times New Roman" w:cs="Times New Roman"/>
                <w:sz w:val="24"/>
                <w:szCs w:val="24"/>
              </w:rPr>
              <w:t>Адміністрація</w:t>
            </w:r>
          </w:p>
        </w:tc>
        <w:tc>
          <w:tcPr>
            <w:tcW w:w="1778" w:type="dxa"/>
          </w:tcPr>
          <w:p w:rsidR="00D248F3" w:rsidRPr="00BF2CC2" w:rsidRDefault="00BF2CC2">
            <w:pPr>
              <w:rPr>
                <w:rFonts w:ascii="Times New Roman" w:hAnsi="Times New Roman" w:cs="Times New Roman"/>
                <w:sz w:val="24"/>
                <w:szCs w:val="24"/>
              </w:rPr>
            </w:pPr>
            <w:r w:rsidRPr="00BF2CC2">
              <w:rPr>
                <w:rFonts w:ascii="Times New Roman" w:hAnsi="Times New Roman" w:cs="Times New Roman"/>
                <w:sz w:val="24"/>
                <w:szCs w:val="24"/>
              </w:rPr>
              <w:t>100% обізнаність із принципами академічної доброчесності, дотримання правил академічної доброчесності</w:t>
            </w:r>
          </w:p>
        </w:tc>
        <w:tc>
          <w:tcPr>
            <w:tcW w:w="1792" w:type="dxa"/>
          </w:tcPr>
          <w:p w:rsidR="00D248F3" w:rsidRPr="00BF2CC2" w:rsidRDefault="00BF2CC2">
            <w:pPr>
              <w:rPr>
                <w:rFonts w:ascii="Times New Roman" w:hAnsi="Times New Roman" w:cs="Times New Roman"/>
                <w:sz w:val="24"/>
                <w:szCs w:val="24"/>
                <w:lang w:val="uk-UA"/>
              </w:rPr>
            </w:pPr>
            <w:r w:rsidRPr="00BF2CC2">
              <w:rPr>
                <w:rFonts w:ascii="Times New Roman" w:hAnsi="Times New Roman" w:cs="Times New Roman"/>
                <w:sz w:val="24"/>
                <w:szCs w:val="24"/>
              </w:rPr>
              <w:t>План заходів</w:t>
            </w:r>
            <w:r>
              <w:rPr>
                <w:rFonts w:ascii="Times New Roman" w:hAnsi="Times New Roman" w:cs="Times New Roman"/>
                <w:sz w:val="24"/>
                <w:szCs w:val="24"/>
                <w:lang w:val="uk-UA"/>
              </w:rPr>
              <w:t xml:space="preserve"> </w:t>
            </w:r>
          </w:p>
        </w:tc>
      </w:tr>
      <w:tr w:rsidR="00BF2CC2" w:rsidTr="00D248F3">
        <w:tc>
          <w:tcPr>
            <w:tcW w:w="606" w:type="dxa"/>
          </w:tcPr>
          <w:p w:rsidR="00BF2CC2" w:rsidRDefault="00BF2CC2">
            <w:pPr>
              <w:rPr>
                <w:rFonts w:ascii="Times New Roman" w:hAnsi="Times New Roman" w:cs="Times New Roman"/>
                <w:b/>
                <w:sz w:val="28"/>
                <w:szCs w:val="28"/>
                <w:lang w:val="uk-UA"/>
              </w:rPr>
            </w:pPr>
            <w:r>
              <w:rPr>
                <w:rFonts w:ascii="Times New Roman" w:hAnsi="Times New Roman" w:cs="Times New Roman"/>
                <w:b/>
                <w:sz w:val="28"/>
                <w:szCs w:val="28"/>
                <w:lang w:val="uk-UA"/>
              </w:rPr>
              <w:t>2</w:t>
            </w:r>
          </w:p>
        </w:tc>
        <w:tc>
          <w:tcPr>
            <w:tcW w:w="2210" w:type="dxa"/>
          </w:tcPr>
          <w:p w:rsidR="00BF2CC2" w:rsidRPr="00BF2CC2" w:rsidRDefault="00BF2CC2">
            <w:pPr>
              <w:rPr>
                <w:rFonts w:ascii="Times New Roman" w:hAnsi="Times New Roman" w:cs="Times New Roman"/>
                <w:sz w:val="24"/>
                <w:szCs w:val="24"/>
              </w:rPr>
            </w:pPr>
            <w:r w:rsidRPr="00BF2CC2">
              <w:rPr>
                <w:rFonts w:ascii="Times New Roman" w:hAnsi="Times New Roman" w:cs="Times New Roman"/>
                <w:sz w:val="24"/>
                <w:szCs w:val="24"/>
              </w:rPr>
              <w:t xml:space="preserve">Проведення освітніх та інформаційних заходів щодо формування негативного ставлення до </w:t>
            </w:r>
            <w:r w:rsidRPr="00BF2CC2">
              <w:rPr>
                <w:rFonts w:ascii="Times New Roman" w:hAnsi="Times New Roman" w:cs="Times New Roman"/>
                <w:sz w:val="24"/>
                <w:szCs w:val="24"/>
              </w:rPr>
              <w:lastRenderedPageBreak/>
              <w:t>корупції</w:t>
            </w:r>
          </w:p>
        </w:tc>
        <w:tc>
          <w:tcPr>
            <w:tcW w:w="1601" w:type="dxa"/>
          </w:tcPr>
          <w:p w:rsidR="00BF2CC2" w:rsidRPr="00BF2CC2" w:rsidRDefault="00BF2CC2">
            <w:pPr>
              <w:rPr>
                <w:rFonts w:ascii="Times New Roman" w:hAnsi="Times New Roman" w:cs="Times New Roman"/>
                <w:sz w:val="24"/>
                <w:szCs w:val="24"/>
              </w:rPr>
            </w:pPr>
            <w:r w:rsidRPr="00BF2CC2">
              <w:rPr>
                <w:rFonts w:ascii="Times New Roman" w:hAnsi="Times New Roman" w:cs="Times New Roman"/>
                <w:sz w:val="24"/>
                <w:szCs w:val="24"/>
              </w:rPr>
              <w:lastRenderedPageBreak/>
              <w:t>202</w:t>
            </w:r>
            <w:r w:rsidRPr="00BF2CC2">
              <w:rPr>
                <w:rFonts w:ascii="Times New Roman" w:hAnsi="Times New Roman" w:cs="Times New Roman"/>
                <w:sz w:val="24"/>
                <w:szCs w:val="24"/>
                <w:lang w:val="uk-UA"/>
              </w:rPr>
              <w:t>1</w:t>
            </w:r>
            <w:r w:rsidRPr="00BF2CC2">
              <w:rPr>
                <w:rFonts w:ascii="Times New Roman" w:hAnsi="Times New Roman" w:cs="Times New Roman"/>
                <w:sz w:val="24"/>
                <w:szCs w:val="24"/>
              </w:rPr>
              <w:t>-202</w:t>
            </w:r>
            <w:r w:rsidRPr="00BF2CC2">
              <w:rPr>
                <w:rFonts w:ascii="Times New Roman" w:hAnsi="Times New Roman" w:cs="Times New Roman"/>
                <w:sz w:val="24"/>
                <w:szCs w:val="24"/>
                <w:lang w:val="uk-UA"/>
              </w:rPr>
              <w:t>5</w:t>
            </w:r>
            <w:r w:rsidRPr="00BF2CC2">
              <w:rPr>
                <w:rFonts w:ascii="Times New Roman" w:hAnsi="Times New Roman" w:cs="Times New Roman"/>
                <w:sz w:val="24"/>
                <w:szCs w:val="24"/>
              </w:rPr>
              <w:t xml:space="preserve"> рр.</w:t>
            </w:r>
          </w:p>
        </w:tc>
        <w:tc>
          <w:tcPr>
            <w:tcW w:w="1584" w:type="dxa"/>
          </w:tcPr>
          <w:p w:rsidR="00BF2CC2" w:rsidRPr="00BF2CC2" w:rsidRDefault="00BF2CC2">
            <w:pPr>
              <w:rPr>
                <w:rFonts w:ascii="Times New Roman" w:hAnsi="Times New Roman" w:cs="Times New Roman"/>
                <w:sz w:val="24"/>
                <w:szCs w:val="24"/>
              </w:rPr>
            </w:pPr>
            <w:r w:rsidRPr="00BF2CC2">
              <w:rPr>
                <w:rFonts w:ascii="Times New Roman" w:hAnsi="Times New Roman" w:cs="Times New Roman"/>
                <w:sz w:val="24"/>
                <w:szCs w:val="24"/>
              </w:rPr>
              <w:t>Адміністрація</w:t>
            </w:r>
          </w:p>
        </w:tc>
        <w:tc>
          <w:tcPr>
            <w:tcW w:w="1778" w:type="dxa"/>
          </w:tcPr>
          <w:p w:rsidR="00BF2CC2" w:rsidRPr="00BF2CC2" w:rsidRDefault="00BF2CC2">
            <w:pPr>
              <w:rPr>
                <w:rFonts w:ascii="Times New Roman" w:hAnsi="Times New Roman" w:cs="Times New Roman"/>
                <w:sz w:val="24"/>
                <w:szCs w:val="24"/>
              </w:rPr>
            </w:pPr>
            <w:r w:rsidRPr="00BF2CC2">
              <w:rPr>
                <w:rFonts w:ascii="Times New Roman" w:hAnsi="Times New Roman" w:cs="Times New Roman"/>
                <w:sz w:val="24"/>
                <w:szCs w:val="24"/>
              </w:rPr>
              <w:t>Негативне ставлення до корупції у більшості учасників освітнього процесу</w:t>
            </w:r>
          </w:p>
        </w:tc>
        <w:tc>
          <w:tcPr>
            <w:tcW w:w="1792" w:type="dxa"/>
          </w:tcPr>
          <w:p w:rsidR="00BF2CC2" w:rsidRPr="00BF2CC2" w:rsidRDefault="00BF2CC2">
            <w:pPr>
              <w:rPr>
                <w:rFonts w:ascii="Times New Roman" w:hAnsi="Times New Roman" w:cs="Times New Roman"/>
                <w:sz w:val="24"/>
                <w:szCs w:val="24"/>
              </w:rPr>
            </w:pPr>
            <w:r w:rsidRPr="00BF2CC2">
              <w:rPr>
                <w:rFonts w:ascii="Times New Roman" w:hAnsi="Times New Roman" w:cs="Times New Roman"/>
                <w:sz w:val="24"/>
                <w:szCs w:val="24"/>
              </w:rPr>
              <w:t>План заходів</w:t>
            </w:r>
          </w:p>
        </w:tc>
      </w:tr>
      <w:tr w:rsidR="00BF2CC2" w:rsidTr="00713AB7">
        <w:trPr>
          <w:trHeight w:val="272"/>
        </w:trPr>
        <w:tc>
          <w:tcPr>
            <w:tcW w:w="606" w:type="dxa"/>
          </w:tcPr>
          <w:p w:rsidR="00BF2CC2" w:rsidRDefault="00BF2CC2">
            <w:pPr>
              <w:rPr>
                <w:rFonts w:ascii="Times New Roman" w:hAnsi="Times New Roman" w:cs="Times New Roman"/>
                <w:b/>
                <w:sz w:val="28"/>
                <w:szCs w:val="28"/>
                <w:lang w:val="uk-UA"/>
              </w:rPr>
            </w:pPr>
          </w:p>
        </w:tc>
        <w:tc>
          <w:tcPr>
            <w:tcW w:w="2210" w:type="dxa"/>
          </w:tcPr>
          <w:p w:rsidR="00BF2CC2" w:rsidRPr="00BF2CC2" w:rsidRDefault="00BF2CC2">
            <w:pPr>
              <w:rPr>
                <w:rFonts w:ascii="Times New Roman" w:hAnsi="Times New Roman" w:cs="Times New Roman"/>
                <w:sz w:val="24"/>
                <w:szCs w:val="24"/>
              </w:rPr>
            </w:pPr>
          </w:p>
        </w:tc>
        <w:tc>
          <w:tcPr>
            <w:tcW w:w="1601" w:type="dxa"/>
          </w:tcPr>
          <w:p w:rsidR="00BF2CC2" w:rsidRPr="00BF2CC2" w:rsidRDefault="00BF2CC2">
            <w:pPr>
              <w:rPr>
                <w:rFonts w:ascii="Times New Roman" w:hAnsi="Times New Roman" w:cs="Times New Roman"/>
                <w:sz w:val="24"/>
                <w:szCs w:val="24"/>
              </w:rPr>
            </w:pPr>
          </w:p>
        </w:tc>
        <w:tc>
          <w:tcPr>
            <w:tcW w:w="1584" w:type="dxa"/>
          </w:tcPr>
          <w:p w:rsidR="00BF2CC2" w:rsidRPr="00BF2CC2" w:rsidRDefault="00BF2CC2">
            <w:pPr>
              <w:rPr>
                <w:rFonts w:ascii="Times New Roman" w:hAnsi="Times New Roman" w:cs="Times New Roman"/>
                <w:sz w:val="24"/>
                <w:szCs w:val="24"/>
              </w:rPr>
            </w:pPr>
          </w:p>
        </w:tc>
        <w:tc>
          <w:tcPr>
            <w:tcW w:w="1778" w:type="dxa"/>
          </w:tcPr>
          <w:p w:rsidR="00BF2CC2" w:rsidRPr="00BF2CC2" w:rsidRDefault="00BF2CC2">
            <w:pPr>
              <w:rPr>
                <w:rFonts w:ascii="Times New Roman" w:hAnsi="Times New Roman" w:cs="Times New Roman"/>
                <w:sz w:val="24"/>
                <w:szCs w:val="24"/>
              </w:rPr>
            </w:pPr>
          </w:p>
        </w:tc>
        <w:tc>
          <w:tcPr>
            <w:tcW w:w="1792" w:type="dxa"/>
          </w:tcPr>
          <w:p w:rsidR="00BF2CC2" w:rsidRPr="00BF2CC2" w:rsidRDefault="00BF2CC2">
            <w:pPr>
              <w:rPr>
                <w:rFonts w:ascii="Times New Roman" w:hAnsi="Times New Roman" w:cs="Times New Roman"/>
                <w:sz w:val="24"/>
                <w:szCs w:val="24"/>
              </w:rPr>
            </w:pPr>
          </w:p>
        </w:tc>
      </w:tr>
    </w:tbl>
    <w:p w:rsidR="00574F76" w:rsidRDefault="00574F76" w:rsidP="00B94A68">
      <w:pPr>
        <w:spacing w:after="0"/>
        <w:rPr>
          <w:rFonts w:ascii="Times New Roman" w:hAnsi="Times New Roman" w:cs="Times New Roman"/>
          <w:sz w:val="28"/>
          <w:szCs w:val="28"/>
          <w:lang w:val="uk-UA"/>
        </w:rPr>
      </w:pPr>
    </w:p>
    <w:p w:rsidR="00574F76" w:rsidRDefault="00574F76" w:rsidP="00BF2CC2">
      <w:pPr>
        <w:spacing w:after="0"/>
        <w:ind w:left="360"/>
        <w:rPr>
          <w:rFonts w:ascii="Times New Roman" w:hAnsi="Times New Roman" w:cs="Times New Roman"/>
          <w:sz w:val="28"/>
          <w:szCs w:val="28"/>
          <w:lang w:val="uk-UA"/>
        </w:rPr>
      </w:pPr>
    </w:p>
    <w:p w:rsidR="00BF2CC2" w:rsidRPr="00F83B51" w:rsidRDefault="00BF2CC2" w:rsidP="008517F6">
      <w:pPr>
        <w:spacing w:after="0"/>
        <w:ind w:left="360"/>
        <w:jc w:val="center"/>
        <w:rPr>
          <w:rFonts w:ascii="Times New Roman" w:hAnsi="Times New Roman" w:cs="Times New Roman"/>
          <w:b/>
          <w:sz w:val="32"/>
          <w:szCs w:val="32"/>
          <w:lang w:val="uk-UA"/>
        </w:rPr>
      </w:pPr>
      <w:r w:rsidRPr="00F83B51">
        <w:rPr>
          <w:rFonts w:ascii="Times New Roman" w:hAnsi="Times New Roman" w:cs="Times New Roman"/>
          <w:b/>
          <w:sz w:val="32"/>
          <w:szCs w:val="32"/>
          <w:lang w:val="en-US"/>
        </w:rPr>
        <w:t>V</w:t>
      </w:r>
      <w:r w:rsidRPr="00F83B51">
        <w:rPr>
          <w:rFonts w:ascii="Times New Roman" w:hAnsi="Times New Roman" w:cs="Times New Roman"/>
          <w:b/>
          <w:sz w:val="32"/>
          <w:szCs w:val="32"/>
          <w:lang w:val="uk-UA"/>
        </w:rPr>
        <w:t xml:space="preserve">. </w:t>
      </w:r>
      <w:r w:rsidR="008517F6" w:rsidRPr="00F83B51">
        <w:rPr>
          <w:rFonts w:ascii="Times New Roman" w:hAnsi="Times New Roman" w:cs="Times New Roman"/>
          <w:b/>
          <w:sz w:val="32"/>
          <w:szCs w:val="32"/>
          <w:lang w:val="uk-UA"/>
        </w:rPr>
        <w:t>Виховна робота школи</w:t>
      </w:r>
    </w:p>
    <w:p w:rsidR="008517F6" w:rsidRDefault="008517F6" w:rsidP="008517F6">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Основні напрямки виховної роботи школи</w:t>
      </w:r>
    </w:p>
    <w:p w:rsidR="00F83B51" w:rsidRDefault="00F83B51" w:rsidP="008517F6">
      <w:pPr>
        <w:spacing w:after="0"/>
        <w:rPr>
          <w:rFonts w:ascii="Times New Roman" w:hAnsi="Times New Roman" w:cs="Times New Roman"/>
          <w:b/>
          <w:sz w:val="28"/>
          <w:szCs w:val="28"/>
          <w:lang w:val="uk-UA"/>
        </w:rPr>
      </w:pPr>
    </w:p>
    <w:p w:rsidR="008517F6" w:rsidRDefault="001C67FB" w:rsidP="008517F6">
      <w:pPr>
        <w:spacing w:after="0"/>
        <w:rPr>
          <w:rFonts w:ascii="Times New Roman" w:hAnsi="Times New Roman" w:cs="Times New Roman"/>
          <w:sz w:val="28"/>
          <w:szCs w:val="28"/>
          <w:lang w:val="uk-UA"/>
        </w:rPr>
      </w:pPr>
      <w:r>
        <w:rPr>
          <w:rFonts w:ascii="Times New Roman" w:hAnsi="Times New Roman" w:cs="Times New Roman"/>
          <w:b/>
          <w:sz w:val="28"/>
          <w:szCs w:val="28"/>
          <w:lang w:val="uk-UA"/>
        </w:rPr>
        <w:t>Мета</w:t>
      </w:r>
      <w:r w:rsidR="008517F6">
        <w:rPr>
          <w:rFonts w:ascii="Times New Roman" w:hAnsi="Times New Roman" w:cs="Times New Roman"/>
          <w:b/>
          <w:sz w:val="28"/>
          <w:szCs w:val="28"/>
          <w:lang w:val="uk-UA"/>
        </w:rPr>
        <w:t xml:space="preserve">: </w:t>
      </w:r>
      <w:r w:rsidR="008517F6">
        <w:rPr>
          <w:rFonts w:ascii="Times New Roman" w:hAnsi="Times New Roman" w:cs="Times New Roman"/>
          <w:sz w:val="28"/>
          <w:szCs w:val="28"/>
          <w:lang w:val="uk-UA"/>
        </w:rPr>
        <w:t>формування громадянина, патріота, інтелектуально-розвиненої, духовно і морально зрілої особистості,готової противостояти асоціативним впливам, вправлятися з особистими проблемами, творити себе і оточуючий світ, виховання естетичних смаків, ведення здорового способу життя.</w:t>
      </w:r>
    </w:p>
    <w:p w:rsidR="008517F6" w:rsidRDefault="008517F6" w:rsidP="008517F6">
      <w:pPr>
        <w:spacing w:after="0"/>
        <w:rPr>
          <w:rFonts w:ascii="Times New Roman" w:hAnsi="Times New Roman" w:cs="Times New Roman"/>
          <w:sz w:val="28"/>
          <w:szCs w:val="28"/>
          <w:lang w:val="uk-UA"/>
        </w:rPr>
      </w:pPr>
    </w:p>
    <w:p w:rsidR="008517F6" w:rsidRDefault="008517F6" w:rsidP="008517F6">
      <w:pPr>
        <w:spacing w:after="0"/>
        <w:rPr>
          <w:rFonts w:ascii="Times New Roman" w:hAnsi="Times New Roman" w:cs="Times New Roman"/>
          <w:sz w:val="28"/>
          <w:szCs w:val="28"/>
          <w:lang w:val="uk-UA"/>
        </w:rPr>
      </w:pPr>
      <w:r w:rsidRPr="008517F6">
        <w:rPr>
          <w:rFonts w:ascii="Times New Roman" w:hAnsi="Times New Roman" w:cs="Times New Roman"/>
          <w:b/>
          <w:sz w:val="28"/>
          <w:szCs w:val="28"/>
          <w:lang w:val="uk-UA"/>
        </w:rPr>
        <w:t xml:space="preserve">Основні завдання:   </w:t>
      </w:r>
    </w:p>
    <w:p w:rsidR="008517F6" w:rsidRDefault="008517F6" w:rsidP="00574F76">
      <w:pPr>
        <w:pStyle w:val="a"/>
        <w:numPr>
          <w:ilvl w:val="0"/>
          <w:numId w:val="10"/>
        </w:numPr>
      </w:pPr>
      <w:r>
        <w:t>Формування основ наукового світогляду, пізнавальної активності і культури розумової праці, вироблення уміння самостійно здобувати знання, застосовувати їх у своїй практичній діяльності.</w:t>
      </w:r>
    </w:p>
    <w:p w:rsidR="00574F76" w:rsidRPr="00574F76" w:rsidRDefault="00574F76" w:rsidP="00574F76">
      <w:pPr>
        <w:pStyle w:val="a"/>
        <w:numPr>
          <w:ilvl w:val="0"/>
          <w:numId w:val="10"/>
        </w:numPr>
      </w:pPr>
      <w:r>
        <w:t>Виховання почуття любові до україни і свого народу як основи духовного розвитку особистості, шанобливе ставлення, до історичних па</w:t>
      </w:r>
      <w:r w:rsidRPr="00574F76">
        <w:rPr>
          <w:lang w:val="ru-RU"/>
        </w:rPr>
        <w:t>’</w:t>
      </w:r>
      <w:r>
        <w:t xml:space="preserve">мяток . </w:t>
      </w:r>
    </w:p>
    <w:p w:rsidR="00574F76" w:rsidRDefault="00574F76" w:rsidP="00574F76">
      <w:pPr>
        <w:pStyle w:val="a"/>
        <w:numPr>
          <w:ilvl w:val="0"/>
          <w:numId w:val="10"/>
        </w:numPr>
      </w:pPr>
      <w:r>
        <w:t>Сприяти формуванню навичок самоврядування, соціальної  активності і відповідальності в процесі практичної громадянської діяльності, правової культури, вільного володіння державною мовою, засвоєння основ державного і кримінального права, активної протидії випадкам порушення законів.</w:t>
      </w:r>
    </w:p>
    <w:p w:rsidR="005175F0" w:rsidRDefault="00574F76" w:rsidP="00574F76">
      <w:pPr>
        <w:pStyle w:val="a"/>
        <w:numPr>
          <w:ilvl w:val="0"/>
          <w:numId w:val="10"/>
        </w:numPr>
      </w:pPr>
      <w:r>
        <w:t xml:space="preserve">Підготовка випускників </w:t>
      </w:r>
      <w:r w:rsidR="005175F0">
        <w:t>до свідомого вибору професії.</w:t>
      </w:r>
    </w:p>
    <w:p w:rsidR="005175F0" w:rsidRDefault="005175F0" w:rsidP="00574F76">
      <w:pPr>
        <w:pStyle w:val="a"/>
        <w:numPr>
          <w:ilvl w:val="0"/>
          <w:numId w:val="10"/>
        </w:numPr>
      </w:pPr>
      <w:r>
        <w:t>Залучення до активної екологічної діяльності, формування основ естетичної культури, гармонійний розвиток духовного, фізичного та психічного здоров</w:t>
      </w:r>
      <w:r w:rsidRPr="005175F0">
        <w:rPr>
          <w:lang w:val="ru-RU"/>
        </w:rPr>
        <w:t>’</w:t>
      </w:r>
      <w:r>
        <w:t>я</w:t>
      </w:r>
      <w:r w:rsidRPr="005175F0">
        <w:rPr>
          <w:lang w:val="ru-RU"/>
        </w:rPr>
        <w:t>/</w:t>
      </w:r>
    </w:p>
    <w:p w:rsidR="00574F76" w:rsidRPr="005175F0" w:rsidRDefault="005175F0" w:rsidP="00574F76">
      <w:pPr>
        <w:pStyle w:val="a"/>
        <w:numPr>
          <w:ilvl w:val="0"/>
          <w:numId w:val="10"/>
        </w:numPr>
      </w:pPr>
      <w:r>
        <w:t>Затвердження культури здорового способу життя.</w:t>
      </w:r>
      <w:r w:rsidR="00574F76">
        <w:t xml:space="preserve"> </w:t>
      </w:r>
    </w:p>
    <w:p w:rsidR="00C10308" w:rsidRDefault="00C10308" w:rsidP="00C10308">
      <w:pPr>
        <w:pStyle w:val="a"/>
        <w:numPr>
          <w:ilvl w:val="0"/>
          <w:numId w:val="0"/>
        </w:numPr>
        <w:ind w:left="720"/>
        <w:rPr>
          <w:b/>
        </w:rPr>
      </w:pPr>
    </w:p>
    <w:p w:rsidR="005175F0" w:rsidRPr="00C10308" w:rsidRDefault="00C10308" w:rsidP="00C10308">
      <w:pPr>
        <w:pStyle w:val="a"/>
        <w:numPr>
          <w:ilvl w:val="0"/>
          <w:numId w:val="0"/>
        </w:numPr>
        <w:ind w:left="720"/>
        <w:rPr>
          <w:b/>
        </w:rPr>
      </w:pPr>
      <w:r w:rsidRPr="00C10308">
        <w:rPr>
          <w:b/>
        </w:rPr>
        <w:t>SW</w:t>
      </w:r>
      <w:r>
        <w:rPr>
          <w:b/>
        </w:rPr>
        <w:t>OT-аналіз виховної роботи</w:t>
      </w:r>
    </w:p>
    <w:tbl>
      <w:tblPr>
        <w:tblStyle w:val="a4"/>
        <w:tblW w:w="0" w:type="auto"/>
        <w:tblInd w:w="720" w:type="dxa"/>
        <w:tblLook w:val="04A0"/>
      </w:tblPr>
      <w:tblGrid>
        <w:gridCol w:w="3021"/>
        <w:gridCol w:w="2905"/>
        <w:gridCol w:w="2925"/>
      </w:tblGrid>
      <w:tr w:rsidR="00C10308" w:rsidTr="00C10308">
        <w:tc>
          <w:tcPr>
            <w:tcW w:w="3021" w:type="dxa"/>
          </w:tcPr>
          <w:p w:rsidR="005175F0" w:rsidRPr="005175F0" w:rsidRDefault="005175F0" w:rsidP="005175F0">
            <w:pPr>
              <w:pStyle w:val="a"/>
              <w:numPr>
                <w:ilvl w:val="0"/>
                <w:numId w:val="0"/>
              </w:numPr>
              <w:rPr>
                <w:b/>
                <w:sz w:val="24"/>
                <w:szCs w:val="24"/>
              </w:rPr>
            </w:pPr>
            <w:r w:rsidRPr="005175F0">
              <w:rPr>
                <w:b/>
                <w:sz w:val="24"/>
                <w:szCs w:val="24"/>
              </w:rPr>
              <w:t>Вимоги</w:t>
            </w:r>
          </w:p>
        </w:tc>
        <w:tc>
          <w:tcPr>
            <w:tcW w:w="2905" w:type="dxa"/>
          </w:tcPr>
          <w:p w:rsidR="005175F0" w:rsidRPr="005175F0" w:rsidRDefault="005175F0" w:rsidP="005175F0">
            <w:pPr>
              <w:pStyle w:val="a"/>
              <w:numPr>
                <w:ilvl w:val="0"/>
                <w:numId w:val="0"/>
              </w:numPr>
              <w:rPr>
                <w:b/>
                <w:sz w:val="24"/>
                <w:szCs w:val="24"/>
              </w:rPr>
            </w:pPr>
            <w:r w:rsidRPr="005175F0">
              <w:rPr>
                <w:b/>
                <w:sz w:val="24"/>
                <w:szCs w:val="24"/>
              </w:rPr>
              <w:t>Сильні сторони, позитивні тенденції</w:t>
            </w:r>
          </w:p>
        </w:tc>
        <w:tc>
          <w:tcPr>
            <w:tcW w:w="2925" w:type="dxa"/>
          </w:tcPr>
          <w:p w:rsidR="005175F0" w:rsidRPr="005175F0" w:rsidRDefault="005175F0" w:rsidP="005175F0">
            <w:pPr>
              <w:pStyle w:val="a"/>
              <w:numPr>
                <w:ilvl w:val="0"/>
                <w:numId w:val="0"/>
              </w:numPr>
              <w:rPr>
                <w:b/>
                <w:sz w:val="24"/>
                <w:szCs w:val="24"/>
              </w:rPr>
            </w:pPr>
            <w:r w:rsidRPr="005175F0">
              <w:rPr>
                <w:b/>
                <w:sz w:val="24"/>
                <w:szCs w:val="24"/>
              </w:rPr>
              <w:t>Слабкі сторони, проблеми що потребують вирішення</w:t>
            </w:r>
          </w:p>
        </w:tc>
      </w:tr>
      <w:tr w:rsidR="00C10308" w:rsidTr="00C10308">
        <w:tc>
          <w:tcPr>
            <w:tcW w:w="3021" w:type="dxa"/>
          </w:tcPr>
          <w:p w:rsidR="005175F0" w:rsidRPr="005175F0" w:rsidRDefault="00D12B20" w:rsidP="005175F0">
            <w:pPr>
              <w:rPr>
                <w:rFonts w:ascii="Times New Roman" w:hAnsi="Times New Roman" w:cs="Times New Roman"/>
                <w:b/>
                <w:sz w:val="24"/>
                <w:szCs w:val="24"/>
                <w:lang w:val="uk-UA"/>
              </w:rPr>
            </w:pPr>
            <w:r>
              <w:rPr>
                <w:rFonts w:ascii="Times New Roman" w:hAnsi="Times New Roman" w:cs="Times New Roman"/>
                <w:b/>
                <w:sz w:val="24"/>
                <w:szCs w:val="24"/>
                <w:lang w:val="uk-UA"/>
              </w:rPr>
              <w:t xml:space="preserve">1. </w:t>
            </w:r>
            <w:r w:rsidR="005175F0" w:rsidRPr="005175F0">
              <w:rPr>
                <w:rFonts w:ascii="Times New Roman" w:hAnsi="Times New Roman" w:cs="Times New Roman"/>
                <w:b/>
                <w:sz w:val="24"/>
                <w:szCs w:val="24"/>
                <w:lang w:val="uk-UA"/>
              </w:rPr>
              <w:t>С</w:t>
            </w:r>
            <w:r>
              <w:rPr>
                <w:rFonts w:ascii="Times New Roman" w:hAnsi="Times New Roman" w:cs="Times New Roman"/>
                <w:b/>
                <w:sz w:val="24"/>
                <w:szCs w:val="24"/>
                <w:lang w:val="uk-UA"/>
              </w:rPr>
              <w:t>творення безпечного толерантного середовища, шляхом удосконалення соціального захисту учнів у тому числі дітей пільговихкатегорій.</w:t>
            </w:r>
          </w:p>
        </w:tc>
        <w:tc>
          <w:tcPr>
            <w:tcW w:w="2905" w:type="dxa"/>
          </w:tcPr>
          <w:p w:rsidR="005175F0" w:rsidRPr="005175F0" w:rsidRDefault="005175F0" w:rsidP="005175F0">
            <w:pPr>
              <w:pStyle w:val="a"/>
              <w:numPr>
                <w:ilvl w:val="0"/>
                <w:numId w:val="0"/>
              </w:numPr>
              <w:rPr>
                <w:sz w:val="24"/>
                <w:szCs w:val="24"/>
              </w:rPr>
            </w:pPr>
            <w:r w:rsidRPr="005175F0">
              <w:rPr>
                <w:sz w:val="24"/>
                <w:szCs w:val="24"/>
              </w:rPr>
              <w:t>Ведеться паспорт соціально-педагогічних даних</w:t>
            </w:r>
          </w:p>
        </w:tc>
        <w:tc>
          <w:tcPr>
            <w:tcW w:w="2925" w:type="dxa"/>
          </w:tcPr>
          <w:p w:rsidR="005175F0" w:rsidRDefault="005175F0" w:rsidP="005175F0">
            <w:pPr>
              <w:pStyle w:val="a"/>
              <w:numPr>
                <w:ilvl w:val="0"/>
                <w:numId w:val="0"/>
              </w:numPr>
              <w:rPr>
                <w:b/>
              </w:rPr>
            </w:pPr>
          </w:p>
        </w:tc>
      </w:tr>
      <w:tr w:rsidR="00C10308" w:rsidTr="00C10308">
        <w:tc>
          <w:tcPr>
            <w:tcW w:w="3021" w:type="dxa"/>
          </w:tcPr>
          <w:p w:rsidR="005175F0" w:rsidRDefault="005175F0" w:rsidP="005175F0">
            <w:pPr>
              <w:pStyle w:val="a"/>
              <w:numPr>
                <w:ilvl w:val="0"/>
                <w:numId w:val="0"/>
              </w:numPr>
              <w:rPr>
                <w:b/>
              </w:rPr>
            </w:pPr>
          </w:p>
        </w:tc>
        <w:tc>
          <w:tcPr>
            <w:tcW w:w="2905" w:type="dxa"/>
          </w:tcPr>
          <w:p w:rsidR="005175F0" w:rsidRPr="005175F0" w:rsidRDefault="005175F0" w:rsidP="005175F0">
            <w:pPr>
              <w:pStyle w:val="a"/>
              <w:numPr>
                <w:ilvl w:val="0"/>
                <w:numId w:val="0"/>
              </w:numPr>
              <w:rPr>
                <w:sz w:val="24"/>
                <w:szCs w:val="24"/>
              </w:rPr>
            </w:pPr>
            <w:r w:rsidRPr="005175F0">
              <w:rPr>
                <w:sz w:val="24"/>
                <w:szCs w:val="24"/>
              </w:rPr>
              <w:t xml:space="preserve">Діти пільгових категорій </w:t>
            </w:r>
            <w:r w:rsidRPr="005175F0">
              <w:rPr>
                <w:sz w:val="24"/>
                <w:szCs w:val="24"/>
              </w:rPr>
              <w:lastRenderedPageBreak/>
              <w:t>харчуються безкоштовно</w:t>
            </w:r>
          </w:p>
        </w:tc>
        <w:tc>
          <w:tcPr>
            <w:tcW w:w="2925" w:type="dxa"/>
          </w:tcPr>
          <w:p w:rsidR="005175F0" w:rsidRDefault="005175F0" w:rsidP="005175F0">
            <w:pPr>
              <w:pStyle w:val="a"/>
              <w:numPr>
                <w:ilvl w:val="0"/>
                <w:numId w:val="0"/>
              </w:numPr>
              <w:rPr>
                <w:b/>
              </w:rPr>
            </w:pPr>
          </w:p>
        </w:tc>
      </w:tr>
      <w:tr w:rsidR="00C10308" w:rsidTr="00C10308">
        <w:tc>
          <w:tcPr>
            <w:tcW w:w="3021" w:type="dxa"/>
          </w:tcPr>
          <w:p w:rsidR="005175F0" w:rsidRDefault="005175F0" w:rsidP="005175F0">
            <w:pPr>
              <w:pStyle w:val="a"/>
              <w:numPr>
                <w:ilvl w:val="0"/>
                <w:numId w:val="0"/>
              </w:numPr>
              <w:rPr>
                <w:b/>
              </w:rPr>
            </w:pPr>
          </w:p>
        </w:tc>
        <w:tc>
          <w:tcPr>
            <w:tcW w:w="2905" w:type="dxa"/>
          </w:tcPr>
          <w:p w:rsidR="005175F0" w:rsidRPr="00D12B20" w:rsidRDefault="00D12B20" w:rsidP="005175F0">
            <w:pPr>
              <w:pStyle w:val="a"/>
              <w:numPr>
                <w:ilvl w:val="0"/>
                <w:numId w:val="0"/>
              </w:numPr>
              <w:rPr>
                <w:sz w:val="24"/>
                <w:szCs w:val="24"/>
              </w:rPr>
            </w:pPr>
            <w:r>
              <w:rPr>
                <w:sz w:val="24"/>
                <w:szCs w:val="24"/>
              </w:rPr>
              <w:t>Вивчаються соціально-побутові умови проживання дітей пільгових категорій</w:t>
            </w:r>
          </w:p>
        </w:tc>
        <w:tc>
          <w:tcPr>
            <w:tcW w:w="2925" w:type="dxa"/>
          </w:tcPr>
          <w:p w:rsidR="005175F0" w:rsidRPr="00D12B20" w:rsidRDefault="00D12B20" w:rsidP="005175F0">
            <w:pPr>
              <w:pStyle w:val="a"/>
              <w:numPr>
                <w:ilvl w:val="0"/>
                <w:numId w:val="0"/>
              </w:numPr>
              <w:rPr>
                <w:sz w:val="24"/>
                <w:szCs w:val="24"/>
              </w:rPr>
            </w:pPr>
            <w:r w:rsidRPr="00D12B20">
              <w:rPr>
                <w:sz w:val="24"/>
                <w:szCs w:val="24"/>
              </w:rPr>
              <w:t>Не систематично вивчаються умови прожавання дітей пільгових категорій</w:t>
            </w:r>
          </w:p>
        </w:tc>
      </w:tr>
      <w:tr w:rsidR="00C10308" w:rsidTr="00C10308">
        <w:tc>
          <w:tcPr>
            <w:tcW w:w="3021" w:type="dxa"/>
          </w:tcPr>
          <w:p w:rsidR="005175F0" w:rsidRDefault="005175F0" w:rsidP="005175F0">
            <w:pPr>
              <w:pStyle w:val="a"/>
              <w:numPr>
                <w:ilvl w:val="0"/>
                <w:numId w:val="0"/>
              </w:numPr>
              <w:rPr>
                <w:b/>
              </w:rPr>
            </w:pPr>
          </w:p>
        </w:tc>
        <w:tc>
          <w:tcPr>
            <w:tcW w:w="2905" w:type="dxa"/>
          </w:tcPr>
          <w:p w:rsidR="005175F0" w:rsidRDefault="00D12B20" w:rsidP="005175F0">
            <w:pPr>
              <w:pStyle w:val="a"/>
              <w:numPr>
                <w:ilvl w:val="0"/>
                <w:numId w:val="0"/>
              </w:numPr>
              <w:rPr>
                <w:b/>
              </w:rPr>
            </w:pPr>
            <w:r w:rsidRPr="00D12B20">
              <w:rPr>
                <w:sz w:val="24"/>
                <w:szCs w:val="24"/>
              </w:rPr>
              <w:t xml:space="preserve">Співбесіди  з опікунами, оформлення документації опікунів </w:t>
            </w:r>
          </w:p>
        </w:tc>
        <w:tc>
          <w:tcPr>
            <w:tcW w:w="2925" w:type="dxa"/>
          </w:tcPr>
          <w:p w:rsidR="005175F0" w:rsidRDefault="005175F0" w:rsidP="005175F0">
            <w:pPr>
              <w:pStyle w:val="a"/>
              <w:numPr>
                <w:ilvl w:val="0"/>
                <w:numId w:val="0"/>
              </w:numPr>
              <w:rPr>
                <w:b/>
              </w:rPr>
            </w:pPr>
          </w:p>
        </w:tc>
      </w:tr>
      <w:tr w:rsidR="00C10308" w:rsidTr="00C10308">
        <w:tc>
          <w:tcPr>
            <w:tcW w:w="3021" w:type="dxa"/>
          </w:tcPr>
          <w:p w:rsidR="005175F0" w:rsidRDefault="005175F0" w:rsidP="005175F0">
            <w:pPr>
              <w:pStyle w:val="a"/>
              <w:numPr>
                <w:ilvl w:val="0"/>
                <w:numId w:val="0"/>
              </w:numPr>
              <w:rPr>
                <w:b/>
              </w:rPr>
            </w:pPr>
          </w:p>
        </w:tc>
        <w:tc>
          <w:tcPr>
            <w:tcW w:w="2905" w:type="dxa"/>
          </w:tcPr>
          <w:p w:rsidR="005175F0" w:rsidRDefault="005175F0" w:rsidP="005175F0">
            <w:pPr>
              <w:pStyle w:val="a"/>
              <w:numPr>
                <w:ilvl w:val="0"/>
                <w:numId w:val="0"/>
              </w:numPr>
              <w:rPr>
                <w:b/>
              </w:rPr>
            </w:pPr>
          </w:p>
        </w:tc>
        <w:tc>
          <w:tcPr>
            <w:tcW w:w="2925" w:type="dxa"/>
          </w:tcPr>
          <w:p w:rsidR="005175F0" w:rsidRDefault="005175F0" w:rsidP="005175F0">
            <w:pPr>
              <w:pStyle w:val="a"/>
              <w:numPr>
                <w:ilvl w:val="0"/>
                <w:numId w:val="0"/>
              </w:numPr>
              <w:rPr>
                <w:b/>
              </w:rPr>
            </w:pPr>
          </w:p>
        </w:tc>
      </w:tr>
      <w:tr w:rsidR="00C10308" w:rsidTr="00C10308">
        <w:tc>
          <w:tcPr>
            <w:tcW w:w="3021" w:type="dxa"/>
          </w:tcPr>
          <w:p w:rsidR="005175F0" w:rsidRDefault="00D12B20" w:rsidP="005175F0">
            <w:pPr>
              <w:pStyle w:val="a"/>
              <w:numPr>
                <w:ilvl w:val="0"/>
                <w:numId w:val="0"/>
              </w:numPr>
              <w:rPr>
                <w:b/>
              </w:rPr>
            </w:pPr>
            <w:r>
              <w:rPr>
                <w:b/>
              </w:rPr>
              <w:t>2</w:t>
            </w:r>
            <w:r w:rsidRPr="00D12B20">
              <w:rPr>
                <w:b/>
                <w:sz w:val="24"/>
                <w:szCs w:val="24"/>
              </w:rPr>
              <w:t>. Мобілізація загальнолюдських цінностей як ресурсу особистісного зростання школярів</w:t>
            </w:r>
          </w:p>
        </w:tc>
        <w:tc>
          <w:tcPr>
            <w:tcW w:w="2905" w:type="dxa"/>
          </w:tcPr>
          <w:p w:rsidR="005175F0" w:rsidRPr="00D12B20" w:rsidRDefault="00D12B20" w:rsidP="005175F0">
            <w:pPr>
              <w:pStyle w:val="a"/>
              <w:numPr>
                <w:ilvl w:val="0"/>
                <w:numId w:val="0"/>
              </w:numPr>
              <w:rPr>
                <w:sz w:val="24"/>
                <w:szCs w:val="24"/>
              </w:rPr>
            </w:pPr>
            <w:r>
              <w:rPr>
                <w:sz w:val="24"/>
                <w:szCs w:val="24"/>
              </w:rPr>
              <w:t>Створено оптимальні умови для виявлення, розвитку й реалізації потенційних можливостей обдарованих дітей в усіх напрямах</w:t>
            </w:r>
          </w:p>
        </w:tc>
        <w:tc>
          <w:tcPr>
            <w:tcW w:w="2925" w:type="dxa"/>
          </w:tcPr>
          <w:p w:rsidR="005175F0" w:rsidRPr="007831D1" w:rsidRDefault="007831D1" w:rsidP="005175F0">
            <w:pPr>
              <w:pStyle w:val="a"/>
              <w:numPr>
                <w:ilvl w:val="0"/>
                <w:numId w:val="0"/>
              </w:numPr>
              <w:rPr>
                <w:sz w:val="24"/>
                <w:szCs w:val="24"/>
              </w:rPr>
            </w:pPr>
            <w:r w:rsidRPr="007831D1">
              <w:rPr>
                <w:sz w:val="24"/>
                <w:szCs w:val="24"/>
              </w:rPr>
              <w:t>Переважна більшість вчителів не приділяють належної уваги обдаруванню дитини</w:t>
            </w:r>
          </w:p>
        </w:tc>
      </w:tr>
      <w:tr w:rsidR="00C10308" w:rsidTr="00C10308">
        <w:tc>
          <w:tcPr>
            <w:tcW w:w="3021" w:type="dxa"/>
          </w:tcPr>
          <w:p w:rsidR="005175F0" w:rsidRDefault="005175F0" w:rsidP="005175F0">
            <w:pPr>
              <w:pStyle w:val="a"/>
              <w:numPr>
                <w:ilvl w:val="0"/>
                <w:numId w:val="0"/>
              </w:numPr>
              <w:rPr>
                <w:b/>
              </w:rPr>
            </w:pPr>
          </w:p>
        </w:tc>
        <w:tc>
          <w:tcPr>
            <w:tcW w:w="2905" w:type="dxa"/>
          </w:tcPr>
          <w:p w:rsidR="005175F0" w:rsidRPr="007831D1" w:rsidRDefault="007831D1" w:rsidP="005175F0">
            <w:pPr>
              <w:pStyle w:val="a"/>
              <w:numPr>
                <w:ilvl w:val="0"/>
                <w:numId w:val="0"/>
              </w:numPr>
              <w:rPr>
                <w:sz w:val="24"/>
                <w:szCs w:val="24"/>
              </w:rPr>
            </w:pPr>
            <w:r w:rsidRPr="007831D1">
              <w:rPr>
                <w:sz w:val="24"/>
                <w:szCs w:val="24"/>
              </w:rPr>
              <w:t>Оновлення банку д</w:t>
            </w:r>
            <w:r>
              <w:rPr>
                <w:sz w:val="24"/>
                <w:szCs w:val="24"/>
              </w:rPr>
              <w:t>аних обдарованих дітей</w:t>
            </w:r>
          </w:p>
        </w:tc>
        <w:tc>
          <w:tcPr>
            <w:tcW w:w="2925" w:type="dxa"/>
          </w:tcPr>
          <w:p w:rsidR="005175F0" w:rsidRDefault="005175F0" w:rsidP="005175F0">
            <w:pPr>
              <w:pStyle w:val="a"/>
              <w:numPr>
                <w:ilvl w:val="0"/>
                <w:numId w:val="0"/>
              </w:numPr>
              <w:rPr>
                <w:b/>
              </w:rPr>
            </w:pPr>
          </w:p>
        </w:tc>
      </w:tr>
      <w:tr w:rsidR="00C10308" w:rsidTr="00C10308">
        <w:tc>
          <w:tcPr>
            <w:tcW w:w="3021" w:type="dxa"/>
          </w:tcPr>
          <w:p w:rsidR="007831D1" w:rsidRDefault="007831D1" w:rsidP="005175F0">
            <w:pPr>
              <w:pStyle w:val="a"/>
              <w:numPr>
                <w:ilvl w:val="0"/>
                <w:numId w:val="0"/>
              </w:numPr>
              <w:rPr>
                <w:b/>
              </w:rPr>
            </w:pPr>
          </w:p>
        </w:tc>
        <w:tc>
          <w:tcPr>
            <w:tcW w:w="2905" w:type="dxa"/>
          </w:tcPr>
          <w:p w:rsidR="007831D1" w:rsidRPr="007831D1" w:rsidRDefault="007831D1" w:rsidP="005175F0">
            <w:pPr>
              <w:pStyle w:val="a"/>
              <w:numPr>
                <w:ilvl w:val="0"/>
                <w:numId w:val="0"/>
              </w:numPr>
              <w:rPr>
                <w:sz w:val="24"/>
                <w:szCs w:val="24"/>
              </w:rPr>
            </w:pPr>
            <w:r>
              <w:rPr>
                <w:sz w:val="24"/>
                <w:szCs w:val="24"/>
              </w:rPr>
              <w:t>Участ</w:t>
            </w:r>
            <w:r w:rsidR="00F83B51">
              <w:rPr>
                <w:sz w:val="24"/>
                <w:szCs w:val="24"/>
              </w:rPr>
              <w:t>ь в олімпіадах та конкурсах, зма</w:t>
            </w:r>
            <w:r>
              <w:rPr>
                <w:sz w:val="24"/>
                <w:szCs w:val="24"/>
              </w:rPr>
              <w:t>ганнях</w:t>
            </w:r>
          </w:p>
        </w:tc>
        <w:tc>
          <w:tcPr>
            <w:tcW w:w="2925" w:type="dxa"/>
          </w:tcPr>
          <w:p w:rsidR="007831D1" w:rsidRPr="007831D1" w:rsidRDefault="007831D1" w:rsidP="005175F0">
            <w:pPr>
              <w:pStyle w:val="a"/>
              <w:numPr>
                <w:ilvl w:val="0"/>
                <w:numId w:val="0"/>
              </w:numPr>
              <w:rPr>
                <w:sz w:val="24"/>
                <w:szCs w:val="24"/>
              </w:rPr>
            </w:pPr>
            <w:r>
              <w:rPr>
                <w:sz w:val="24"/>
                <w:szCs w:val="24"/>
              </w:rPr>
              <w:t xml:space="preserve">Не </w:t>
            </w:r>
            <w:r w:rsidRPr="007831D1">
              <w:rPr>
                <w:sz w:val="24"/>
                <w:szCs w:val="24"/>
              </w:rPr>
              <w:t>за</w:t>
            </w:r>
            <w:r>
              <w:rPr>
                <w:sz w:val="24"/>
                <w:szCs w:val="24"/>
              </w:rPr>
              <w:t>стосовують</w:t>
            </w:r>
            <w:r w:rsidR="00F83B51">
              <w:rPr>
                <w:sz w:val="24"/>
                <w:szCs w:val="24"/>
              </w:rPr>
              <w:t xml:space="preserve">ся </w:t>
            </w:r>
            <w:r>
              <w:rPr>
                <w:sz w:val="24"/>
                <w:szCs w:val="24"/>
              </w:rPr>
              <w:t xml:space="preserve"> заходи матеріального </w:t>
            </w:r>
            <w:r w:rsidRPr="007831D1">
              <w:rPr>
                <w:sz w:val="24"/>
                <w:szCs w:val="24"/>
              </w:rPr>
              <w:t>заохочення.</w:t>
            </w:r>
          </w:p>
        </w:tc>
      </w:tr>
      <w:tr w:rsidR="00C10308" w:rsidRPr="007831D1" w:rsidTr="00C10308">
        <w:tc>
          <w:tcPr>
            <w:tcW w:w="3021" w:type="dxa"/>
          </w:tcPr>
          <w:p w:rsidR="007831D1" w:rsidRPr="007831D1" w:rsidRDefault="007831D1" w:rsidP="005175F0">
            <w:pPr>
              <w:pStyle w:val="a"/>
              <w:numPr>
                <w:ilvl w:val="0"/>
                <w:numId w:val="0"/>
              </w:numPr>
              <w:rPr>
                <w:b/>
                <w:sz w:val="24"/>
                <w:szCs w:val="24"/>
                <w:lang w:val="ru-RU"/>
              </w:rPr>
            </w:pPr>
            <w:r w:rsidRPr="007831D1">
              <w:rPr>
                <w:b/>
                <w:sz w:val="24"/>
                <w:szCs w:val="24"/>
                <w:lang w:val="ru-RU"/>
              </w:rPr>
              <w:t>3. Учнівське самоврядування</w:t>
            </w:r>
          </w:p>
        </w:tc>
        <w:tc>
          <w:tcPr>
            <w:tcW w:w="2905" w:type="dxa"/>
          </w:tcPr>
          <w:p w:rsidR="007831D1" w:rsidRPr="007831D1" w:rsidRDefault="007831D1" w:rsidP="005175F0">
            <w:pPr>
              <w:pStyle w:val="a"/>
              <w:numPr>
                <w:ilvl w:val="0"/>
                <w:numId w:val="0"/>
              </w:numPr>
              <w:rPr>
                <w:sz w:val="24"/>
                <w:szCs w:val="24"/>
              </w:rPr>
            </w:pPr>
            <w:r>
              <w:rPr>
                <w:sz w:val="24"/>
                <w:szCs w:val="24"/>
              </w:rPr>
              <w:t xml:space="preserve"> </w:t>
            </w:r>
            <w:r w:rsidR="00D63C6A">
              <w:rPr>
                <w:sz w:val="24"/>
                <w:szCs w:val="24"/>
              </w:rPr>
              <w:t>Ознайомлення із Положенням про учнівське самоврядування в школі.</w:t>
            </w:r>
          </w:p>
        </w:tc>
        <w:tc>
          <w:tcPr>
            <w:tcW w:w="2925" w:type="dxa"/>
          </w:tcPr>
          <w:p w:rsidR="007831D1" w:rsidRPr="007831D1" w:rsidRDefault="007831D1" w:rsidP="005175F0">
            <w:pPr>
              <w:pStyle w:val="a"/>
              <w:numPr>
                <w:ilvl w:val="0"/>
                <w:numId w:val="0"/>
              </w:numPr>
              <w:rPr>
                <w:b/>
                <w:sz w:val="24"/>
                <w:szCs w:val="24"/>
              </w:rPr>
            </w:pPr>
          </w:p>
        </w:tc>
      </w:tr>
      <w:tr w:rsidR="007831D1" w:rsidRPr="007831D1" w:rsidTr="00C10308">
        <w:tc>
          <w:tcPr>
            <w:tcW w:w="3021" w:type="dxa"/>
          </w:tcPr>
          <w:p w:rsidR="007831D1" w:rsidRPr="007831D1" w:rsidRDefault="007831D1" w:rsidP="005175F0">
            <w:pPr>
              <w:pStyle w:val="a"/>
              <w:numPr>
                <w:ilvl w:val="0"/>
                <w:numId w:val="0"/>
              </w:numPr>
              <w:rPr>
                <w:b/>
                <w:sz w:val="24"/>
                <w:szCs w:val="24"/>
                <w:lang w:val="ru-RU"/>
              </w:rPr>
            </w:pPr>
          </w:p>
        </w:tc>
        <w:tc>
          <w:tcPr>
            <w:tcW w:w="2905" w:type="dxa"/>
          </w:tcPr>
          <w:p w:rsidR="007831D1" w:rsidRPr="00D63C6A" w:rsidRDefault="00D63C6A" w:rsidP="005175F0">
            <w:pPr>
              <w:pStyle w:val="a"/>
              <w:numPr>
                <w:ilvl w:val="0"/>
                <w:numId w:val="0"/>
              </w:numPr>
              <w:rPr>
                <w:sz w:val="24"/>
                <w:szCs w:val="24"/>
                <w:lang w:val="ru-RU"/>
              </w:rPr>
            </w:pPr>
            <w:r>
              <w:rPr>
                <w:sz w:val="24"/>
                <w:szCs w:val="24"/>
                <w:lang w:val="ru-RU"/>
              </w:rPr>
              <w:t>Затвердження алгоритму виборів Президента школи та парламенту</w:t>
            </w:r>
          </w:p>
        </w:tc>
        <w:tc>
          <w:tcPr>
            <w:tcW w:w="2925" w:type="dxa"/>
          </w:tcPr>
          <w:p w:rsidR="007831D1" w:rsidRPr="00D63C6A" w:rsidRDefault="007831D1" w:rsidP="005175F0">
            <w:pPr>
              <w:pStyle w:val="a"/>
              <w:numPr>
                <w:ilvl w:val="0"/>
                <w:numId w:val="0"/>
              </w:numPr>
              <w:rPr>
                <w:b/>
                <w:sz w:val="24"/>
                <w:szCs w:val="24"/>
                <w:lang w:val="ru-RU"/>
              </w:rPr>
            </w:pPr>
          </w:p>
        </w:tc>
      </w:tr>
      <w:tr w:rsidR="00D63C6A" w:rsidRPr="007831D1" w:rsidTr="00C10308">
        <w:tc>
          <w:tcPr>
            <w:tcW w:w="3021" w:type="dxa"/>
          </w:tcPr>
          <w:p w:rsidR="00D63C6A" w:rsidRPr="007831D1" w:rsidRDefault="00D63C6A" w:rsidP="005175F0">
            <w:pPr>
              <w:pStyle w:val="a"/>
              <w:numPr>
                <w:ilvl w:val="0"/>
                <w:numId w:val="0"/>
              </w:numPr>
              <w:rPr>
                <w:b/>
                <w:sz w:val="24"/>
                <w:szCs w:val="24"/>
                <w:lang w:val="ru-RU"/>
              </w:rPr>
            </w:pPr>
          </w:p>
        </w:tc>
        <w:tc>
          <w:tcPr>
            <w:tcW w:w="2905" w:type="dxa"/>
          </w:tcPr>
          <w:p w:rsidR="00D63C6A" w:rsidRDefault="00D63C6A" w:rsidP="005175F0">
            <w:pPr>
              <w:pStyle w:val="a"/>
              <w:numPr>
                <w:ilvl w:val="0"/>
                <w:numId w:val="0"/>
              </w:numPr>
              <w:rPr>
                <w:sz w:val="24"/>
                <w:szCs w:val="24"/>
                <w:lang w:val="ru-RU"/>
              </w:rPr>
            </w:pPr>
            <w:r>
              <w:rPr>
                <w:sz w:val="24"/>
                <w:szCs w:val="24"/>
                <w:lang w:val="ru-RU"/>
              </w:rPr>
              <w:t>Затвердження  плану роботи</w:t>
            </w:r>
            <w:r w:rsidR="006A30A5">
              <w:rPr>
                <w:sz w:val="24"/>
                <w:szCs w:val="24"/>
                <w:lang w:val="ru-RU"/>
              </w:rPr>
              <w:t xml:space="preserve"> учнівського парламенту</w:t>
            </w:r>
          </w:p>
        </w:tc>
        <w:tc>
          <w:tcPr>
            <w:tcW w:w="2925" w:type="dxa"/>
          </w:tcPr>
          <w:p w:rsidR="00D63C6A" w:rsidRPr="00D63C6A" w:rsidRDefault="00D63C6A" w:rsidP="005175F0">
            <w:pPr>
              <w:pStyle w:val="a"/>
              <w:numPr>
                <w:ilvl w:val="0"/>
                <w:numId w:val="0"/>
              </w:numPr>
              <w:rPr>
                <w:sz w:val="24"/>
                <w:szCs w:val="24"/>
                <w:lang w:val="ru-RU"/>
              </w:rPr>
            </w:pPr>
            <w:r w:rsidRPr="00D63C6A">
              <w:rPr>
                <w:sz w:val="24"/>
                <w:szCs w:val="24"/>
                <w:lang w:val="ru-RU"/>
              </w:rPr>
              <w:t>Помітна учнівська безініціативність</w:t>
            </w:r>
            <w:r>
              <w:rPr>
                <w:sz w:val="24"/>
                <w:szCs w:val="24"/>
                <w:lang w:val="ru-RU"/>
              </w:rPr>
              <w:t xml:space="preserve"> в організації роботи учнівського самоврядування</w:t>
            </w:r>
          </w:p>
        </w:tc>
      </w:tr>
      <w:tr w:rsidR="00D63C6A" w:rsidRPr="003B084D" w:rsidTr="00C10308">
        <w:tc>
          <w:tcPr>
            <w:tcW w:w="3021" w:type="dxa"/>
          </w:tcPr>
          <w:p w:rsidR="00D63C6A" w:rsidRPr="006A30A5" w:rsidRDefault="00D63C6A" w:rsidP="006A30A5">
            <w:pPr>
              <w:rPr>
                <w:rFonts w:ascii="Times New Roman" w:hAnsi="Times New Roman" w:cs="Times New Roman"/>
                <w:b/>
                <w:sz w:val="24"/>
                <w:szCs w:val="24"/>
                <w:lang w:val="uk-UA"/>
              </w:rPr>
            </w:pPr>
          </w:p>
        </w:tc>
        <w:tc>
          <w:tcPr>
            <w:tcW w:w="2905" w:type="dxa"/>
          </w:tcPr>
          <w:p w:rsidR="00D63C6A" w:rsidRPr="006A30A5" w:rsidRDefault="006A30A5" w:rsidP="005175F0">
            <w:pPr>
              <w:pStyle w:val="a"/>
              <w:numPr>
                <w:ilvl w:val="0"/>
                <w:numId w:val="0"/>
              </w:numPr>
              <w:rPr>
                <w:sz w:val="24"/>
                <w:szCs w:val="24"/>
              </w:rPr>
            </w:pPr>
            <w:r w:rsidRPr="006A30A5">
              <w:rPr>
                <w:sz w:val="24"/>
                <w:szCs w:val="24"/>
              </w:rPr>
              <w:t>Стимулювання внутрішньої та зовнішньої активності учня.</w:t>
            </w:r>
          </w:p>
        </w:tc>
        <w:tc>
          <w:tcPr>
            <w:tcW w:w="2925" w:type="dxa"/>
          </w:tcPr>
          <w:p w:rsidR="00D63C6A" w:rsidRPr="006A30A5" w:rsidRDefault="00D63C6A" w:rsidP="005175F0">
            <w:pPr>
              <w:pStyle w:val="a"/>
              <w:numPr>
                <w:ilvl w:val="0"/>
                <w:numId w:val="0"/>
              </w:numPr>
              <w:rPr>
                <w:sz w:val="24"/>
                <w:szCs w:val="24"/>
              </w:rPr>
            </w:pPr>
          </w:p>
        </w:tc>
      </w:tr>
      <w:tr w:rsidR="006A30A5" w:rsidRPr="00C76ABB" w:rsidTr="00C10308">
        <w:tc>
          <w:tcPr>
            <w:tcW w:w="3021" w:type="dxa"/>
          </w:tcPr>
          <w:p w:rsidR="006A30A5" w:rsidRPr="006A30A5" w:rsidRDefault="006A30A5" w:rsidP="006A30A5">
            <w:pPr>
              <w:ind w:left="-11"/>
              <w:rPr>
                <w:rFonts w:ascii="Times New Roman" w:hAnsi="Times New Roman" w:cs="Times New Roman"/>
                <w:b/>
                <w:sz w:val="24"/>
                <w:szCs w:val="24"/>
                <w:lang w:val="uk-UA"/>
              </w:rPr>
            </w:pPr>
            <w:r>
              <w:rPr>
                <w:rFonts w:ascii="Times New Roman" w:hAnsi="Times New Roman" w:cs="Times New Roman"/>
                <w:b/>
                <w:sz w:val="24"/>
                <w:szCs w:val="24"/>
                <w:lang w:val="uk-UA"/>
              </w:rPr>
              <w:t>4.Впровадження активних форм виховної роботи шляхом застосування інноваційних методів та прийомів</w:t>
            </w:r>
          </w:p>
        </w:tc>
        <w:tc>
          <w:tcPr>
            <w:tcW w:w="2905" w:type="dxa"/>
          </w:tcPr>
          <w:p w:rsidR="006A30A5" w:rsidRPr="006A30A5" w:rsidRDefault="006A30A5" w:rsidP="005175F0">
            <w:pPr>
              <w:pStyle w:val="a"/>
              <w:numPr>
                <w:ilvl w:val="0"/>
                <w:numId w:val="0"/>
              </w:numPr>
              <w:rPr>
                <w:sz w:val="24"/>
                <w:szCs w:val="24"/>
              </w:rPr>
            </w:pPr>
            <w:r>
              <w:rPr>
                <w:sz w:val="24"/>
                <w:szCs w:val="24"/>
              </w:rPr>
              <w:t xml:space="preserve">Дієвий виховний план роботи на навчальний рік </w:t>
            </w:r>
          </w:p>
        </w:tc>
        <w:tc>
          <w:tcPr>
            <w:tcW w:w="2925" w:type="dxa"/>
          </w:tcPr>
          <w:p w:rsidR="00F83B51" w:rsidRDefault="00C10308" w:rsidP="005175F0">
            <w:pPr>
              <w:pStyle w:val="a"/>
              <w:numPr>
                <w:ilvl w:val="0"/>
                <w:numId w:val="0"/>
              </w:numPr>
              <w:rPr>
                <w:sz w:val="24"/>
                <w:szCs w:val="24"/>
              </w:rPr>
            </w:pPr>
            <w:r>
              <w:rPr>
                <w:sz w:val="24"/>
                <w:szCs w:val="24"/>
              </w:rPr>
              <w:t>В переважної більшості учнів відсутність само</w:t>
            </w:r>
            <w:r w:rsidR="00F83B51">
              <w:rPr>
                <w:sz w:val="24"/>
                <w:szCs w:val="24"/>
              </w:rPr>
              <w:t>організації для здійснення будь-</w:t>
            </w:r>
            <w:r>
              <w:rPr>
                <w:sz w:val="24"/>
                <w:szCs w:val="24"/>
              </w:rPr>
              <w:t>якої</w:t>
            </w:r>
          </w:p>
          <w:p w:rsidR="006A30A5" w:rsidRPr="006A30A5" w:rsidRDefault="00C10308" w:rsidP="005175F0">
            <w:pPr>
              <w:pStyle w:val="a"/>
              <w:numPr>
                <w:ilvl w:val="0"/>
                <w:numId w:val="0"/>
              </w:numPr>
              <w:rPr>
                <w:sz w:val="24"/>
                <w:szCs w:val="24"/>
              </w:rPr>
            </w:pPr>
            <w:r>
              <w:rPr>
                <w:sz w:val="24"/>
                <w:szCs w:val="24"/>
              </w:rPr>
              <w:t>діяльності</w:t>
            </w:r>
          </w:p>
        </w:tc>
      </w:tr>
      <w:tr w:rsidR="006A30A5" w:rsidRPr="006A30A5" w:rsidTr="00C10308">
        <w:tc>
          <w:tcPr>
            <w:tcW w:w="3021" w:type="dxa"/>
          </w:tcPr>
          <w:p w:rsidR="006A30A5" w:rsidRDefault="006A30A5" w:rsidP="006A30A5">
            <w:pPr>
              <w:ind w:left="-11"/>
              <w:rPr>
                <w:rFonts w:ascii="Times New Roman" w:hAnsi="Times New Roman" w:cs="Times New Roman"/>
                <w:b/>
                <w:sz w:val="24"/>
                <w:szCs w:val="24"/>
                <w:lang w:val="uk-UA"/>
              </w:rPr>
            </w:pPr>
          </w:p>
        </w:tc>
        <w:tc>
          <w:tcPr>
            <w:tcW w:w="2905" w:type="dxa"/>
          </w:tcPr>
          <w:p w:rsidR="006A30A5" w:rsidRDefault="006A30A5" w:rsidP="005175F0">
            <w:pPr>
              <w:pStyle w:val="a"/>
              <w:numPr>
                <w:ilvl w:val="0"/>
                <w:numId w:val="0"/>
              </w:numPr>
              <w:rPr>
                <w:sz w:val="24"/>
                <w:szCs w:val="24"/>
              </w:rPr>
            </w:pPr>
            <w:r>
              <w:rPr>
                <w:sz w:val="24"/>
                <w:szCs w:val="24"/>
              </w:rPr>
              <w:t xml:space="preserve">Формування людини-громадянина, для якого демократичне суспільство є осередком розкриття творчих можливостей </w:t>
            </w:r>
          </w:p>
        </w:tc>
        <w:tc>
          <w:tcPr>
            <w:tcW w:w="2925" w:type="dxa"/>
          </w:tcPr>
          <w:p w:rsidR="006A30A5" w:rsidRPr="006A30A5" w:rsidRDefault="006A30A5" w:rsidP="005175F0">
            <w:pPr>
              <w:pStyle w:val="a"/>
              <w:numPr>
                <w:ilvl w:val="0"/>
                <w:numId w:val="0"/>
              </w:numPr>
              <w:rPr>
                <w:sz w:val="24"/>
                <w:szCs w:val="24"/>
              </w:rPr>
            </w:pPr>
          </w:p>
        </w:tc>
      </w:tr>
      <w:tr w:rsidR="00692627" w:rsidRPr="006A30A5" w:rsidTr="00C10308">
        <w:tc>
          <w:tcPr>
            <w:tcW w:w="3021" w:type="dxa"/>
          </w:tcPr>
          <w:p w:rsidR="00692627" w:rsidRDefault="00692627" w:rsidP="006A30A5">
            <w:pPr>
              <w:ind w:left="-11"/>
              <w:rPr>
                <w:rFonts w:ascii="Times New Roman" w:hAnsi="Times New Roman" w:cs="Times New Roman"/>
                <w:b/>
                <w:sz w:val="24"/>
                <w:szCs w:val="24"/>
                <w:lang w:val="uk-UA"/>
              </w:rPr>
            </w:pPr>
          </w:p>
        </w:tc>
        <w:tc>
          <w:tcPr>
            <w:tcW w:w="2905" w:type="dxa"/>
          </w:tcPr>
          <w:p w:rsidR="00692627" w:rsidRDefault="00692627" w:rsidP="005175F0">
            <w:pPr>
              <w:pStyle w:val="a"/>
              <w:numPr>
                <w:ilvl w:val="0"/>
                <w:numId w:val="0"/>
              </w:numPr>
              <w:rPr>
                <w:sz w:val="24"/>
                <w:szCs w:val="24"/>
              </w:rPr>
            </w:pPr>
            <w:r>
              <w:rPr>
                <w:sz w:val="24"/>
                <w:szCs w:val="24"/>
              </w:rPr>
              <w:t xml:space="preserve">Виховання в учнів патріотичних почуттів, любові до рідної землі, </w:t>
            </w:r>
            <w:r>
              <w:rPr>
                <w:sz w:val="24"/>
                <w:szCs w:val="24"/>
              </w:rPr>
              <w:lastRenderedPageBreak/>
              <w:t>свого народу, готовності до праці</w:t>
            </w:r>
          </w:p>
        </w:tc>
        <w:tc>
          <w:tcPr>
            <w:tcW w:w="2925" w:type="dxa"/>
          </w:tcPr>
          <w:p w:rsidR="00692627" w:rsidRPr="006A30A5" w:rsidRDefault="00692627" w:rsidP="005175F0">
            <w:pPr>
              <w:pStyle w:val="a"/>
              <w:numPr>
                <w:ilvl w:val="0"/>
                <w:numId w:val="0"/>
              </w:numPr>
              <w:rPr>
                <w:sz w:val="24"/>
                <w:szCs w:val="24"/>
              </w:rPr>
            </w:pPr>
          </w:p>
        </w:tc>
      </w:tr>
      <w:tr w:rsidR="00692627" w:rsidRPr="006A30A5" w:rsidTr="00C10308">
        <w:tc>
          <w:tcPr>
            <w:tcW w:w="3021" w:type="dxa"/>
          </w:tcPr>
          <w:p w:rsidR="00692627" w:rsidRDefault="00692627" w:rsidP="006A30A5">
            <w:pPr>
              <w:ind w:left="-11"/>
              <w:rPr>
                <w:rFonts w:ascii="Times New Roman" w:hAnsi="Times New Roman" w:cs="Times New Roman"/>
                <w:b/>
                <w:sz w:val="24"/>
                <w:szCs w:val="24"/>
                <w:lang w:val="uk-UA"/>
              </w:rPr>
            </w:pPr>
          </w:p>
        </w:tc>
        <w:tc>
          <w:tcPr>
            <w:tcW w:w="2905" w:type="dxa"/>
          </w:tcPr>
          <w:p w:rsidR="00692627" w:rsidRDefault="00692627" w:rsidP="005175F0">
            <w:pPr>
              <w:pStyle w:val="a"/>
              <w:numPr>
                <w:ilvl w:val="0"/>
                <w:numId w:val="0"/>
              </w:numPr>
              <w:rPr>
                <w:sz w:val="24"/>
                <w:szCs w:val="24"/>
              </w:rPr>
            </w:pPr>
            <w:r>
              <w:rPr>
                <w:sz w:val="24"/>
                <w:szCs w:val="24"/>
              </w:rPr>
              <w:t xml:space="preserve">Виховання поваги до батьків, історії та культури рідного народу </w:t>
            </w:r>
          </w:p>
        </w:tc>
        <w:tc>
          <w:tcPr>
            <w:tcW w:w="2925" w:type="dxa"/>
          </w:tcPr>
          <w:p w:rsidR="00692627" w:rsidRPr="006A30A5" w:rsidRDefault="00692627" w:rsidP="005175F0">
            <w:pPr>
              <w:pStyle w:val="a"/>
              <w:numPr>
                <w:ilvl w:val="0"/>
                <w:numId w:val="0"/>
              </w:numPr>
              <w:rPr>
                <w:sz w:val="24"/>
                <w:szCs w:val="24"/>
              </w:rPr>
            </w:pPr>
          </w:p>
        </w:tc>
      </w:tr>
      <w:tr w:rsidR="006A30A5" w:rsidRPr="006A30A5" w:rsidTr="00C10308">
        <w:tc>
          <w:tcPr>
            <w:tcW w:w="3021" w:type="dxa"/>
          </w:tcPr>
          <w:p w:rsidR="006A30A5" w:rsidRDefault="006A30A5" w:rsidP="006A30A5">
            <w:pPr>
              <w:ind w:left="-11"/>
              <w:rPr>
                <w:rFonts w:ascii="Times New Roman" w:hAnsi="Times New Roman" w:cs="Times New Roman"/>
                <w:b/>
                <w:sz w:val="24"/>
                <w:szCs w:val="24"/>
                <w:lang w:val="uk-UA"/>
              </w:rPr>
            </w:pPr>
          </w:p>
        </w:tc>
        <w:tc>
          <w:tcPr>
            <w:tcW w:w="2905" w:type="dxa"/>
          </w:tcPr>
          <w:p w:rsidR="006A30A5" w:rsidRDefault="006A30A5" w:rsidP="005175F0">
            <w:pPr>
              <w:pStyle w:val="a"/>
              <w:numPr>
                <w:ilvl w:val="0"/>
                <w:numId w:val="0"/>
              </w:numPr>
              <w:rPr>
                <w:sz w:val="24"/>
                <w:szCs w:val="24"/>
              </w:rPr>
            </w:pPr>
            <w:r>
              <w:rPr>
                <w:sz w:val="24"/>
                <w:szCs w:val="24"/>
              </w:rPr>
              <w:t>Виховання в учнів шанобливого ставлення до звичаїв</w:t>
            </w:r>
            <w:r w:rsidR="00692627">
              <w:rPr>
                <w:sz w:val="24"/>
                <w:szCs w:val="24"/>
              </w:rPr>
              <w:t>, традицій нашого народу</w:t>
            </w:r>
          </w:p>
        </w:tc>
        <w:tc>
          <w:tcPr>
            <w:tcW w:w="2925" w:type="dxa"/>
          </w:tcPr>
          <w:p w:rsidR="006A30A5" w:rsidRPr="006A30A5" w:rsidRDefault="006A30A5" w:rsidP="005175F0">
            <w:pPr>
              <w:pStyle w:val="a"/>
              <w:numPr>
                <w:ilvl w:val="0"/>
                <w:numId w:val="0"/>
              </w:numPr>
              <w:rPr>
                <w:sz w:val="24"/>
                <w:szCs w:val="24"/>
              </w:rPr>
            </w:pPr>
          </w:p>
        </w:tc>
      </w:tr>
      <w:tr w:rsidR="00692627" w:rsidRPr="006A30A5" w:rsidTr="00C10308">
        <w:tc>
          <w:tcPr>
            <w:tcW w:w="3021" w:type="dxa"/>
          </w:tcPr>
          <w:p w:rsidR="00692627" w:rsidRDefault="00692627" w:rsidP="006A30A5">
            <w:pPr>
              <w:ind w:left="-11"/>
              <w:rPr>
                <w:rFonts w:ascii="Times New Roman" w:hAnsi="Times New Roman" w:cs="Times New Roman"/>
                <w:b/>
                <w:sz w:val="24"/>
                <w:szCs w:val="24"/>
                <w:lang w:val="uk-UA"/>
              </w:rPr>
            </w:pPr>
          </w:p>
        </w:tc>
        <w:tc>
          <w:tcPr>
            <w:tcW w:w="2905" w:type="dxa"/>
          </w:tcPr>
          <w:p w:rsidR="00692627" w:rsidRDefault="00692627" w:rsidP="005175F0">
            <w:pPr>
              <w:pStyle w:val="a"/>
              <w:numPr>
                <w:ilvl w:val="0"/>
                <w:numId w:val="0"/>
              </w:numPr>
              <w:rPr>
                <w:sz w:val="24"/>
                <w:szCs w:val="24"/>
              </w:rPr>
            </w:pPr>
          </w:p>
        </w:tc>
        <w:tc>
          <w:tcPr>
            <w:tcW w:w="2925" w:type="dxa"/>
          </w:tcPr>
          <w:p w:rsidR="00692627" w:rsidRPr="006A30A5" w:rsidRDefault="00692627" w:rsidP="005175F0">
            <w:pPr>
              <w:pStyle w:val="a"/>
              <w:numPr>
                <w:ilvl w:val="0"/>
                <w:numId w:val="0"/>
              </w:numPr>
              <w:rPr>
                <w:sz w:val="24"/>
                <w:szCs w:val="24"/>
              </w:rPr>
            </w:pPr>
            <w:r>
              <w:rPr>
                <w:sz w:val="24"/>
                <w:szCs w:val="24"/>
              </w:rPr>
              <w:t xml:space="preserve">Низька </w:t>
            </w:r>
            <w:r w:rsidR="00C10308">
              <w:rPr>
                <w:sz w:val="24"/>
                <w:szCs w:val="24"/>
              </w:rPr>
              <w:t>оцінка власних талантів</w:t>
            </w:r>
          </w:p>
        </w:tc>
      </w:tr>
    </w:tbl>
    <w:p w:rsidR="00C10308" w:rsidRDefault="00C10308" w:rsidP="00C10308">
      <w:pPr>
        <w:pStyle w:val="a"/>
        <w:numPr>
          <w:ilvl w:val="0"/>
          <w:numId w:val="0"/>
        </w:numPr>
        <w:ind w:left="720"/>
        <w:rPr>
          <w:b/>
        </w:rPr>
      </w:pPr>
    </w:p>
    <w:p w:rsidR="00C10308" w:rsidRDefault="00C10308" w:rsidP="00C10308">
      <w:pPr>
        <w:pStyle w:val="a"/>
        <w:numPr>
          <w:ilvl w:val="0"/>
          <w:numId w:val="0"/>
        </w:numPr>
        <w:ind w:left="720"/>
        <w:rPr>
          <w:b/>
        </w:rPr>
      </w:pPr>
    </w:p>
    <w:p w:rsidR="005175F0" w:rsidRPr="00C10308" w:rsidRDefault="00C10308" w:rsidP="00C10308">
      <w:pPr>
        <w:pStyle w:val="a"/>
        <w:numPr>
          <w:ilvl w:val="0"/>
          <w:numId w:val="0"/>
        </w:numPr>
        <w:ind w:left="720"/>
        <w:rPr>
          <w:b/>
        </w:rPr>
      </w:pPr>
      <w:r w:rsidRPr="005175F0">
        <w:rPr>
          <w:b/>
        </w:rPr>
        <w:t>Шляхи реалізації</w:t>
      </w:r>
      <w:r>
        <w:rPr>
          <w:b/>
        </w:rPr>
        <w:t xml:space="preserve"> виховної роботи:</w:t>
      </w:r>
    </w:p>
    <w:tbl>
      <w:tblPr>
        <w:tblStyle w:val="a4"/>
        <w:tblW w:w="10230" w:type="dxa"/>
        <w:tblInd w:w="-318" w:type="dxa"/>
        <w:tblLook w:val="04A0"/>
      </w:tblPr>
      <w:tblGrid>
        <w:gridCol w:w="710"/>
        <w:gridCol w:w="2268"/>
        <w:gridCol w:w="1701"/>
        <w:gridCol w:w="1701"/>
        <w:gridCol w:w="1843"/>
        <w:gridCol w:w="2007"/>
      </w:tblGrid>
      <w:tr w:rsidR="00EC5EFD" w:rsidTr="00C10308">
        <w:tc>
          <w:tcPr>
            <w:tcW w:w="710" w:type="dxa"/>
          </w:tcPr>
          <w:p w:rsidR="00C10308" w:rsidRPr="00C10308" w:rsidRDefault="00C10308" w:rsidP="005175F0">
            <w:pPr>
              <w:pStyle w:val="a"/>
              <w:numPr>
                <w:ilvl w:val="0"/>
                <w:numId w:val="0"/>
              </w:numPr>
              <w:rPr>
                <w:b/>
                <w:sz w:val="24"/>
                <w:szCs w:val="24"/>
              </w:rPr>
            </w:pPr>
            <w:r w:rsidRPr="00C10308">
              <w:rPr>
                <w:b/>
                <w:sz w:val="24"/>
                <w:szCs w:val="24"/>
              </w:rPr>
              <w:t>№</w:t>
            </w:r>
          </w:p>
        </w:tc>
        <w:tc>
          <w:tcPr>
            <w:tcW w:w="2268" w:type="dxa"/>
          </w:tcPr>
          <w:p w:rsidR="00C10308" w:rsidRPr="00C10308" w:rsidRDefault="00C10308" w:rsidP="005175F0">
            <w:pPr>
              <w:pStyle w:val="a"/>
              <w:numPr>
                <w:ilvl w:val="0"/>
                <w:numId w:val="0"/>
              </w:numPr>
              <w:rPr>
                <w:b/>
                <w:sz w:val="24"/>
                <w:szCs w:val="24"/>
              </w:rPr>
            </w:pPr>
            <w:r w:rsidRPr="00C10308">
              <w:rPr>
                <w:b/>
                <w:sz w:val="24"/>
                <w:szCs w:val="24"/>
              </w:rPr>
              <w:t>Зміст роботи</w:t>
            </w:r>
          </w:p>
        </w:tc>
        <w:tc>
          <w:tcPr>
            <w:tcW w:w="1701" w:type="dxa"/>
          </w:tcPr>
          <w:p w:rsidR="00C10308" w:rsidRPr="00C10308" w:rsidRDefault="00C10308" w:rsidP="005175F0">
            <w:pPr>
              <w:pStyle w:val="a"/>
              <w:numPr>
                <w:ilvl w:val="0"/>
                <w:numId w:val="0"/>
              </w:numPr>
              <w:rPr>
                <w:b/>
                <w:sz w:val="24"/>
                <w:szCs w:val="24"/>
              </w:rPr>
            </w:pPr>
            <w:r w:rsidRPr="00C10308">
              <w:rPr>
                <w:b/>
                <w:sz w:val="24"/>
                <w:szCs w:val="24"/>
              </w:rPr>
              <w:t>Термін реалізації</w:t>
            </w:r>
          </w:p>
        </w:tc>
        <w:tc>
          <w:tcPr>
            <w:tcW w:w="1701" w:type="dxa"/>
          </w:tcPr>
          <w:p w:rsidR="00C10308" w:rsidRPr="00C10308" w:rsidRDefault="00C10308" w:rsidP="005175F0">
            <w:pPr>
              <w:pStyle w:val="a"/>
              <w:numPr>
                <w:ilvl w:val="0"/>
                <w:numId w:val="0"/>
              </w:numPr>
              <w:rPr>
                <w:b/>
                <w:sz w:val="24"/>
                <w:szCs w:val="24"/>
              </w:rPr>
            </w:pPr>
            <w:r w:rsidRPr="00C10308">
              <w:rPr>
                <w:b/>
                <w:sz w:val="24"/>
                <w:szCs w:val="24"/>
              </w:rPr>
              <w:t>Виконавці</w:t>
            </w:r>
          </w:p>
        </w:tc>
        <w:tc>
          <w:tcPr>
            <w:tcW w:w="1843" w:type="dxa"/>
          </w:tcPr>
          <w:p w:rsidR="00C10308" w:rsidRPr="00C10308" w:rsidRDefault="00C10308" w:rsidP="005175F0">
            <w:pPr>
              <w:pStyle w:val="a"/>
              <w:numPr>
                <w:ilvl w:val="0"/>
                <w:numId w:val="0"/>
              </w:numPr>
              <w:rPr>
                <w:b/>
                <w:sz w:val="24"/>
                <w:szCs w:val="24"/>
              </w:rPr>
            </w:pPr>
            <w:r w:rsidRPr="00C10308">
              <w:rPr>
                <w:b/>
                <w:sz w:val="24"/>
                <w:szCs w:val="24"/>
              </w:rPr>
              <w:t>Індикатори</w:t>
            </w:r>
          </w:p>
        </w:tc>
        <w:tc>
          <w:tcPr>
            <w:tcW w:w="2007" w:type="dxa"/>
          </w:tcPr>
          <w:p w:rsidR="00C10308" w:rsidRPr="00C10308" w:rsidRDefault="00C10308" w:rsidP="00C10308">
            <w:pPr>
              <w:pStyle w:val="a"/>
              <w:numPr>
                <w:ilvl w:val="0"/>
                <w:numId w:val="0"/>
              </w:numPr>
              <w:ind w:left="34"/>
              <w:rPr>
                <w:b/>
                <w:sz w:val="24"/>
                <w:szCs w:val="24"/>
              </w:rPr>
            </w:pPr>
            <w:r w:rsidRPr="00C10308">
              <w:rPr>
                <w:b/>
                <w:sz w:val="24"/>
                <w:szCs w:val="24"/>
              </w:rPr>
              <w:t>Моніторинг</w:t>
            </w:r>
          </w:p>
        </w:tc>
      </w:tr>
      <w:tr w:rsidR="00EC5EFD" w:rsidRPr="00C10308" w:rsidTr="00C10308">
        <w:tc>
          <w:tcPr>
            <w:tcW w:w="710" w:type="dxa"/>
          </w:tcPr>
          <w:p w:rsidR="00C10308" w:rsidRDefault="00C10308" w:rsidP="005175F0">
            <w:pPr>
              <w:pStyle w:val="a"/>
              <w:numPr>
                <w:ilvl w:val="0"/>
                <w:numId w:val="0"/>
              </w:numPr>
              <w:rPr>
                <w:b/>
              </w:rPr>
            </w:pPr>
            <w:r>
              <w:rPr>
                <w:b/>
              </w:rPr>
              <w:t>1</w:t>
            </w:r>
          </w:p>
        </w:tc>
        <w:tc>
          <w:tcPr>
            <w:tcW w:w="2268" w:type="dxa"/>
          </w:tcPr>
          <w:p w:rsidR="00C10308" w:rsidRPr="00C10308" w:rsidRDefault="00C10308" w:rsidP="005175F0">
            <w:pPr>
              <w:pStyle w:val="a"/>
              <w:numPr>
                <w:ilvl w:val="0"/>
                <w:numId w:val="0"/>
              </w:numPr>
              <w:rPr>
                <w:sz w:val="24"/>
                <w:szCs w:val="24"/>
              </w:rPr>
            </w:pPr>
            <w:r w:rsidRPr="00C10308">
              <w:rPr>
                <w:sz w:val="24"/>
                <w:szCs w:val="24"/>
              </w:rPr>
              <w:t>Колективне розроблення виховного плану відповідно до стратегії розвитку</w:t>
            </w:r>
          </w:p>
        </w:tc>
        <w:tc>
          <w:tcPr>
            <w:tcW w:w="1701" w:type="dxa"/>
          </w:tcPr>
          <w:p w:rsidR="00C10308" w:rsidRPr="00C10308" w:rsidRDefault="00C10308" w:rsidP="005175F0">
            <w:pPr>
              <w:pStyle w:val="a"/>
              <w:numPr>
                <w:ilvl w:val="0"/>
                <w:numId w:val="0"/>
              </w:numPr>
              <w:rPr>
                <w:sz w:val="24"/>
                <w:szCs w:val="24"/>
              </w:rPr>
            </w:pPr>
            <w:r w:rsidRPr="00C10308">
              <w:rPr>
                <w:sz w:val="24"/>
                <w:szCs w:val="24"/>
              </w:rPr>
              <w:t>Травень-Серпень</w:t>
            </w:r>
          </w:p>
          <w:p w:rsidR="00C10308" w:rsidRPr="00C10308" w:rsidRDefault="00EC5EFD" w:rsidP="005175F0">
            <w:pPr>
              <w:pStyle w:val="a"/>
              <w:numPr>
                <w:ilvl w:val="0"/>
                <w:numId w:val="0"/>
              </w:numPr>
              <w:rPr>
                <w:sz w:val="24"/>
                <w:szCs w:val="24"/>
              </w:rPr>
            </w:pPr>
            <w:r>
              <w:rPr>
                <w:sz w:val="24"/>
                <w:szCs w:val="24"/>
              </w:rPr>
              <w:t xml:space="preserve">(кожного </w:t>
            </w:r>
            <w:r w:rsidR="00C10308" w:rsidRPr="00C10308">
              <w:rPr>
                <w:sz w:val="24"/>
                <w:szCs w:val="24"/>
              </w:rPr>
              <w:t>року)</w:t>
            </w:r>
          </w:p>
        </w:tc>
        <w:tc>
          <w:tcPr>
            <w:tcW w:w="1701" w:type="dxa"/>
          </w:tcPr>
          <w:p w:rsidR="00C10308" w:rsidRPr="00C10308" w:rsidRDefault="00EC5EFD" w:rsidP="005175F0">
            <w:pPr>
              <w:pStyle w:val="a"/>
              <w:numPr>
                <w:ilvl w:val="0"/>
                <w:numId w:val="0"/>
              </w:numPr>
              <w:rPr>
                <w:sz w:val="24"/>
                <w:szCs w:val="24"/>
              </w:rPr>
            </w:pPr>
            <w:r>
              <w:rPr>
                <w:sz w:val="24"/>
                <w:szCs w:val="24"/>
              </w:rPr>
              <w:t>Заступник з ВР, педагогічний та учнівські колективи</w:t>
            </w:r>
          </w:p>
        </w:tc>
        <w:tc>
          <w:tcPr>
            <w:tcW w:w="1843" w:type="dxa"/>
          </w:tcPr>
          <w:p w:rsidR="00C10308" w:rsidRPr="00C10308" w:rsidRDefault="00EC5EFD" w:rsidP="005175F0">
            <w:pPr>
              <w:pStyle w:val="a"/>
              <w:numPr>
                <w:ilvl w:val="0"/>
                <w:numId w:val="0"/>
              </w:numPr>
              <w:rPr>
                <w:sz w:val="24"/>
                <w:szCs w:val="24"/>
              </w:rPr>
            </w:pPr>
            <w:r>
              <w:rPr>
                <w:sz w:val="24"/>
                <w:szCs w:val="24"/>
              </w:rPr>
              <w:t>Колективно розроблений виховний план за всіма напрямками</w:t>
            </w:r>
          </w:p>
        </w:tc>
        <w:tc>
          <w:tcPr>
            <w:tcW w:w="2007" w:type="dxa"/>
          </w:tcPr>
          <w:p w:rsidR="00C10308" w:rsidRPr="00C10308" w:rsidRDefault="00EC5EFD" w:rsidP="005175F0">
            <w:pPr>
              <w:pStyle w:val="a"/>
              <w:numPr>
                <w:ilvl w:val="0"/>
                <w:numId w:val="0"/>
              </w:numPr>
              <w:rPr>
                <w:sz w:val="24"/>
                <w:szCs w:val="24"/>
              </w:rPr>
            </w:pPr>
            <w:r>
              <w:rPr>
                <w:sz w:val="24"/>
                <w:szCs w:val="24"/>
              </w:rPr>
              <w:t>Наявність виховного плану, що реалізує стратегію розвитку</w:t>
            </w:r>
          </w:p>
        </w:tc>
      </w:tr>
      <w:tr w:rsidR="00EC5EFD" w:rsidRPr="00C10308" w:rsidTr="00C10308">
        <w:tc>
          <w:tcPr>
            <w:tcW w:w="710" w:type="dxa"/>
          </w:tcPr>
          <w:p w:rsidR="00C10308" w:rsidRDefault="00EC5EFD" w:rsidP="005175F0">
            <w:pPr>
              <w:pStyle w:val="a"/>
              <w:numPr>
                <w:ilvl w:val="0"/>
                <w:numId w:val="0"/>
              </w:numPr>
              <w:rPr>
                <w:b/>
              </w:rPr>
            </w:pPr>
            <w:r>
              <w:rPr>
                <w:b/>
              </w:rPr>
              <w:t>2</w:t>
            </w:r>
          </w:p>
        </w:tc>
        <w:tc>
          <w:tcPr>
            <w:tcW w:w="2268" w:type="dxa"/>
          </w:tcPr>
          <w:p w:rsidR="00C10308" w:rsidRPr="00C10308" w:rsidRDefault="00EC5EFD" w:rsidP="005175F0">
            <w:pPr>
              <w:pStyle w:val="a"/>
              <w:numPr>
                <w:ilvl w:val="0"/>
                <w:numId w:val="0"/>
              </w:numPr>
              <w:rPr>
                <w:sz w:val="24"/>
                <w:szCs w:val="24"/>
              </w:rPr>
            </w:pPr>
            <w:r>
              <w:rPr>
                <w:sz w:val="24"/>
                <w:szCs w:val="24"/>
              </w:rPr>
              <w:t>Спрямування діяльності педагогічної ради на реалізацію виховного плану та стратегії розвитку заходу</w:t>
            </w:r>
          </w:p>
        </w:tc>
        <w:tc>
          <w:tcPr>
            <w:tcW w:w="1701" w:type="dxa"/>
          </w:tcPr>
          <w:p w:rsidR="00C10308" w:rsidRPr="00C10308" w:rsidRDefault="00EC5EFD" w:rsidP="005175F0">
            <w:pPr>
              <w:pStyle w:val="a"/>
              <w:numPr>
                <w:ilvl w:val="0"/>
                <w:numId w:val="0"/>
              </w:numPr>
              <w:rPr>
                <w:sz w:val="24"/>
                <w:szCs w:val="24"/>
              </w:rPr>
            </w:pPr>
            <w:r>
              <w:rPr>
                <w:sz w:val="24"/>
                <w:szCs w:val="24"/>
              </w:rPr>
              <w:t>Протягом навчального року</w:t>
            </w:r>
          </w:p>
        </w:tc>
        <w:tc>
          <w:tcPr>
            <w:tcW w:w="1701" w:type="dxa"/>
          </w:tcPr>
          <w:p w:rsidR="00C10308" w:rsidRPr="00C10308" w:rsidRDefault="00EC5EFD" w:rsidP="005175F0">
            <w:pPr>
              <w:pStyle w:val="a"/>
              <w:numPr>
                <w:ilvl w:val="0"/>
                <w:numId w:val="0"/>
              </w:numPr>
              <w:rPr>
                <w:sz w:val="24"/>
                <w:szCs w:val="24"/>
              </w:rPr>
            </w:pPr>
            <w:r>
              <w:rPr>
                <w:sz w:val="24"/>
                <w:szCs w:val="24"/>
              </w:rPr>
              <w:t>Керівник закладу, Заступник з ВР,</w:t>
            </w:r>
          </w:p>
        </w:tc>
        <w:tc>
          <w:tcPr>
            <w:tcW w:w="1843" w:type="dxa"/>
          </w:tcPr>
          <w:p w:rsidR="00C10308" w:rsidRPr="00C10308" w:rsidRDefault="00EC5EFD" w:rsidP="005175F0">
            <w:pPr>
              <w:pStyle w:val="a"/>
              <w:numPr>
                <w:ilvl w:val="0"/>
                <w:numId w:val="0"/>
              </w:numPr>
              <w:rPr>
                <w:sz w:val="24"/>
                <w:szCs w:val="24"/>
              </w:rPr>
            </w:pPr>
            <w:r>
              <w:rPr>
                <w:sz w:val="24"/>
                <w:szCs w:val="24"/>
              </w:rPr>
              <w:t>Вирішення питань виховного плану</w:t>
            </w:r>
          </w:p>
        </w:tc>
        <w:tc>
          <w:tcPr>
            <w:tcW w:w="2007" w:type="dxa"/>
          </w:tcPr>
          <w:p w:rsidR="00C10308" w:rsidRPr="00C10308" w:rsidRDefault="00EC5EFD" w:rsidP="005175F0">
            <w:pPr>
              <w:pStyle w:val="a"/>
              <w:numPr>
                <w:ilvl w:val="0"/>
                <w:numId w:val="0"/>
              </w:numPr>
              <w:rPr>
                <w:sz w:val="24"/>
                <w:szCs w:val="24"/>
              </w:rPr>
            </w:pPr>
            <w:r>
              <w:rPr>
                <w:sz w:val="24"/>
                <w:szCs w:val="24"/>
              </w:rPr>
              <w:t>Протоколи пед. рад.</w:t>
            </w:r>
          </w:p>
        </w:tc>
      </w:tr>
      <w:tr w:rsidR="00EC5EFD" w:rsidRPr="00C10308" w:rsidTr="00C10308">
        <w:tc>
          <w:tcPr>
            <w:tcW w:w="710" w:type="dxa"/>
          </w:tcPr>
          <w:p w:rsidR="00C10308" w:rsidRDefault="00EC5EFD" w:rsidP="005175F0">
            <w:pPr>
              <w:pStyle w:val="a"/>
              <w:numPr>
                <w:ilvl w:val="0"/>
                <w:numId w:val="0"/>
              </w:numPr>
              <w:rPr>
                <w:b/>
              </w:rPr>
            </w:pPr>
            <w:r>
              <w:rPr>
                <w:b/>
              </w:rPr>
              <w:t>3</w:t>
            </w:r>
          </w:p>
        </w:tc>
        <w:tc>
          <w:tcPr>
            <w:tcW w:w="2268" w:type="dxa"/>
          </w:tcPr>
          <w:p w:rsidR="00C10308" w:rsidRPr="00C10308" w:rsidRDefault="00EC5EFD" w:rsidP="005175F0">
            <w:pPr>
              <w:pStyle w:val="a"/>
              <w:numPr>
                <w:ilvl w:val="0"/>
                <w:numId w:val="0"/>
              </w:numPr>
              <w:rPr>
                <w:sz w:val="24"/>
                <w:szCs w:val="24"/>
              </w:rPr>
            </w:pPr>
            <w:r>
              <w:rPr>
                <w:sz w:val="24"/>
                <w:szCs w:val="24"/>
              </w:rPr>
              <w:t>Створення соціального паспорта школи</w:t>
            </w:r>
          </w:p>
        </w:tc>
        <w:tc>
          <w:tcPr>
            <w:tcW w:w="1701" w:type="dxa"/>
          </w:tcPr>
          <w:p w:rsidR="00C10308" w:rsidRPr="00C10308" w:rsidRDefault="00EC5EFD" w:rsidP="005175F0">
            <w:pPr>
              <w:pStyle w:val="a"/>
              <w:numPr>
                <w:ilvl w:val="0"/>
                <w:numId w:val="0"/>
              </w:numPr>
              <w:rPr>
                <w:sz w:val="24"/>
                <w:szCs w:val="24"/>
              </w:rPr>
            </w:pPr>
            <w:r>
              <w:rPr>
                <w:sz w:val="24"/>
                <w:szCs w:val="24"/>
              </w:rPr>
              <w:t>Вересень, січень (кожного року)</w:t>
            </w:r>
          </w:p>
        </w:tc>
        <w:tc>
          <w:tcPr>
            <w:tcW w:w="1701" w:type="dxa"/>
          </w:tcPr>
          <w:p w:rsidR="00C10308" w:rsidRPr="00C10308" w:rsidRDefault="00EC5EFD" w:rsidP="005175F0">
            <w:pPr>
              <w:pStyle w:val="a"/>
              <w:numPr>
                <w:ilvl w:val="0"/>
                <w:numId w:val="0"/>
              </w:numPr>
              <w:rPr>
                <w:sz w:val="24"/>
                <w:szCs w:val="24"/>
              </w:rPr>
            </w:pPr>
            <w:r>
              <w:rPr>
                <w:sz w:val="24"/>
                <w:szCs w:val="24"/>
              </w:rPr>
              <w:t>Заступник з ВР, класні керівники</w:t>
            </w:r>
          </w:p>
        </w:tc>
        <w:tc>
          <w:tcPr>
            <w:tcW w:w="1843" w:type="dxa"/>
          </w:tcPr>
          <w:p w:rsidR="00C10308" w:rsidRPr="00C10308" w:rsidRDefault="00EC5EFD" w:rsidP="005175F0">
            <w:pPr>
              <w:pStyle w:val="a"/>
              <w:numPr>
                <w:ilvl w:val="0"/>
                <w:numId w:val="0"/>
              </w:numPr>
              <w:rPr>
                <w:sz w:val="24"/>
                <w:szCs w:val="24"/>
              </w:rPr>
            </w:pPr>
            <w:r>
              <w:rPr>
                <w:sz w:val="24"/>
                <w:szCs w:val="24"/>
              </w:rPr>
              <w:t>Створення бази даних дітей пільгових категорій</w:t>
            </w:r>
          </w:p>
        </w:tc>
        <w:tc>
          <w:tcPr>
            <w:tcW w:w="2007" w:type="dxa"/>
          </w:tcPr>
          <w:p w:rsidR="00C10308" w:rsidRPr="00C10308" w:rsidRDefault="00EC5EFD" w:rsidP="005175F0">
            <w:pPr>
              <w:pStyle w:val="a"/>
              <w:numPr>
                <w:ilvl w:val="0"/>
                <w:numId w:val="0"/>
              </w:numPr>
              <w:rPr>
                <w:sz w:val="24"/>
                <w:szCs w:val="24"/>
              </w:rPr>
            </w:pPr>
            <w:r>
              <w:rPr>
                <w:sz w:val="24"/>
                <w:szCs w:val="24"/>
              </w:rPr>
              <w:t>Соціальний паспорт школи</w:t>
            </w:r>
          </w:p>
        </w:tc>
      </w:tr>
      <w:tr w:rsidR="00EC5EFD" w:rsidRPr="00C10308" w:rsidTr="00C10308">
        <w:tc>
          <w:tcPr>
            <w:tcW w:w="710" w:type="dxa"/>
          </w:tcPr>
          <w:p w:rsidR="00C10308" w:rsidRDefault="00EC5EFD" w:rsidP="005175F0">
            <w:pPr>
              <w:pStyle w:val="a"/>
              <w:numPr>
                <w:ilvl w:val="0"/>
                <w:numId w:val="0"/>
              </w:numPr>
              <w:rPr>
                <w:b/>
              </w:rPr>
            </w:pPr>
            <w:r>
              <w:rPr>
                <w:b/>
              </w:rPr>
              <w:t>4</w:t>
            </w:r>
          </w:p>
        </w:tc>
        <w:tc>
          <w:tcPr>
            <w:tcW w:w="2268" w:type="dxa"/>
          </w:tcPr>
          <w:p w:rsidR="00C10308" w:rsidRPr="00C10308" w:rsidRDefault="00B94A68" w:rsidP="005175F0">
            <w:pPr>
              <w:pStyle w:val="a"/>
              <w:numPr>
                <w:ilvl w:val="0"/>
                <w:numId w:val="0"/>
              </w:numPr>
              <w:rPr>
                <w:sz w:val="24"/>
                <w:szCs w:val="24"/>
              </w:rPr>
            </w:pPr>
            <w:r>
              <w:rPr>
                <w:sz w:val="24"/>
                <w:szCs w:val="24"/>
              </w:rPr>
              <w:t>Організація роботи з обдарованими дітьми</w:t>
            </w:r>
          </w:p>
        </w:tc>
        <w:tc>
          <w:tcPr>
            <w:tcW w:w="1701" w:type="dxa"/>
          </w:tcPr>
          <w:p w:rsidR="00C10308" w:rsidRPr="00C10308" w:rsidRDefault="00B94A68" w:rsidP="005175F0">
            <w:pPr>
              <w:pStyle w:val="a"/>
              <w:numPr>
                <w:ilvl w:val="0"/>
                <w:numId w:val="0"/>
              </w:numPr>
              <w:rPr>
                <w:sz w:val="24"/>
                <w:szCs w:val="24"/>
              </w:rPr>
            </w:pPr>
            <w:r>
              <w:rPr>
                <w:sz w:val="24"/>
                <w:szCs w:val="24"/>
              </w:rPr>
              <w:t>Протягом року</w:t>
            </w:r>
          </w:p>
        </w:tc>
        <w:tc>
          <w:tcPr>
            <w:tcW w:w="1701" w:type="dxa"/>
          </w:tcPr>
          <w:p w:rsidR="00C10308" w:rsidRPr="00C10308" w:rsidRDefault="00B94A68" w:rsidP="005175F0">
            <w:pPr>
              <w:pStyle w:val="a"/>
              <w:numPr>
                <w:ilvl w:val="0"/>
                <w:numId w:val="0"/>
              </w:numPr>
              <w:rPr>
                <w:sz w:val="24"/>
                <w:szCs w:val="24"/>
              </w:rPr>
            </w:pPr>
            <w:r>
              <w:rPr>
                <w:sz w:val="24"/>
                <w:szCs w:val="24"/>
              </w:rPr>
              <w:t>Заступник з НВР, педагогічний колектив</w:t>
            </w:r>
          </w:p>
        </w:tc>
        <w:tc>
          <w:tcPr>
            <w:tcW w:w="1843" w:type="dxa"/>
          </w:tcPr>
          <w:p w:rsidR="00C10308" w:rsidRPr="00C10308" w:rsidRDefault="00B94A68" w:rsidP="005175F0">
            <w:pPr>
              <w:pStyle w:val="a"/>
              <w:numPr>
                <w:ilvl w:val="0"/>
                <w:numId w:val="0"/>
              </w:numPr>
              <w:rPr>
                <w:sz w:val="24"/>
                <w:szCs w:val="24"/>
              </w:rPr>
            </w:pPr>
            <w:r>
              <w:rPr>
                <w:sz w:val="24"/>
                <w:szCs w:val="24"/>
              </w:rPr>
              <w:t>Створення банку даних обдарованих дітей</w:t>
            </w:r>
          </w:p>
        </w:tc>
        <w:tc>
          <w:tcPr>
            <w:tcW w:w="2007" w:type="dxa"/>
          </w:tcPr>
          <w:p w:rsidR="00C10308" w:rsidRPr="00C10308" w:rsidRDefault="00B94A68" w:rsidP="005175F0">
            <w:pPr>
              <w:pStyle w:val="a"/>
              <w:numPr>
                <w:ilvl w:val="0"/>
                <w:numId w:val="0"/>
              </w:numPr>
              <w:rPr>
                <w:sz w:val="24"/>
                <w:szCs w:val="24"/>
              </w:rPr>
            </w:pPr>
            <w:r>
              <w:rPr>
                <w:sz w:val="24"/>
                <w:szCs w:val="24"/>
              </w:rPr>
              <w:t>План роботи з обдарованими дітьми</w:t>
            </w:r>
          </w:p>
        </w:tc>
      </w:tr>
      <w:tr w:rsidR="00EC5EFD" w:rsidRPr="00C10308" w:rsidTr="00C10308">
        <w:tc>
          <w:tcPr>
            <w:tcW w:w="710" w:type="dxa"/>
          </w:tcPr>
          <w:p w:rsidR="00C10308" w:rsidRPr="00B94A68" w:rsidRDefault="00B94A68" w:rsidP="005175F0">
            <w:pPr>
              <w:pStyle w:val="a"/>
              <w:numPr>
                <w:ilvl w:val="0"/>
                <w:numId w:val="0"/>
              </w:numPr>
              <w:rPr>
                <w:b/>
                <w:lang w:val="ru-RU"/>
              </w:rPr>
            </w:pPr>
            <w:r>
              <w:rPr>
                <w:b/>
                <w:lang w:val="ru-RU"/>
              </w:rPr>
              <w:t>5</w:t>
            </w:r>
          </w:p>
        </w:tc>
        <w:tc>
          <w:tcPr>
            <w:tcW w:w="2268" w:type="dxa"/>
          </w:tcPr>
          <w:p w:rsidR="00C10308" w:rsidRPr="00C10308" w:rsidRDefault="00B94A68" w:rsidP="005175F0">
            <w:pPr>
              <w:pStyle w:val="a"/>
              <w:numPr>
                <w:ilvl w:val="0"/>
                <w:numId w:val="0"/>
              </w:numPr>
              <w:rPr>
                <w:sz w:val="24"/>
                <w:szCs w:val="24"/>
              </w:rPr>
            </w:pPr>
            <w:r>
              <w:rPr>
                <w:sz w:val="24"/>
                <w:szCs w:val="24"/>
              </w:rPr>
              <w:t>Учнівське самоврядування в дії</w:t>
            </w:r>
          </w:p>
        </w:tc>
        <w:tc>
          <w:tcPr>
            <w:tcW w:w="1701" w:type="dxa"/>
          </w:tcPr>
          <w:p w:rsidR="00C10308" w:rsidRPr="00C10308" w:rsidRDefault="00B94A68" w:rsidP="005175F0">
            <w:pPr>
              <w:pStyle w:val="a"/>
              <w:numPr>
                <w:ilvl w:val="0"/>
                <w:numId w:val="0"/>
              </w:numPr>
              <w:rPr>
                <w:sz w:val="24"/>
                <w:szCs w:val="24"/>
              </w:rPr>
            </w:pPr>
            <w:r>
              <w:rPr>
                <w:sz w:val="24"/>
                <w:szCs w:val="24"/>
              </w:rPr>
              <w:t>Протягом року</w:t>
            </w:r>
          </w:p>
        </w:tc>
        <w:tc>
          <w:tcPr>
            <w:tcW w:w="1701" w:type="dxa"/>
          </w:tcPr>
          <w:p w:rsidR="00C10308" w:rsidRPr="00C10308" w:rsidRDefault="00B94A68" w:rsidP="005175F0">
            <w:pPr>
              <w:pStyle w:val="a"/>
              <w:numPr>
                <w:ilvl w:val="0"/>
                <w:numId w:val="0"/>
              </w:numPr>
              <w:rPr>
                <w:sz w:val="24"/>
                <w:szCs w:val="24"/>
              </w:rPr>
            </w:pPr>
            <w:r>
              <w:rPr>
                <w:sz w:val="24"/>
                <w:szCs w:val="24"/>
              </w:rPr>
              <w:t>Педагог-організатор</w:t>
            </w:r>
          </w:p>
        </w:tc>
        <w:tc>
          <w:tcPr>
            <w:tcW w:w="1843" w:type="dxa"/>
          </w:tcPr>
          <w:p w:rsidR="00C10308" w:rsidRPr="00C10308" w:rsidRDefault="00B94A68" w:rsidP="005175F0">
            <w:pPr>
              <w:pStyle w:val="a"/>
              <w:numPr>
                <w:ilvl w:val="0"/>
                <w:numId w:val="0"/>
              </w:numPr>
              <w:rPr>
                <w:sz w:val="24"/>
                <w:szCs w:val="24"/>
              </w:rPr>
            </w:pPr>
            <w:r>
              <w:rPr>
                <w:sz w:val="24"/>
                <w:szCs w:val="24"/>
              </w:rPr>
              <w:t>Створення шкільного активу</w:t>
            </w:r>
          </w:p>
        </w:tc>
        <w:tc>
          <w:tcPr>
            <w:tcW w:w="2007" w:type="dxa"/>
          </w:tcPr>
          <w:p w:rsidR="00C10308" w:rsidRPr="00C10308" w:rsidRDefault="00B94A68" w:rsidP="005175F0">
            <w:pPr>
              <w:pStyle w:val="a"/>
              <w:numPr>
                <w:ilvl w:val="0"/>
                <w:numId w:val="0"/>
              </w:numPr>
              <w:rPr>
                <w:sz w:val="24"/>
                <w:szCs w:val="24"/>
              </w:rPr>
            </w:pPr>
            <w:r>
              <w:rPr>
                <w:sz w:val="24"/>
                <w:szCs w:val="24"/>
              </w:rPr>
              <w:t>План роботи учнівського самоврядування</w:t>
            </w:r>
          </w:p>
        </w:tc>
      </w:tr>
      <w:tr w:rsidR="00EC5EFD" w:rsidRPr="00C10308" w:rsidTr="00B94A68">
        <w:trPr>
          <w:trHeight w:val="723"/>
        </w:trPr>
        <w:tc>
          <w:tcPr>
            <w:tcW w:w="710" w:type="dxa"/>
          </w:tcPr>
          <w:p w:rsidR="00C10308" w:rsidRDefault="00B94A68" w:rsidP="005175F0">
            <w:pPr>
              <w:pStyle w:val="a"/>
              <w:numPr>
                <w:ilvl w:val="0"/>
                <w:numId w:val="0"/>
              </w:numPr>
              <w:rPr>
                <w:b/>
              </w:rPr>
            </w:pPr>
            <w:r>
              <w:rPr>
                <w:b/>
              </w:rPr>
              <w:t>6</w:t>
            </w:r>
          </w:p>
        </w:tc>
        <w:tc>
          <w:tcPr>
            <w:tcW w:w="2268" w:type="dxa"/>
          </w:tcPr>
          <w:p w:rsidR="00C10308" w:rsidRPr="00C10308" w:rsidRDefault="00C10308" w:rsidP="005175F0">
            <w:pPr>
              <w:pStyle w:val="a"/>
              <w:numPr>
                <w:ilvl w:val="0"/>
                <w:numId w:val="0"/>
              </w:numPr>
              <w:rPr>
                <w:sz w:val="24"/>
                <w:szCs w:val="24"/>
              </w:rPr>
            </w:pPr>
          </w:p>
        </w:tc>
        <w:tc>
          <w:tcPr>
            <w:tcW w:w="1701" w:type="dxa"/>
          </w:tcPr>
          <w:p w:rsidR="00C10308" w:rsidRPr="00C10308" w:rsidRDefault="00C10308" w:rsidP="005175F0">
            <w:pPr>
              <w:pStyle w:val="a"/>
              <w:numPr>
                <w:ilvl w:val="0"/>
                <w:numId w:val="0"/>
              </w:numPr>
              <w:rPr>
                <w:sz w:val="24"/>
                <w:szCs w:val="24"/>
              </w:rPr>
            </w:pPr>
          </w:p>
        </w:tc>
        <w:tc>
          <w:tcPr>
            <w:tcW w:w="1701" w:type="dxa"/>
          </w:tcPr>
          <w:p w:rsidR="00C10308" w:rsidRPr="00C10308" w:rsidRDefault="00C10308" w:rsidP="005175F0">
            <w:pPr>
              <w:pStyle w:val="a"/>
              <w:numPr>
                <w:ilvl w:val="0"/>
                <w:numId w:val="0"/>
              </w:numPr>
              <w:rPr>
                <w:sz w:val="24"/>
                <w:szCs w:val="24"/>
              </w:rPr>
            </w:pPr>
          </w:p>
        </w:tc>
        <w:tc>
          <w:tcPr>
            <w:tcW w:w="1843" w:type="dxa"/>
          </w:tcPr>
          <w:p w:rsidR="00C10308" w:rsidRPr="00C10308" w:rsidRDefault="00C10308" w:rsidP="005175F0">
            <w:pPr>
              <w:pStyle w:val="a"/>
              <w:numPr>
                <w:ilvl w:val="0"/>
                <w:numId w:val="0"/>
              </w:numPr>
              <w:rPr>
                <w:sz w:val="24"/>
                <w:szCs w:val="24"/>
              </w:rPr>
            </w:pPr>
          </w:p>
        </w:tc>
        <w:tc>
          <w:tcPr>
            <w:tcW w:w="2007" w:type="dxa"/>
          </w:tcPr>
          <w:p w:rsidR="00C10308" w:rsidRPr="00C10308" w:rsidRDefault="00C10308" w:rsidP="005175F0">
            <w:pPr>
              <w:pStyle w:val="a"/>
              <w:numPr>
                <w:ilvl w:val="0"/>
                <w:numId w:val="0"/>
              </w:numPr>
              <w:rPr>
                <w:sz w:val="24"/>
                <w:szCs w:val="24"/>
              </w:rPr>
            </w:pPr>
          </w:p>
        </w:tc>
      </w:tr>
      <w:tr w:rsidR="00EC5EFD" w:rsidRPr="00C10308" w:rsidTr="00B94A68">
        <w:trPr>
          <w:trHeight w:val="846"/>
        </w:trPr>
        <w:tc>
          <w:tcPr>
            <w:tcW w:w="710" w:type="dxa"/>
          </w:tcPr>
          <w:p w:rsidR="00C10308" w:rsidRDefault="00C10308" w:rsidP="005175F0">
            <w:pPr>
              <w:pStyle w:val="a"/>
              <w:numPr>
                <w:ilvl w:val="0"/>
                <w:numId w:val="0"/>
              </w:numPr>
              <w:rPr>
                <w:b/>
              </w:rPr>
            </w:pPr>
          </w:p>
        </w:tc>
        <w:tc>
          <w:tcPr>
            <w:tcW w:w="2268" w:type="dxa"/>
          </w:tcPr>
          <w:p w:rsidR="00C10308" w:rsidRPr="00C10308" w:rsidRDefault="00C10308" w:rsidP="005175F0">
            <w:pPr>
              <w:pStyle w:val="a"/>
              <w:numPr>
                <w:ilvl w:val="0"/>
                <w:numId w:val="0"/>
              </w:numPr>
              <w:rPr>
                <w:sz w:val="24"/>
                <w:szCs w:val="24"/>
              </w:rPr>
            </w:pPr>
          </w:p>
        </w:tc>
        <w:tc>
          <w:tcPr>
            <w:tcW w:w="1701" w:type="dxa"/>
          </w:tcPr>
          <w:p w:rsidR="00C10308" w:rsidRPr="00C10308" w:rsidRDefault="00C10308" w:rsidP="005175F0">
            <w:pPr>
              <w:pStyle w:val="a"/>
              <w:numPr>
                <w:ilvl w:val="0"/>
                <w:numId w:val="0"/>
              </w:numPr>
              <w:rPr>
                <w:sz w:val="24"/>
                <w:szCs w:val="24"/>
              </w:rPr>
            </w:pPr>
          </w:p>
        </w:tc>
        <w:tc>
          <w:tcPr>
            <w:tcW w:w="1701" w:type="dxa"/>
          </w:tcPr>
          <w:p w:rsidR="00C10308" w:rsidRPr="00C10308" w:rsidRDefault="00C10308" w:rsidP="005175F0">
            <w:pPr>
              <w:pStyle w:val="a"/>
              <w:numPr>
                <w:ilvl w:val="0"/>
                <w:numId w:val="0"/>
              </w:numPr>
              <w:rPr>
                <w:sz w:val="24"/>
                <w:szCs w:val="24"/>
              </w:rPr>
            </w:pPr>
          </w:p>
        </w:tc>
        <w:tc>
          <w:tcPr>
            <w:tcW w:w="1843" w:type="dxa"/>
          </w:tcPr>
          <w:p w:rsidR="00C10308" w:rsidRPr="00C10308" w:rsidRDefault="00C10308" w:rsidP="005175F0">
            <w:pPr>
              <w:pStyle w:val="a"/>
              <w:numPr>
                <w:ilvl w:val="0"/>
                <w:numId w:val="0"/>
              </w:numPr>
              <w:rPr>
                <w:sz w:val="24"/>
                <w:szCs w:val="24"/>
              </w:rPr>
            </w:pPr>
          </w:p>
        </w:tc>
        <w:tc>
          <w:tcPr>
            <w:tcW w:w="2007" w:type="dxa"/>
          </w:tcPr>
          <w:p w:rsidR="00C10308" w:rsidRPr="00C10308" w:rsidRDefault="00C10308" w:rsidP="005175F0">
            <w:pPr>
              <w:pStyle w:val="a"/>
              <w:numPr>
                <w:ilvl w:val="0"/>
                <w:numId w:val="0"/>
              </w:numPr>
              <w:rPr>
                <w:sz w:val="24"/>
                <w:szCs w:val="24"/>
              </w:rPr>
            </w:pPr>
          </w:p>
        </w:tc>
      </w:tr>
    </w:tbl>
    <w:p w:rsidR="00C10308" w:rsidRPr="005175F0" w:rsidRDefault="00C10308" w:rsidP="005175F0">
      <w:pPr>
        <w:pStyle w:val="a"/>
        <w:numPr>
          <w:ilvl w:val="0"/>
          <w:numId w:val="0"/>
        </w:numPr>
        <w:ind w:left="720"/>
        <w:rPr>
          <w:b/>
        </w:rPr>
      </w:pPr>
    </w:p>
    <w:p w:rsidR="00B94A68" w:rsidRDefault="00B94A68" w:rsidP="00B94A68">
      <w:pPr>
        <w:spacing w:after="0"/>
        <w:rPr>
          <w:lang w:val="uk-UA"/>
        </w:rPr>
      </w:pPr>
    </w:p>
    <w:p w:rsidR="00B94A68" w:rsidRDefault="00B94A68" w:rsidP="00B94A68">
      <w:pPr>
        <w:spacing w:after="0"/>
        <w:rPr>
          <w:rFonts w:ascii="Times New Roman" w:hAnsi="Times New Roman" w:cs="Times New Roman"/>
          <w:b/>
          <w:sz w:val="28"/>
          <w:szCs w:val="28"/>
          <w:lang w:val="uk-UA"/>
        </w:rPr>
      </w:pPr>
    </w:p>
    <w:p w:rsidR="00B94A68" w:rsidRDefault="00B94A68" w:rsidP="00B94A68">
      <w:pPr>
        <w:spacing w:after="0"/>
        <w:rPr>
          <w:rFonts w:ascii="Times New Roman" w:hAnsi="Times New Roman" w:cs="Times New Roman"/>
          <w:b/>
          <w:sz w:val="28"/>
          <w:szCs w:val="28"/>
          <w:lang w:val="uk-UA"/>
        </w:rPr>
      </w:pPr>
    </w:p>
    <w:p w:rsidR="00713AB7" w:rsidRDefault="00713AB7" w:rsidP="00B94A68">
      <w:pPr>
        <w:spacing w:after="0"/>
        <w:rPr>
          <w:rFonts w:ascii="Times New Roman" w:hAnsi="Times New Roman" w:cs="Times New Roman"/>
          <w:b/>
          <w:sz w:val="28"/>
          <w:szCs w:val="28"/>
          <w:lang w:val="uk-UA"/>
        </w:rPr>
      </w:pPr>
    </w:p>
    <w:p w:rsidR="00713AB7" w:rsidRDefault="00713AB7" w:rsidP="00B94A68">
      <w:pPr>
        <w:spacing w:after="0"/>
        <w:rPr>
          <w:rFonts w:ascii="Times New Roman" w:hAnsi="Times New Roman" w:cs="Times New Roman"/>
          <w:b/>
          <w:sz w:val="28"/>
          <w:szCs w:val="28"/>
          <w:lang w:val="uk-UA"/>
        </w:rPr>
      </w:pPr>
    </w:p>
    <w:p w:rsidR="00B94A68" w:rsidRPr="00F83B51" w:rsidRDefault="00B94A68" w:rsidP="00713AB7">
      <w:pPr>
        <w:spacing w:after="0"/>
        <w:jc w:val="center"/>
        <w:rPr>
          <w:rFonts w:ascii="Times New Roman" w:hAnsi="Times New Roman" w:cs="Times New Roman"/>
          <w:b/>
          <w:sz w:val="32"/>
          <w:szCs w:val="32"/>
          <w:lang w:val="uk-UA"/>
        </w:rPr>
      </w:pPr>
      <w:r w:rsidRPr="00F83B51">
        <w:rPr>
          <w:rFonts w:ascii="Times New Roman" w:hAnsi="Times New Roman" w:cs="Times New Roman"/>
          <w:b/>
          <w:sz w:val="32"/>
          <w:szCs w:val="32"/>
          <w:lang w:val="uk-UA"/>
        </w:rPr>
        <w:t>Очікувані результати реалізації стратегії</w:t>
      </w:r>
    </w:p>
    <w:p w:rsidR="00B94A68" w:rsidRPr="00BF2CC2" w:rsidRDefault="00B94A68" w:rsidP="00B94A68">
      <w:pPr>
        <w:spacing w:after="0"/>
        <w:rPr>
          <w:rFonts w:ascii="Times New Roman" w:hAnsi="Times New Roman" w:cs="Times New Roman"/>
          <w:b/>
          <w:sz w:val="28"/>
          <w:szCs w:val="28"/>
          <w:lang w:val="uk-UA"/>
        </w:rPr>
      </w:pPr>
    </w:p>
    <w:p w:rsidR="00B94A68" w:rsidRPr="00F83B51" w:rsidRDefault="00B94A68" w:rsidP="00F83B51">
      <w:pPr>
        <w:pStyle w:val="a"/>
        <w:numPr>
          <w:ilvl w:val="0"/>
          <w:numId w:val="18"/>
        </w:numPr>
      </w:pPr>
      <w:r w:rsidRPr="00F83B51">
        <w:t xml:space="preserve">Створення умов для здійснення освітнього процесу, які забезпечують збереження фізичного та психічного здоров’я здобувачів освіти, у тому числі дітей з особливими освітніми потребами, попередження булінгу. </w:t>
      </w:r>
    </w:p>
    <w:p w:rsidR="00B94A68" w:rsidRPr="00F83B51" w:rsidRDefault="00B94A68" w:rsidP="00F83B51">
      <w:pPr>
        <w:pStyle w:val="a"/>
        <w:numPr>
          <w:ilvl w:val="0"/>
          <w:numId w:val="18"/>
        </w:numPr>
      </w:pPr>
      <w:r w:rsidRPr="00F83B51">
        <w:t xml:space="preserve">Реалізація сучасних педагогічних технологій освіти на засадах компетентісного підходу в контексті положень «Нової української школи». Розкриття та розвиток здібностей, талантів і можливостей кожної дитини на основі партнерства між учителем, учнем і батьками. </w:t>
      </w:r>
    </w:p>
    <w:p w:rsidR="00B94A68" w:rsidRPr="00F83B51" w:rsidRDefault="00B94A68" w:rsidP="00F83B51">
      <w:pPr>
        <w:pStyle w:val="a"/>
        <w:numPr>
          <w:ilvl w:val="0"/>
          <w:numId w:val="18"/>
        </w:numPr>
      </w:pPr>
      <w:r w:rsidRPr="00F83B51">
        <w:t>Створення простору інформаційної комунікації, широке застосування інформаційно</w:t>
      </w:r>
      <w:r w:rsidR="00F83B51">
        <w:t>-</w:t>
      </w:r>
      <w:r w:rsidRPr="00F83B51">
        <w:t xml:space="preserve">комунікаційних технологій. </w:t>
      </w:r>
    </w:p>
    <w:p w:rsidR="00F83B51" w:rsidRDefault="00B94A68" w:rsidP="00F83B51">
      <w:pPr>
        <w:pStyle w:val="a"/>
        <w:numPr>
          <w:ilvl w:val="0"/>
          <w:numId w:val="18"/>
        </w:numPr>
      </w:pPr>
      <w:r w:rsidRPr="00F83B51">
        <w:t>Забезпечення, оптимізація та покраще</w:t>
      </w:r>
      <w:r w:rsidR="00F83B51">
        <w:t>ння матеріально-технічної бази.5.</w:t>
      </w:r>
    </w:p>
    <w:p w:rsidR="00B94A68" w:rsidRPr="00F83B51" w:rsidRDefault="00B94A68" w:rsidP="00F83B51">
      <w:pPr>
        <w:pStyle w:val="a"/>
        <w:numPr>
          <w:ilvl w:val="0"/>
          <w:numId w:val="18"/>
        </w:numPr>
      </w:pPr>
      <w:r w:rsidRPr="00F83B51">
        <w:t xml:space="preserve">Забезпечення прозорості та інформаційної відкритості роботи закладу. Удосконалення мотиваційного середовища дитини. </w:t>
      </w:r>
    </w:p>
    <w:p w:rsidR="00F83B51" w:rsidRDefault="00B94A68" w:rsidP="00F83B51">
      <w:pPr>
        <w:pStyle w:val="a"/>
        <w:numPr>
          <w:ilvl w:val="0"/>
          <w:numId w:val="18"/>
        </w:numPr>
      </w:pPr>
      <w:r w:rsidRPr="00F83B51">
        <w:t>Особиста відповідальність педагога за результати наданих освітніх послуг.</w:t>
      </w:r>
    </w:p>
    <w:p w:rsidR="00B94A68" w:rsidRPr="00F83B51" w:rsidRDefault="00F83B51" w:rsidP="00F83B51">
      <w:pPr>
        <w:pStyle w:val="a"/>
        <w:numPr>
          <w:ilvl w:val="0"/>
          <w:numId w:val="18"/>
        </w:numPr>
      </w:pPr>
      <w:r>
        <w:t xml:space="preserve"> </w:t>
      </w:r>
      <w:r w:rsidR="00B94A68" w:rsidRPr="00F83B51">
        <w:t xml:space="preserve"> Підвищення професійної майстерності педагогів, впровадження інновацій, реалізація освітніх проєктів, участь у професійних конкурсах та сертифікації;</w:t>
      </w:r>
    </w:p>
    <w:p w:rsidR="00B94A68" w:rsidRPr="00F83B51" w:rsidRDefault="00F83B51" w:rsidP="00F83B51">
      <w:pPr>
        <w:pStyle w:val="a"/>
        <w:numPr>
          <w:ilvl w:val="0"/>
          <w:numId w:val="18"/>
        </w:numPr>
      </w:pPr>
      <w:r>
        <w:t>Н</w:t>
      </w:r>
      <w:r w:rsidR="00B94A68" w:rsidRPr="00F83B51">
        <w:t xml:space="preserve">акопичення особистого педагогічного досвіду (створення авторських програм, методичних розробок тощо). </w:t>
      </w:r>
    </w:p>
    <w:p w:rsidR="00F83B51" w:rsidRDefault="00B94A68" w:rsidP="00F83B51">
      <w:pPr>
        <w:pStyle w:val="a"/>
        <w:numPr>
          <w:ilvl w:val="0"/>
          <w:numId w:val="18"/>
        </w:numPr>
      </w:pPr>
      <w:r w:rsidRPr="00F83B51">
        <w:t xml:space="preserve">Автономія закладу ( академічна, організаційна, кадрова, фінансова). </w:t>
      </w:r>
    </w:p>
    <w:p w:rsidR="00B94A68" w:rsidRPr="00F83B51" w:rsidRDefault="00B94A68" w:rsidP="00F83B51">
      <w:pPr>
        <w:pStyle w:val="a"/>
        <w:numPr>
          <w:ilvl w:val="0"/>
          <w:numId w:val="18"/>
        </w:numPr>
      </w:pPr>
      <w:r w:rsidRPr="00F83B51">
        <w:t xml:space="preserve">Формування функціонуючої моделі моніторингу та самооцінювання якості освіти та освітньої діяльності з метою аналізу стану та динаміки розвитку закладу освіти. </w:t>
      </w:r>
    </w:p>
    <w:p w:rsidR="00B94A68" w:rsidRPr="00F83B51" w:rsidRDefault="00F83B51" w:rsidP="00F83B51">
      <w:pPr>
        <w:pStyle w:val="a"/>
        <w:numPr>
          <w:ilvl w:val="0"/>
          <w:numId w:val="18"/>
        </w:numPr>
      </w:pPr>
      <w:r w:rsidRPr="00F83B51">
        <w:t xml:space="preserve"> </w:t>
      </w:r>
      <w:r w:rsidR="00B94A68" w:rsidRPr="00F83B51">
        <w:t xml:space="preserve">Залучення громадськості, батьків, учнів до плідної співпраці з метою розвитку закладу освіти. </w:t>
      </w:r>
    </w:p>
    <w:p w:rsidR="00B94A68" w:rsidRDefault="00B94A68" w:rsidP="00F83B51">
      <w:pPr>
        <w:pStyle w:val="a"/>
        <w:numPr>
          <w:ilvl w:val="0"/>
          <w:numId w:val="18"/>
        </w:numPr>
      </w:pPr>
      <w:r w:rsidRPr="00F83B51">
        <w:t>Зростання позитивного іміджу та конкурентноздатності школи на ринку освітніх послуг.</w:t>
      </w:r>
    </w:p>
    <w:p w:rsidR="00F83B51" w:rsidRPr="00F83B51" w:rsidRDefault="00F83B51" w:rsidP="00F83B51">
      <w:pPr>
        <w:pStyle w:val="a"/>
        <w:numPr>
          <w:ilvl w:val="0"/>
          <w:numId w:val="0"/>
        </w:numPr>
        <w:ind w:left="720"/>
      </w:pPr>
    </w:p>
    <w:p w:rsidR="00B94A68" w:rsidRDefault="00B94A68" w:rsidP="00B94A68">
      <w:pPr>
        <w:spacing w:after="0"/>
        <w:rPr>
          <w:rFonts w:ascii="Times New Roman" w:hAnsi="Times New Roman" w:cs="Times New Roman"/>
          <w:sz w:val="28"/>
          <w:szCs w:val="28"/>
          <w:lang w:val="uk-UA"/>
        </w:rPr>
      </w:pPr>
    </w:p>
    <w:p w:rsidR="00B94A68" w:rsidRPr="00F83B51" w:rsidRDefault="00B94A68" w:rsidP="00B94A68">
      <w:pPr>
        <w:spacing w:after="0"/>
        <w:jc w:val="center"/>
        <w:rPr>
          <w:rFonts w:ascii="Times New Roman" w:hAnsi="Times New Roman" w:cs="Times New Roman"/>
          <w:b/>
          <w:sz w:val="32"/>
          <w:szCs w:val="32"/>
          <w:lang w:val="uk-UA"/>
        </w:rPr>
      </w:pPr>
      <w:r w:rsidRPr="00F83B51">
        <w:rPr>
          <w:rFonts w:ascii="Times New Roman" w:hAnsi="Times New Roman" w:cs="Times New Roman"/>
          <w:b/>
          <w:sz w:val="32"/>
          <w:szCs w:val="32"/>
          <w:lang w:val="uk-UA"/>
        </w:rPr>
        <w:t>Моніторинг і оцінювання якості впровадження Стратегії розвитку</w:t>
      </w:r>
    </w:p>
    <w:p w:rsidR="00B94A68" w:rsidRDefault="00B94A68" w:rsidP="00B94A68">
      <w:pPr>
        <w:spacing w:after="0"/>
        <w:rPr>
          <w:rFonts w:ascii="Times New Roman" w:hAnsi="Times New Roman" w:cs="Times New Roman"/>
          <w:sz w:val="28"/>
          <w:szCs w:val="28"/>
          <w:lang w:val="uk-UA"/>
        </w:rPr>
      </w:pPr>
      <w:r w:rsidRPr="00BF2CC2">
        <w:rPr>
          <w:rFonts w:ascii="Times New Roman" w:hAnsi="Times New Roman" w:cs="Times New Roman"/>
          <w:sz w:val="28"/>
          <w:szCs w:val="28"/>
          <w:lang w:val="uk-UA"/>
        </w:rPr>
        <w:t xml:space="preserve">Моніторинг процесу впровадження Стратегії полягатиме в збиранні, фіксації та аналізі даних про такі індикатори розвитку школи: </w:t>
      </w:r>
    </w:p>
    <w:p w:rsidR="00B94A68" w:rsidRPr="00BF2CC2" w:rsidRDefault="00B94A68" w:rsidP="00B94A68">
      <w:pPr>
        <w:pStyle w:val="a"/>
        <w:numPr>
          <w:ilvl w:val="0"/>
          <w:numId w:val="12"/>
        </w:numPr>
        <w:rPr>
          <w:b/>
        </w:rPr>
      </w:pPr>
      <w:r w:rsidRPr="00BF2CC2">
        <w:t xml:space="preserve">відсоток учнів та кількість класів, які навчаються на достатньому та високому рівнях навчальних досягнень; </w:t>
      </w:r>
    </w:p>
    <w:p w:rsidR="00B94A68" w:rsidRPr="00574F76" w:rsidRDefault="00B94A68" w:rsidP="00B94A68">
      <w:pPr>
        <w:ind w:left="720" w:hanging="360"/>
        <w:rPr>
          <w:lang w:val="uk-UA"/>
        </w:rPr>
      </w:pPr>
    </w:p>
    <w:p w:rsidR="00B94A68" w:rsidRPr="00574F76" w:rsidRDefault="00B94A68" w:rsidP="00B94A68">
      <w:pPr>
        <w:pStyle w:val="a"/>
        <w:numPr>
          <w:ilvl w:val="0"/>
          <w:numId w:val="12"/>
        </w:numPr>
      </w:pPr>
      <w:r w:rsidRPr="00BF2CC2">
        <w:lastRenderedPageBreak/>
        <w:t>кількість учнів (по класах), рівень навчальних досягнень яких змінився (на вищий або на нижчий) за результатами підсумкового (семестрового) оцінювання та за результатами внутрішньошкільних, а також зовнішніх моніторингових досліджень;</w:t>
      </w:r>
    </w:p>
    <w:p w:rsidR="00B94A68" w:rsidRPr="00BF2CC2" w:rsidRDefault="00B94A68" w:rsidP="00B94A68">
      <w:pPr>
        <w:pStyle w:val="a"/>
        <w:numPr>
          <w:ilvl w:val="0"/>
          <w:numId w:val="12"/>
        </w:numPr>
        <w:rPr>
          <w:b/>
        </w:rPr>
      </w:pPr>
      <w:r w:rsidRPr="00BF2CC2">
        <w:t xml:space="preserve"> середньостатистичний показник кількості учнів у класі; </w:t>
      </w:r>
    </w:p>
    <w:p w:rsidR="00B94A68" w:rsidRPr="00BF2CC2" w:rsidRDefault="00B94A68" w:rsidP="00B94A68">
      <w:pPr>
        <w:pStyle w:val="a"/>
        <w:numPr>
          <w:ilvl w:val="0"/>
          <w:numId w:val="12"/>
        </w:numPr>
        <w:rPr>
          <w:b/>
        </w:rPr>
      </w:pPr>
      <w:r w:rsidRPr="00BF2CC2">
        <w:t xml:space="preserve">відсоток учнів, що вступили на навчання в вищі навчальні заклади, у т.ч. за обраним профілем; </w:t>
      </w:r>
    </w:p>
    <w:p w:rsidR="00B94A68" w:rsidRPr="00BF2CC2" w:rsidRDefault="00B94A68" w:rsidP="00B94A68">
      <w:pPr>
        <w:pStyle w:val="a"/>
        <w:numPr>
          <w:ilvl w:val="0"/>
          <w:numId w:val="12"/>
        </w:numPr>
        <w:rPr>
          <w:b/>
        </w:rPr>
      </w:pPr>
      <w:r w:rsidRPr="00BF2CC2">
        <w:t xml:space="preserve">відсоток педагогічних працівників – авторів навчальних програм та посібників; </w:t>
      </w:r>
    </w:p>
    <w:p w:rsidR="00B94A68" w:rsidRPr="00BF2CC2" w:rsidRDefault="00B94A68" w:rsidP="00B94A68">
      <w:pPr>
        <w:pStyle w:val="a"/>
        <w:numPr>
          <w:ilvl w:val="0"/>
          <w:numId w:val="12"/>
        </w:numPr>
        <w:rPr>
          <w:b/>
        </w:rPr>
      </w:pPr>
      <w:r w:rsidRPr="00BF2CC2">
        <w:t xml:space="preserve">кількість педагогічних працівників, які впроваджують інновації та беруть участь у реалізації освітніх проєктів, пройшли сертифікацію. </w:t>
      </w:r>
    </w:p>
    <w:p w:rsidR="00B94A68" w:rsidRPr="00BF2CC2" w:rsidRDefault="00B94A68" w:rsidP="00B94A68">
      <w:pPr>
        <w:pStyle w:val="a"/>
        <w:numPr>
          <w:ilvl w:val="0"/>
          <w:numId w:val="12"/>
        </w:numPr>
        <w:rPr>
          <w:b/>
        </w:rPr>
      </w:pPr>
      <w:r w:rsidRPr="00BF2CC2">
        <w:t>звіти за результатами моніторингових досліджень та підсумки самооцінювання якості освіти та освітньої діяльності закладу. висновки про імідж та конкурентноздатність школи на ринку освітніх послуг;</w:t>
      </w:r>
    </w:p>
    <w:p w:rsidR="00B94A68" w:rsidRDefault="00B94A68" w:rsidP="00B94A68">
      <w:pPr>
        <w:spacing w:after="0"/>
        <w:ind w:left="360"/>
        <w:rPr>
          <w:rFonts w:ascii="Times New Roman" w:hAnsi="Times New Roman" w:cs="Times New Roman"/>
          <w:sz w:val="28"/>
          <w:szCs w:val="28"/>
          <w:lang w:val="uk-UA"/>
        </w:rPr>
      </w:pPr>
      <w:r w:rsidRPr="00BF2CC2">
        <w:rPr>
          <w:rFonts w:ascii="Times New Roman" w:hAnsi="Times New Roman" w:cs="Times New Roman"/>
          <w:sz w:val="28"/>
          <w:szCs w:val="28"/>
          <w:lang w:val="uk-UA"/>
        </w:rPr>
        <w:t>Систематичний аналіз отриманих даних дозволить встановити проміжні та кінцеві результати реалізації цієї Стратегії, своєчасно виявити відхилення від очікуваних результатів і провести необхідну корекцію, забезпечити ефективне використання ресурсів школи, мінімізувати ризики та негативні наслідки впровадження передбачених у Стратегії заходів.</w:t>
      </w:r>
    </w:p>
    <w:p w:rsidR="00F83B51" w:rsidRDefault="00F83B51" w:rsidP="00574F76">
      <w:pPr>
        <w:ind w:left="360"/>
        <w:rPr>
          <w:lang w:val="uk-UA"/>
        </w:rPr>
      </w:pPr>
    </w:p>
    <w:p w:rsidR="00F83B51" w:rsidRDefault="00F83B51" w:rsidP="00574F76">
      <w:pPr>
        <w:ind w:left="360"/>
        <w:rPr>
          <w:lang w:val="uk-UA"/>
        </w:rPr>
      </w:pPr>
    </w:p>
    <w:p w:rsidR="00F83B51" w:rsidRDefault="00F83B51" w:rsidP="00574F76">
      <w:pPr>
        <w:ind w:left="360"/>
        <w:rPr>
          <w:lang w:val="uk-UA"/>
        </w:rPr>
      </w:pPr>
    </w:p>
    <w:p w:rsidR="00F83B51" w:rsidRDefault="00F83B51" w:rsidP="00574F76">
      <w:pPr>
        <w:ind w:left="360"/>
        <w:rPr>
          <w:lang w:val="uk-UA"/>
        </w:rPr>
      </w:pPr>
    </w:p>
    <w:p w:rsidR="00F83B51" w:rsidRDefault="00F83B51" w:rsidP="00105581">
      <w:pPr>
        <w:ind w:left="360"/>
        <w:jc w:val="center"/>
        <w:rPr>
          <w:rFonts w:ascii="Times New Roman" w:hAnsi="Times New Roman" w:cs="Times New Roman"/>
          <w:b/>
          <w:sz w:val="32"/>
          <w:szCs w:val="32"/>
          <w:lang w:val="uk-UA"/>
        </w:rPr>
      </w:pPr>
    </w:p>
    <w:p w:rsidR="00F83B51" w:rsidRDefault="00F83B51" w:rsidP="00105581">
      <w:pPr>
        <w:ind w:left="360"/>
        <w:jc w:val="center"/>
        <w:rPr>
          <w:rFonts w:ascii="Times New Roman" w:hAnsi="Times New Roman" w:cs="Times New Roman"/>
          <w:b/>
          <w:sz w:val="32"/>
          <w:szCs w:val="32"/>
          <w:lang w:val="uk-UA"/>
        </w:rPr>
      </w:pPr>
    </w:p>
    <w:p w:rsidR="00F83B51" w:rsidRDefault="00F83B51" w:rsidP="00105581">
      <w:pPr>
        <w:ind w:left="360"/>
        <w:jc w:val="center"/>
        <w:rPr>
          <w:rFonts w:ascii="Times New Roman" w:hAnsi="Times New Roman" w:cs="Times New Roman"/>
          <w:b/>
          <w:sz w:val="32"/>
          <w:szCs w:val="32"/>
          <w:lang w:val="uk-UA"/>
        </w:rPr>
      </w:pPr>
    </w:p>
    <w:p w:rsidR="00F83B51" w:rsidRDefault="00F83B51" w:rsidP="00105581">
      <w:pPr>
        <w:ind w:left="360"/>
        <w:jc w:val="center"/>
        <w:rPr>
          <w:rFonts w:ascii="Times New Roman" w:hAnsi="Times New Roman" w:cs="Times New Roman"/>
          <w:b/>
          <w:sz w:val="32"/>
          <w:szCs w:val="32"/>
          <w:lang w:val="uk-UA"/>
        </w:rPr>
      </w:pPr>
    </w:p>
    <w:p w:rsidR="001C67FB" w:rsidRDefault="001C67FB" w:rsidP="001C67FB">
      <w:pPr>
        <w:rPr>
          <w:rFonts w:ascii="Times New Roman" w:hAnsi="Times New Roman" w:cs="Times New Roman"/>
          <w:b/>
          <w:sz w:val="32"/>
          <w:szCs w:val="32"/>
          <w:lang w:val="uk-UA"/>
        </w:rPr>
      </w:pPr>
    </w:p>
    <w:p w:rsidR="001C67FB" w:rsidRDefault="001C67FB" w:rsidP="001C67FB">
      <w:pPr>
        <w:rPr>
          <w:rFonts w:ascii="Times New Roman" w:hAnsi="Times New Roman" w:cs="Times New Roman"/>
          <w:b/>
          <w:sz w:val="32"/>
          <w:szCs w:val="32"/>
          <w:lang w:val="uk-UA"/>
        </w:rPr>
      </w:pPr>
    </w:p>
    <w:p w:rsidR="001C67FB" w:rsidRDefault="001C67FB" w:rsidP="001C67FB">
      <w:pPr>
        <w:rPr>
          <w:rFonts w:ascii="Times New Roman" w:hAnsi="Times New Roman" w:cs="Times New Roman"/>
          <w:b/>
          <w:sz w:val="32"/>
          <w:szCs w:val="32"/>
          <w:lang w:val="uk-UA"/>
        </w:rPr>
      </w:pPr>
    </w:p>
    <w:p w:rsidR="001C67FB" w:rsidRDefault="001C67FB" w:rsidP="001C67FB">
      <w:pPr>
        <w:rPr>
          <w:rFonts w:ascii="Times New Roman" w:hAnsi="Times New Roman" w:cs="Times New Roman"/>
          <w:b/>
          <w:sz w:val="32"/>
          <w:szCs w:val="32"/>
          <w:lang w:val="uk-UA"/>
        </w:rPr>
      </w:pPr>
    </w:p>
    <w:p w:rsidR="00105581" w:rsidRDefault="00105581" w:rsidP="001C67FB">
      <w:pPr>
        <w:jc w:val="center"/>
        <w:rPr>
          <w:rFonts w:ascii="Times New Roman" w:hAnsi="Times New Roman" w:cs="Times New Roman"/>
          <w:b/>
          <w:sz w:val="32"/>
          <w:szCs w:val="32"/>
          <w:lang w:val="uk-UA"/>
        </w:rPr>
      </w:pPr>
      <w:r w:rsidRPr="00105581">
        <w:rPr>
          <w:rFonts w:ascii="Times New Roman" w:hAnsi="Times New Roman" w:cs="Times New Roman"/>
          <w:b/>
          <w:sz w:val="32"/>
          <w:szCs w:val="32"/>
          <w:lang w:val="uk-UA"/>
        </w:rPr>
        <w:lastRenderedPageBreak/>
        <w:t>Мережа класів та контингент учнів:</w:t>
      </w:r>
    </w:p>
    <w:p w:rsidR="00105581" w:rsidRDefault="00105581" w:rsidP="00105581">
      <w:pPr>
        <w:ind w:left="-284"/>
        <w:rPr>
          <w:rFonts w:ascii="Times New Roman" w:hAnsi="Times New Roman" w:cs="Times New Roman"/>
          <w:sz w:val="28"/>
          <w:szCs w:val="28"/>
          <w:lang w:val="uk-UA"/>
        </w:rPr>
      </w:pPr>
      <w:r>
        <w:rPr>
          <w:rFonts w:ascii="Times New Roman" w:hAnsi="Times New Roman" w:cs="Times New Roman"/>
          <w:sz w:val="28"/>
          <w:szCs w:val="28"/>
          <w:lang w:val="uk-UA"/>
        </w:rPr>
        <w:t>Станом на 01 вересня 2021 року в школі функціонує 10 класів, у яких навчається 99 учнів, середня наповнюваність становить 9,9 учнів.</w:t>
      </w:r>
    </w:p>
    <w:p w:rsidR="00105581" w:rsidRDefault="00105581" w:rsidP="00105581">
      <w:pPr>
        <w:ind w:left="-284"/>
        <w:rPr>
          <w:rFonts w:ascii="Times New Roman" w:hAnsi="Times New Roman" w:cs="Times New Roman"/>
          <w:sz w:val="28"/>
          <w:szCs w:val="28"/>
          <w:lang w:val="uk-UA"/>
        </w:rPr>
      </w:pPr>
      <w:r>
        <w:rPr>
          <w:rFonts w:ascii="Times New Roman" w:hAnsi="Times New Roman" w:cs="Times New Roman"/>
          <w:sz w:val="28"/>
          <w:szCs w:val="28"/>
          <w:lang w:val="uk-UA"/>
        </w:rPr>
        <w:t>Учнів 1-11 класів працюють у п’ятиденному режимі.</w:t>
      </w:r>
    </w:p>
    <w:tbl>
      <w:tblPr>
        <w:tblStyle w:val="a4"/>
        <w:tblW w:w="0" w:type="auto"/>
        <w:tblInd w:w="-284" w:type="dxa"/>
        <w:tblLook w:val="04A0"/>
      </w:tblPr>
      <w:tblGrid>
        <w:gridCol w:w="1101"/>
        <w:gridCol w:w="1133"/>
        <w:gridCol w:w="1277"/>
        <w:gridCol w:w="1191"/>
        <w:gridCol w:w="1040"/>
        <w:gridCol w:w="1003"/>
        <w:gridCol w:w="911"/>
        <w:gridCol w:w="1019"/>
        <w:gridCol w:w="896"/>
      </w:tblGrid>
      <w:tr w:rsidR="00105581" w:rsidTr="00105581">
        <w:tc>
          <w:tcPr>
            <w:tcW w:w="1101" w:type="dxa"/>
          </w:tcPr>
          <w:p w:rsidR="00105581" w:rsidRPr="00105581" w:rsidRDefault="00105581" w:rsidP="00105581">
            <w:pPr>
              <w:jc w:val="center"/>
              <w:rPr>
                <w:rFonts w:ascii="Times New Roman" w:hAnsi="Times New Roman" w:cs="Times New Roman"/>
                <w:b/>
                <w:lang w:val="uk-UA"/>
              </w:rPr>
            </w:pPr>
            <w:r w:rsidRPr="00105581">
              <w:rPr>
                <w:rFonts w:ascii="Times New Roman" w:hAnsi="Times New Roman" w:cs="Times New Roman"/>
                <w:b/>
                <w:lang w:val="uk-UA"/>
              </w:rPr>
              <w:t>Класи</w:t>
            </w:r>
          </w:p>
        </w:tc>
        <w:tc>
          <w:tcPr>
            <w:tcW w:w="2410" w:type="dxa"/>
            <w:gridSpan w:val="2"/>
          </w:tcPr>
          <w:p w:rsidR="00105581" w:rsidRPr="00105581" w:rsidRDefault="009F07C2" w:rsidP="00105581">
            <w:pPr>
              <w:jc w:val="center"/>
              <w:rPr>
                <w:rFonts w:ascii="Times New Roman" w:hAnsi="Times New Roman" w:cs="Times New Roman"/>
                <w:b/>
                <w:lang w:val="uk-UA"/>
              </w:rPr>
            </w:pPr>
            <w:r>
              <w:rPr>
                <w:rFonts w:ascii="Times New Roman" w:hAnsi="Times New Roman" w:cs="Times New Roman"/>
                <w:b/>
                <w:lang w:val="uk-UA"/>
              </w:rPr>
              <w:t>2021</w:t>
            </w:r>
            <w:r w:rsidR="00105581" w:rsidRPr="00105581">
              <w:rPr>
                <w:rFonts w:ascii="Times New Roman" w:hAnsi="Times New Roman" w:cs="Times New Roman"/>
                <w:b/>
                <w:lang w:val="uk-UA"/>
              </w:rPr>
              <w:t>-202</w:t>
            </w:r>
            <w:r>
              <w:rPr>
                <w:rFonts w:ascii="Times New Roman" w:hAnsi="Times New Roman" w:cs="Times New Roman"/>
                <w:b/>
                <w:lang w:val="uk-UA"/>
              </w:rPr>
              <w:t>2</w:t>
            </w:r>
          </w:p>
        </w:tc>
        <w:tc>
          <w:tcPr>
            <w:tcW w:w="2231" w:type="dxa"/>
            <w:gridSpan w:val="2"/>
          </w:tcPr>
          <w:p w:rsidR="00105581" w:rsidRPr="00105581" w:rsidRDefault="009F07C2" w:rsidP="00105581">
            <w:pPr>
              <w:jc w:val="center"/>
              <w:rPr>
                <w:rFonts w:ascii="Times New Roman" w:hAnsi="Times New Roman" w:cs="Times New Roman"/>
                <w:b/>
                <w:lang w:val="uk-UA"/>
              </w:rPr>
            </w:pPr>
            <w:r>
              <w:rPr>
                <w:rFonts w:ascii="Times New Roman" w:hAnsi="Times New Roman" w:cs="Times New Roman"/>
                <w:b/>
                <w:lang w:val="uk-UA"/>
              </w:rPr>
              <w:t>2022</w:t>
            </w:r>
            <w:r w:rsidR="00105581" w:rsidRPr="00105581">
              <w:rPr>
                <w:rFonts w:ascii="Times New Roman" w:hAnsi="Times New Roman" w:cs="Times New Roman"/>
                <w:b/>
                <w:lang w:val="uk-UA"/>
              </w:rPr>
              <w:t>-202</w:t>
            </w:r>
            <w:r>
              <w:rPr>
                <w:rFonts w:ascii="Times New Roman" w:hAnsi="Times New Roman" w:cs="Times New Roman"/>
                <w:b/>
                <w:lang w:val="uk-UA"/>
              </w:rPr>
              <w:t>3</w:t>
            </w:r>
          </w:p>
        </w:tc>
        <w:tc>
          <w:tcPr>
            <w:tcW w:w="1914" w:type="dxa"/>
            <w:gridSpan w:val="2"/>
          </w:tcPr>
          <w:p w:rsidR="00105581" w:rsidRPr="00105581" w:rsidRDefault="009F07C2" w:rsidP="00105581">
            <w:pPr>
              <w:jc w:val="center"/>
              <w:rPr>
                <w:rFonts w:ascii="Times New Roman" w:hAnsi="Times New Roman" w:cs="Times New Roman"/>
                <w:b/>
                <w:lang w:val="uk-UA"/>
              </w:rPr>
            </w:pPr>
            <w:r>
              <w:rPr>
                <w:rFonts w:ascii="Times New Roman" w:hAnsi="Times New Roman" w:cs="Times New Roman"/>
                <w:b/>
                <w:lang w:val="uk-UA"/>
              </w:rPr>
              <w:t>2023</w:t>
            </w:r>
            <w:r w:rsidR="00105581" w:rsidRPr="00105581">
              <w:rPr>
                <w:rFonts w:ascii="Times New Roman" w:hAnsi="Times New Roman" w:cs="Times New Roman"/>
                <w:b/>
                <w:lang w:val="uk-UA"/>
              </w:rPr>
              <w:t>-202</w:t>
            </w:r>
            <w:r>
              <w:rPr>
                <w:rFonts w:ascii="Times New Roman" w:hAnsi="Times New Roman" w:cs="Times New Roman"/>
                <w:b/>
                <w:lang w:val="uk-UA"/>
              </w:rPr>
              <w:t>4</w:t>
            </w:r>
          </w:p>
        </w:tc>
        <w:tc>
          <w:tcPr>
            <w:tcW w:w="1915" w:type="dxa"/>
            <w:gridSpan w:val="2"/>
          </w:tcPr>
          <w:p w:rsidR="00105581" w:rsidRPr="00105581" w:rsidRDefault="009F07C2" w:rsidP="00105581">
            <w:pPr>
              <w:jc w:val="center"/>
              <w:rPr>
                <w:rFonts w:ascii="Times New Roman" w:hAnsi="Times New Roman" w:cs="Times New Roman"/>
                <w:b/>
                <w:lang w:val="uk-UA"/>
              </w:rPr>
            </w:pPr>
            <w:r>
              <w:rPr>
                <w:rFonts w:ascii="Times New Roman" w:hAnsi="Times New Roman" w:cs="Times New Roman"/>
                <w:b/>
                <w:lang w:val="uk-UA"/>
              </w:rPr>
              <w:t>2024</w:t>
            </w:r>
            <w:r w:rsidR="00105581" w:rsidRPr="00105581">
              <w:rPr>
                <w:rFonts w:ascii="Times New Roman" w:hAnsi="Times New Roman" w:cs="Times New Roman"/>
                <w:b/>
                <w:lang w:val="uk-UA"/>
              </w:rPr>
              <w:t>-202</w:t>
            </w:r>
            <w:r>
              <w:rPr>
                <w:rFonts w:ascii="Times New Roman" w:hAnsi="Times New Roman" w:cs="Times New Roman"/>
                <w:b/>
                <w:lang w:val="uk-UA"/>
              </w:rPr>
              <w:t>5</w:t>
            </w:r>
          </w:p>
        </w:tc>
      </w:tr>
      <w:tr w:rsidR="00105581" w:rsidTr="00105581">
        <w:tc>
          <w:tcPr>
            <w:tcW w:w="1101" w:type="dxa"/>
          </w:tcPr>
          <w:p w:rsidR="00105581" w:rsidRPr="00105581" w:rsidRDefault="00105581" w:rsidP="00105581">
            <w:pPr>
              <w:rPr>
                <w:rFonts w:ascii="Times New Roman" w:hAnsi="Times New Roman" w:cs="Times New Roman"/>
                <w:b/>
                <w:lang w:val="uk-UA"/>
              </w:rPr>
            </w:pPr>
          </w:p>
        </w:tc>
        <w:tc>
          <w:tcPr>
            <w:tcW w:w="1133" w:type="dxa"/>
          </w:tcPr>
          <w:p w:rsidR="00105581" w:rsidRPr="00105581" w:rsidRDefault="00105581" w:rsidP="00105581">
            <w:pPr>
              <w:rPr>
                <w:rFonts w:ascii="Times New Roman" w:hAnsi="Times New Roman" w:cs="Times New Roman"/>
                <w:b/>
                <w:lang w:val="uk-UA"/>
              </w:rPr>
            </w:pPr>
            <w:r w:rsidRPr="00105581">
              <w:rPr>
                <w:rFonts w:ascii="Times New Roman" w:hAnsi="Times New Roman" w:cs="Times New Roman"/>
                <w:b/>
                <w:lang w:val="uk-UA"/>
              </w:rPr>
              <w:t>К-сть.</w:t>
            </w:r>
          </w:p>
          <w:p w:rsidR="00105581" w:rsidRPr="00105581" w:rsidRDefault="00105581" w:rsidP="00105581">
            <w:pPr>
              <w:rPr>
                <w:rFonts w:ascii="Times New Roman" w:hAnsi="Times New Roman" w:cs="Times New Roman"/>
                <w:b/>
                <w:lang w:val="uk-UA"/>
              </w:rPr>
            </w:pPr>
            <w:r w:rsidRPr="00105581">
              <w:rPr>
                <w:rFonts w:ascii="Times New Roman" w:hAnsi="Times New Roman" w:cs="Times New Roman"/>
                <w:b/>
                <w:lang w:val="uk-UA"/>
              </w:rPr>
              <w:t>класів</w:t>
            </w:r>
          </w:p>
        </w:tc>
        <w:tc>
          <w:tcPr>
            <w:tcW w:w="1277" w:type="dxa"/>
          </w:tcPr>
          <w:p w:rsidR="00105581" w:rsidRPr="00105581" w:rsidRDefault="00105581" w:rsidP="00105581">
            <w:pPr>
              <w:rPr>
                <w:rFonts w:ascii="Times New Roman" w:hAnsi="Times New Roman" w:cs="Times New Roman"/>
                <w:b/>
                <w:lang w:val="uk-UA"/>
              </w:rPr>
            </w:pPr>
            <w:r w:rsidRPr="00105581">
              <w:rPr>
                <w:rFonts w:ascii="Times New Roman" w:hAnsi="Times New Roman" w:cs="Times New Roman"/>
                <w:b/>
                <w:lang w:val="uk-UA"/>
              </w:rPr>
              <w:t>К-сть.</w:t>
            </w:r>
          </w:p>
          <w:p w:rsidR="00105581" w:rsidRPr="00105581" w:rsidRDefault="00105581" w:rsidP="00105581">
            <w:pPr>
              <w:rPr>
                <w:rFonts w:ascii="Times New Roman" w:hAnsi="Times New Roman" w:cs="Times New Roman"/>
                <w:lang w:val="uk-UA"/>
              </w:rPr>
            </w:pPr>
            <w:r w:rsidRPr="00105581">
              <w:rPr>
                <w:rFonts w:ascii="Times New Roman" w:hAnsi="Times New Roman" w:cs="Times New Roman"/>
                <w:b/>
                <w:lang w:val="uk-UA"/>
              </w:rPr>
              <w:t>учнів</w:t>
            </w:r>
          </w:p>
        </w:tc>
        <w:tc>
          <w:tcPr>
            <w:tcW w:w="1191" w:type="dxa"/>
          </w:tcPr>
          <w:p w:rsidR="00105581" w:rsidRPr="00105581" w:rsidRDefault="00105581" w:rsidP="00105581">
            <w:pPr>
              <w:rPr>
                <w:rFonts w:ascii="Times New Roman" w:hAnsi="Times New Roman" w:cs="Times New Roman"/>
                <w:b/>
                <w:lang w:val="uk-UA"/>
              </w:rPr>
            </w:pPr>
            <w:r w:rsidRPr="00105581">
              <w:rPr>
                <w:rFonts w:ascii="Times New Roman" w:hAnsi="Times New Roman" w:cs="Times New Roman"/>
                <w:b/>
                <w:lang w:val="uk-UA"/>
              </w:rPr>
              <w:t>К-сть.</w:t>
            </w:r>
          </w:p>
          <w:p w:rsidR="00105581" w:rsidRPr="00105581" w:rsidRDefault="00105581" w:rsidP="00105581">
            <w:pPr>
              <w:rPr>
                <w:rFonts w:ascii="Times New Roman" w:hAnsi="Times New Roman" w:cs="Times New Roman"/>
                <w:lang w:val="uk-UA"/>
              </w:rPr>
            </w:pPr>
            <w:r w:rsidRPr="00105581">
              <w:rPr>
                <w:rFonts w:ascii="Times New Roman" w:hAnsi="Times New Roman" w:cs="Times New Roman"/>
                <w:b/>
                <w:lang w:val="uk-UA"/>
              </w:rPr>
              <w:t>класів</w:t>
            </w:r>
          </w:p>
        </w:tc>
        <w:tc>
          <w:tcPr>
            <w:tcW w:w="1040" w:type="dxa"/>
          </w:tcPr>
          <w:p w:rsidR="00105581" w:rsidRPr="00105581" w:rsidRDefault="00105581" w:rsidP="00105581">
            <w:pPr>
              <w:rPr>
                <w:rFonts w:ascii="Times New Roman" w:hAnsi="Times New Roman" w:cs="Times New Roman"/>
                <w:b/>
                <w:lang w:val="uk-UA"/>
              </w:rPr>
            </w:pPr>
            <w:r w:rsidRPr="00105581">
              <w:rPr>
                <w:rFonts w:ascii="Times New Roman" w:hAnsi="Times New Roman" w:cs="Times New Roman"/>
                <w:b/>
                <w:lang w:val="uk-UA"/>
              </w:rPr>
              <w:t>К-сть.</w:t>
            </w:r>
          </w:p>
          <w:p w:rsidR="00105581" w:rsidRPr="00105581" w:rsidRDefault="00105581" w:rsidP="00105581">
            <w:pPr>
              <w:rPr>
                <w:rFonts w:ascii="Times New Roman" w:hAnsi="Times New Roman" w:cs="Times New Roman"/>
                <w:lang w:val="uk-UA"/>
              </w:rPr>
            </w:pPr>
            <w:r w:rsidRPr="00105581">
              <w:rPr>
                <w:rFonts w:ascii="Times New Roman" w:hAnsi="Times New Roman" w:cs="Times New Roman"/>
                <w:b/>
                <w:lang w:val="uk-UA"/>
              </w:rPr>
              <w:t>учнів</w:t>
            </w:r>
          </w:p>
        </w:tc>
        <w:tc>
          <w:tcPr>
            <w:tcW w:w="1003" w:type="dxa"/>
          </w:tcPr>
          <w:p w:rsidR="00105581" w:rsidRPr="00105581" w:rsidRDefault="00105581" w:rsidP="00105581">
            <w:pPr>
              <w:rPr>
                <w:rFonts w:ascii="Times New Roman" w:hAnsi="Times New Roman" w:cs="Times New Roman"/>
                <w:b/>
                <w:lang w:val="uk-UA"/>
              </w:rPr>
            </w:pPr>
            <w:r w:rsidRPr="00105581">
              <w:rPr>
                <w:rFonts w:ascii="Times New Roman" w:hAnsi="Times New Roman" w:cs="Times New Roman"/>
                <w:b/>
                <w:lang w:val="uk-UA"/>
              </w:rPr>
              <w:t>К-сть.</w:t>
            </w:r>
          </w:p>
          <w:p w:rsidR="00105581" w:rsidRPr="00105581" w:rsidRDefault="00105581" w:rsidP="00105581">
            <w:pPr>
              <w:rPr>
                <w:rFonts w:ascii="Times New Roman" w:hAnsi="Times New Roman" w:cs="Times New Roman"/>
                <w:lang w:val="uk-UA"/>
              </w:rPr>
            </w:pPr>
            <w:r w:rsidRPr="00105581">
              <w:rPr>
                <w:rFonts w:ascii="Times New Roman" w:hAnsi="Times New Roman" w:cs="Times New Roman"/>
                <w:b/>
                <w:lang w:val="uk-UA"/>
              </w:rPr>
              <w:t>класів</w:t>
            </w:r>
          </w:p>
        </w:tc>
        <w:tc>
          <w:tcPr>
            <w:tcW w:w="911" w:type="dxa"/>
          </w:tcPr>
          <w:p w:rsidR="00105581" w:rsidRPr="00105581" w:rsidRDefault="00105581" w:rsidP="00105581">
            <w:pPr>
              <w:rPr>
                <w:rFonts w:ascii="Times New Roman" w:hAnsi="Times New Roman" w:cs="Times New Roman"/>
                <w:b/>
                <w:lang w:val="uk-UA"/>
              </w:rPr>
            </w:pPr>
            <w:r w:rsidRPr="00105581">
              <w:rPr>
                <w:rFonts w:ascii="Times New Roman" w:hAnsi="Times New Roman" w:cs="Times New Roman"/>
                <w:b/>
                <w:lang w:val="uk-UA"/>
              </w:rPr>
              <w:t>К-сть.</w:t>
            </w:r>
          </w:p>
          <w:p w:rsidR="00105581" w:rsidRPr="00105581" w:rsidRDefault="00105581" w:rsidP="00105581">
            <w:pPr>
              <w:rPr>
                <w:rFonts w:ascii="Times New Roman" w:hAnsi="Times New Roman" w:cs="Times New Roman"/>
                <w:lang w:val="uk-UA"/>
              </w:rPr>
            </w:pPr>
            <w:r w:rsidRPr="00105581">
              <w:rPr>
                <w:rFonts w:ascii="Times New Roman" w:hAnsi="Times New Roman" w:cs="Times New Roman"/>
                <w:b/>
                <w:lang w:val="uk-UA"/>
              </w:rPr>
              <w:t>учнів</w:t>
            </w:r>
          </w:p>
        </w:tc>
        <w:tc>
          <w:tcPr>
            <w:tcW w:w="1019" w:type="dxa"/>
          </w:tcPr>
          <w:p w:rsidR="00105581" w:rsidRPr="00105581" w:rsidRDefault="00105581" w:rsidP="00105581">
            <w:pPr>
              <w:rPr>
                <w:rFonts w:ascii="Times New Roman" w:hAnsi="Times New Roman" w:cs="Times New Roman"/>
                <w:b/>
                <w:lang w:val="uk-UA"/>
              </w:rPr>
            </w:pPr>
            <w:r w:rsidRPr="00105581">
              <w:rPr>
                <w:rFonts w:ascii="Times New Roman" w:hAnsi="Times New Roman" w:cs="Times New Roman"/>
                <w:b/>
                <w:lang w:val="uk-UA"/>
              </w:rPr>
              <w:t>К-сть.</w:t>
            </w:r>
          </w:p>
          <w:p w:rsidR="00105581" w:rsidRPr="00105581" w:rsidRDefault="00105581" w:rsidP="00105581">
            <w:pPr>
              <w:rPr>
                <w:rFonts w:ascii="Times New Roman" w:hAnsi="Times New Roman" w:cs="Times New Roman"/>
                <w:lang w:val="uk-UA"/>
              </w:rPr>
            </w:pPr>
            <w:r w:rsidRPr="00105581">
              <w:rPr>
                <w:rFonts w:ascii="Times New Roman" w:hAnsi="Times New Roman" w:cs="Times New Roman"/>
                <w:b/>
                <w:lang w:val="uk-UA"/>
              </w:rPr>
              <w:t>класів</w:t>
            </w:r>
          </w:p>
        </w:tc>
        <w:tc>
          <w:tcPr>
            <w:tcW w:w="896" w:type="dxa"/>
          </w:tcPr>
          <w:p w:rsidR="00105581" w:rsidRPr="00105581" w:rsidRDefault="00105581" w:rsidP="00105581">
            <w:pPr>
              <w:rPr>
                <w:rFonts w:ascii="Times New Roman" w:hAnsi="Times New Roman" w:cs="Times New Roman"/>
                <w:b/>
                <w:lang w:val="uk-UA"/>
              </w:rPr>
            </w:pPr>
            <w:r w:rsidRPr="00105581">
              <w:rPr>
                <w:rFonts w:ascii="Times New Roman" w:hAnsi="Times New Roman" w:cs="Times New Roman"/>
                <w:b/>
                <w:lang w:val="uk-UA"/>
              </w:rPr>
              <w:t>К-сть.</w:t>
            </w:r>
          </w:p>
          <w:p w:rsidR="00105581" w:rsidRPr="00105581" w:rsidRDefault="00105581" w:rsidP="00105581">
            <w:pPr>
              <w:rPr>
                <w:rFonts w:ascii="Times New Roman" w:hAnsi="Times New Roman" w:cs="Times New Roman"/>
                <w:lang w:val="uk-UA"/>
              </w:rPr>
            </w:pPr>
            <w:r w:rsidRPr="00105581">
              <w:rPr>
                <w:rFonts w:ascii="Times New Roman" w:hAnsi="Times New Roman" w:cs="Times New Roman"/>
                <w:b/>
                <w:lang w:val="uk-UA"/>
              </w:rPr>
              <w:t>учнів</w:t>
            </w:r>
          </w:p>
        </w:tc>
      </w:tr>
      <w:tr w:rsidR="00105581" w:rsidTr="00105581">
        <w:tc>
          <w:tcPr>
            <w:tcW w:w="110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133"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7"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19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40"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003"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1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019"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96"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105581" w:rsidTr="00105581">
        <w:tc>
          <w:tcPr>
            <w:tcW w:w="110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1133"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7"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19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40"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003"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1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019"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96"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105581" w:rsidTr="00105581">
        <w:tc>
          <w:tcPr>
            <w:tcW w:w="110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133"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7"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19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40"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003"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1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019"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96"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105581" w:rsidTr="00105581">
        <w:tc>
          <w:tcPr>
            <w:tcW w:w="110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133"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7"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19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40"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003"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1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14</w:t>
            </w:r>
          </w:p>
        </w:tc>
        <w:tc>
          <w:tcPr>
            <w:tcW w:w="1019"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96"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105581" w:rsidTr="00105581">
        <w:tc>
          <w:tcPr>
            <w:tcW w:w="110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133"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7"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19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40"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003"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1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019"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96"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14</w:t>
            </w:r>
          </w:p>
        </w:tc>
      </w:tr>
      <w:tr w:rsidR="00105581" w:rsidTr="00105581">
        <w:tc>
          <w:tcPr>
            <w:tcW w:w="110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6</w:t>
            </w:r>
          </w:p>
        </w:tc>
        <w:tc>
          <w:tcPr>
            <w:tcW w:w="1133"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7"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19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40"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003"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11"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019"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96" w:type="dxa"/>
          </w:tcPr>
          <w:p w:rsidR="00105581"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13</w:t>
            </w:r>
          </w:p>
        </w:tc>
      </w:tr>
      <w:tr w:rsidR="009F07C2" w:rsidTr="00105581">
        <w:tc>
          <w:tcPr>
            <w:tcW w:w="110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133"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7"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13</w:t>
            </w:r>
          </w:p>
        </w:tc>
        <w:tc>
          <w:tcPr>
            <w:tcW w:w="119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40"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003"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1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019"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96"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9F07C2" w:rsidTr="00105581">
        <w:tc>
          <w:tcPr>
            <w:tcW w:w="110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133"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7"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19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40"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003"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1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019"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96"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9</w:t>
            </w:r>
          </w:p>
        </w:tc>
      </w:tr>
      <w:tr w:rsidR="009F07C2" w:rsidTr="00105581">
        <w:tc>
          <w:tcPr>
            <w:tcW w:w="110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133"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7"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19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40"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003"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1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1019"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96"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F07C2" w:rsidTr="00105581">
        <w:tc>
          <w:tcPr>
            <w:tcW w:w="110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133"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277"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9</w:t>
            </w:r>
          </w:p>
        </w:tc>
        <w:tc>
          <w:tcPr>
            <w:tcW w:w="119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40"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003"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1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7</w:t>
            </w:r>
          </w:p>
        </w:tc>
        <w:tc>
          <w:tcPr>
            <w:tcW w:w="1019"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96"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12</w:t>
            </w:r>
          </w:p>
        </w:tc>
      </w:tr>
      <w:tr w:rsidR="009F07C2" w:rsidTr="00105581">
        <w:tc>
          <w:tcPr>
            <w:tcW w:w="110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133"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277"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w:t>
            </w:r>
          </w:p>
        </w:tc>
        <w:tc>
          <w:tcPr>
            <w:tcW w:w="119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1040"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003"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91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8</w:t>
            </w:r>
          </w:p>
        </w:tc>
        <w:tc>
          <w:tcPr>
            <w:tcW w:w="1019"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896"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7</w:t>
            </w:r>
          </w:p>
        </w:tc>
      </w:tr>
      <w:tr w:rsidR="009F07C2" w:rsidTr="00105581">
        <w:tc>
          <w:tcPr>
            <w:tcW w:w="110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Усього</w:t>
            </w:r>
          </w:p>
        </w:tc>
        <w:tc>
          <w:tcPr>
            <w:tcW w:w="1133"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10</w:t>
            </w:r>
          </w:p>
        </w:tc>
        <w:tc>
          <w:tcPr>
            <w:tcW w:w="1277"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99</w:t>
            </w:r>
          </w:p>
        </w:tc>
        <w:tc>
          <w:tcPr>
            <w:tcW w:w="119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1040"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106</w:t>
            </w:r>
          </w:p>
        </w:tc>
        <w:tc>
          <w:tcPr>
            <w:tcW w:w="1003"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911"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101</w:t>
            </w:r>
          </w:p>
        </w:tc>
        <w:tc>
          <w:tcPr>
            <w:tcW w:w="1019"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896" w:type="dxa"/>
          </w:tcPr>
          <w:p w:rsidR="009F07C2" w:rsidRDefault="009F07C2" w:rsidP="00105581">
            <w:pPr>
              <w:rPr>
                <w:rFonts w:ascii="Times New Roman" w:hAnsi="Times New Roman" w:cs="Times New Roman"/>
                <w:sz w:val="28"/>
                <w:szCs w:val="28"/>
                <w:lang w:val="uk-UA"/>
              </w:rPr>
            </w:pPr>
            <w:r>
              <w:rPr>
                <w:rFonts w:ascii="Times New Roman" w:hAnsi="Times New Roman" w:cs="Times New Roman"/>
                <w:sz w:val="28"/>
                <w:szCs w:val="28"/>
                <w:lang w:val="uk-UA"/>
              </w:rPr>
              <w:t>102</w:t>
            </w:r>
          </w:p>
        </w:tc>
      </w:tr>
    </w:tbl>
    <w:p w:rsidR="00105581" w:rsidRPr="00105581" w:rsidRDefault="00105581" w:rsidP="00105581">
      <w:pPr>
        <w:ind w:left="-284"/>
        <w:rPr>
          <w:rFonts w:ascii="Times New Roman" w:hAnsi="Times New Roman" w:cs="Times New Roman"/>
          <w:sz w:val="28"/>
          <w:szCs w:val="28"/>
          <w:lang w:val="uk-UA"/>
        </w:rPr>
      </w:pPr>
    </w:p>
    <w:p w:rsidR="00105581" w:rsidRPr="009F07C2" w:rsidRDefault="009F07C2" w:rsidP="009F07C2">
      <w:pPr>
        <w:rPr>
          <w:rFonts w:ascii="Times New Roman" w:hAnsi="Times New Roman" w:cs="Times New Roman"/>
          <w:b/>
          <w:sz w:val="28"/>
          <w:szCs w:val="28"/>
          <w:lang w:val="uk-UA"/>
        </w:rPr>
      </w:pPr>
      <w:r w:rsidRPr="009F07C2">
        <w:rPr>
          <w:rFonts w:ascii="Times New Roman" w:hAnsi="Times New Roman" w:cs="Times New Roman"/>
          <w:b/>
          <w:sz w:val="28"/>
          <w:szCs w:val="28"/>
          <w:lang w:val="uk-UA"/>
        </w:rPr>
        <w:t>Розвиток кадрового потенціалу:</w:t>
      </w:r>
    </w:p>
    <w:p w:rsidR="009F07C2" w:rsidRDefault="009F07C2" w:rsidP="009F07C2">
      <w:pPr>
        <w:ind w:left="360"/>
        <w:rPr>
          <w:rFonts w:ascii="Times New Roman" w:hAnsi="Times New Roman" w:cs="Times New Roman"/>
          <w:sz w:val="28"/>
          <w:szCs w:val="28"/>
          <w:lang w:val="uk-UA"/>
        </w:rPr>
      </w:pPr>
      <w:r w:rsidRPr="009F07C2">
        <w:rPr>
          <w:rFonts w:ascii="Times New Roman" w:hAnsi="Times New Roman" w:cs="Times New Roman"/>
          <w:sz w:val="28"/>
          <w:szCs w:val="28"/>
          <w:lang w:val="uk-UA"/>
        </w:rPr>
        <w:t>Станом на 01 вересня</w:t>
      </w:r>
      <w:r w:rsidR="00F83B51">
        <w:rPr>
          <w:rFonts w:ascii="Times New Roman" w:hAnsi="Times New Roman" w:cs="Times New Roman"/>
          <w:sz w:val="28"/>
          <w:szCs w:val="28"/>
          <w:lang w:val="uk-UA"/>
        </w:rPr>
        <w:t xml:space="preserve"> 2021 року в закладі працюють 19</w:t>
      </w:r>
      <w:r w:rsidRPr="009F07C2">
        <w:rPr>
          <w:rFonts w:ascii="Times New Roman" w:hAnsi="Times New Roman" w:cs="Times New Roman"/>
          <w:sz w:val="28"/>
          <w:szCs w:val="28"/>
          <w:lang w:val="uk-UA"/>
        </w:rPr>
        <w:t xml:space="preserve"> педагогіч</w:t>
      </w:r>
      <w:r w:rsidR="00F83B51">
        <w:rPr>
          <w:rFonts w:ascii="Times New Roman" w:hAnsi="Times New Roman" w:cs="Times New Roman"/>
          <w:sz w:val="28"/>
          <w:szCs w:val="28"/>
          <w:lang w:val="uk-UA"/>
        </w:rPr>
        <w:t xml:space="preserve">них працівників </w:t>
      </w:r>
      <w:r w:rsidR="00B24997">
        <w:rPr>
          <w:rFonts w:ascii="Times New Roman" w:hAnsi="Times New Roman" w:cs="Times New Roman"/>
          <w:sz w:val="28"/>
          <w:szCs w:val="28"/>
          <w:lang w:val="uk-UA"/>
        </w:rPr>
        <w:t>,</w:t>
      </w:r>
      <w:r w:rsidRPr="009F07C2">
        <w:rPr>
          <w:rFonts w:ascii="Times New Roman" w:hAnsi="Times New Roman" w:cs="Times New Roman"/>
          <w:sz w:val="28"/>
          <w:szCs w:val="28"/>
          <w:lang w:val="uk-UA"/>
        </w:rPr>
        <w:t xml:space="preserve"> з них: </w:t>
      </w:r>
      <w:r w:rsidR="00676733">
        <w:rPr>
          <w:rFonts w:ascii="Times New Roman" w:hAnsi="Times New Roman" w:cs="Times New Roman"/>
          <w:sz w:val="28"/>
          <w:szCs w:val="28"/>
          <w:lang w:val="uk-UA"/>
        </w:rPr>
        <w:t>16</w:t>
      </w:r>
      <w:r>
        <w:rPr>
          <w:rFonts w:ascii="Times New Roman" w:hAnsi="Times New Roman" w:cs="Times New Roman"/>
          <w:sz w:val="28"/>
          <w:szCs w:val="28"/>
          <w:lang w:val="uk-UA"/>
        </w:rPr>
        <w:t xml:space="preserve"> – основних, 1 – асистент-вчителя в класі з інклюзивним навчанням, 1 – вчитель-сумісник, </w:t>
      </w:r>
      <w:r w:rsidR="00676733">
        <w:rPr>
          <w:rFonts w:ascii="Times New Roman" w:hAnsi="Times New Roman" w:cs="Times New Roman"/>
          <w:sz w:val="28"/>
          <w:szCs w:val="28"/>
          <w:lang w:val="uk-UA"/>
        </w:rPr>
        <w:t>1 – служить в укр. армії.</w:t>
      </w:r>
    </w:p>
    <w:p w:rsidR="00676733" w:rsidRDefault="00676733" w:rsidP="009F07C2">
      <w:pPr>
        <w:ind w:left="360"/>
        <w:rPr>
          <w:rFonts w:ascii="Times New Roman" w:hAnsi="Times New Roman" w:cs="Times New Roman"/>
          <w:sz w:val="28"/>
          <w:szCs w:val="28"/>
          <w:lang w:val="uk-UA"/>
        </w:rPr>
      </w:pPr>
      <w:r>
        <w:rPr>
          <w:rFonts w:ascii="Times New Roman" w:hAnsi="Times New Roman" w:cs="Times New Roman"/>
          <w:sz w:val="28"/>
          <w:szCs w:val="28"/>
          <w:lang w:val="uk-UA"/>
        </w:rPr>
        <w:t xml:space="preserve">Із загальної кількості педагогічних працівників мають такі кваліфікаційні категорії: </w:t>
      </w:r>
    </w:p>
    <w:p w:rsidR="00105581" w:rsidRDefault="00676733" w:rsidP="00676733">
      <w:pPr>
        <w:ind w:left="360"/>
        <w:rPr>
          <w:rFonts w:ascii="Times New Roman" w:hAnsi="Times New Roman" w:cs="Times New Roman"/>
          <w:sz w:val="28"/>
          <w:szCs w:val="28"/>
          <w:lang w:val="uk-UA"/>
        </w:rPr>
      </w:pPr>
      <w:r>
        <w:rPr>
          <w:rFonts w:ascii="Times New Roman" w:hAnsi="Times New Roman" w:cs="Times New Roman"/>
          <w:sz w:val="28"/>
          <w:szCs w:val="28"/>
          <w:lang w:val="uk-UA"/>
        </w:rPr>
        <w:t>«Спеціаліст вищої категорії» - 1;</w:t>
      </w:r>
    </w:p>
    <w:p w:rsidR="00676733" w:rsidRDefault="00676733" w:rsidP="00676733">
      <w:pPr>
        <w:ind w:left="360"/>
        <w:rPr>
          <w:rFonts w:ascii="Times New Roman" w:hAnsi="Times New Roman" w:cs="Times New Roman"/>
          <w:sz w:val="28"/>
          <w:szCs w:val="28"/>
          <w:lang w:val="uk-UA"/>
        </w:rPr>
      </w:pPr>
      <w:r>
        <w:rPr>
          <w:rFonts w:ascii="Times New Roman" w:hAnsi="Times New Roman" w:cs="Times New Roman"/>
          <w:sz w:val="28"/>
          <w:szCs w:val="28"/>
          <w:lang w:val="uk-UA"/>
        </w:rPr>
        <w:t>«Спеціа</w:t>
      </w:r>
      <w:r w:rsidR="00B24997">
        <w:rPr>
          <w:rFonts w:ascii="Times New Roman" w:hAnsi="Times New Roman" w:cs="Times New Roman"/>
          <w:sz w:val="28"/>
          <w:szCs w:val="28"/>
          <w:lang w:val="uk-UA"/>
        </w:rPr>
        <w:t>ліст І категорії» - 5</w:t>
      </w:r>
      <w:bookmarkStart w:id="0" w:name="_GoBack"/>
      <w:bookmarkEnd w:id="0"/>
      <w:r>
        <w:rPr>
          <w:rFonts w:ascii="Times New Roman" w:hAnsi="Times New Roman" w:cs="Times New Roman"/>
          <w:sz w:val="28"/>
          <w:szCs w:val="28"/>
          <w:lang w:val="uk-UA"/>
        </w:rPr>
        <w:t>;</w:t>
      </w:r>
    </w:p>
    <w:p w:rsidR="00676733" w:rsidRDefault="00676733" w:rsidP="00676733">
      <w:pPr>
        <w:ind w:left="360"/>
        <w:rPr>
          <w:rFonts w:ascii="Times New Roman" w:hAnsi="Times New Roman" w:cs="Times New Roman"/>
          <w:sz w:val="28"/>
          <w:szCs w:val="28"/>
          <w:lang w:val="uk-UA"/>
        </w:rPr>
      </w:pPr>
      <w:r>
        <w:rPr>
          <w:rFonts w:ascii="Times New Roman" w:hAnsi="Times New Roman" w:cs="Times New Roman"/>
          <w:sz w:val="28"/>
          <w:szCs w:val="28"/>
          <w:lang w:val="uk-UA"/>
        </w:rPr>
        <w:t>«Спеціаліст ІІ категорії» - 5;</w:t>
      </w:r>
    </w:p>
    <w:p w:rsidR="00676733" w:rsidRDefault="00676733" w:rsidP="00676733">
      <w:pPr>
        <w:ind w:left="360"/>
        <w:rPr>
          <w:rFonts w:ascii="Times New Roman" w:hAnsi="Times New Roman" w:cs="Times New Roman"/>
          <w:sz w:val="28"/>
          <w:szCs w:val="28"/>
          <w:lang w:val="uk-UA"/>
        </w:rPr>
      </w:pPr>
      <w:r>
        <w:rPr>
          <w:rFonts w:ascii="Times New Roman" w:hAnsi="Times New Roman" w:cs="Times New Roman"/>
          <w:sz w:val="28"/>
          <w:szCs w:val="28"/>
          <w:lang w:val="uk-UA"/>
        </w:rPr>
        <w:t>«Спеціаліст» - 5;</w:t>
      </w:r>
    </w:p>
    <w:p w:rsidR="00676733" w:rsidRDefault="00676733" w:rsidP="00676733">
      <w:pPr>
        <w:ind w:left="360"/>
        <w:rPr>
          <w:rFonts w:ascii="Times New Roman" w:hAnsi="Times New Roman" w:cs="Times New Roman"/>
          <w:sz w:val="28"/>
          <w:szCs w:val="28"/>
          <w:lang w:val="uk-UA"/>
        </w:rPr>
      </w:pPr>
      <w:r>
        <w:rPr>
          <w:rFonts w:ascii="Times New Roman" w:hAnsi="Times New Roman" w:cs="Times New Roman"/>
          <w:sz w:val="28"/>
          <w:szCs w:val="28"/>
          <w:lang w:val="uk-UA"/>
        </w:rPr>
        <w:t>«Вчитель – методист» – 1;</w:t>
      </w:r>
    </w:p>
    <w:p w:rsidR="00676733" w:rsidRDefault="00676733" w:rsidP="00676733">
      <w:pPr>
        <w:ind w:left="360"/>
        <w:rPr>
          <w:rFonts w:ascii="Times New Roman" w:hAnsi="Times New Roman" w:cs="Times New Roman"/>
          <w:sz w:val="28"/>
          <w:szCs w:val="28"/>
          <w:lang w:val="uk-UA"/>
        </w:rPr>
      </w:pPr>
    </w:p>
    <w:p w:rsidR="00676733" w:rsidRDefault="00676733" w:rsidP="00676733">
      <w:pPr>
        <w:ind w:left="360"/>
        <w:rPr>
          <w:rFonts w:ascii="Times New Roman" w:hAnsi="Times New Roman" w:cs="Times New Roman"/>
          <w:sz w:val="28"/>
          <w:szCs w:val="28"/>
          <w:lang w:val="uk-UA"/>
        </w:rPr>
      </w:pPr>
    </w:p>
    <w:p w:rsidR="00676733" w:rsidRPr="00676733" w:rsidRDefault="00676733" w:rsidP="00676733">
      <w:pPr>
        <w:ind w:left="360"/>
        <w:rPr>
          <w:rFonts w:ascii="Times New Roman" w:hAnsi="Times New Roman" w:cs="Times New Roman"/>
          <w:b/>
          <w:sz w:val="28"/>
          <w:szCs w:val="28"/>
          <w:lang w:val="uk-UA"/>
        </w:rPr>
      </w:pPr>
      <w:r w:rsidRPr="00676733">
        <w:rPr>
          <w:rFonts w:ascii="Times New Roman" w:hAnsi="Times New Roman" w:cs="Times New Roman"/>
          <w:b/>
          <w:sz w:val="28"/>
          <w:szCs w:val="28"/>
          <w:lang w:val="uk-UA"/>
        </w:rPr>
        <w:lastRenderedPageBreak/>
        <w:t>Стаж педагогічної роботи:</w:t>
      </w:r>
    </w:p>
    <w:tbl>
      <w:tblPr>
        <w:tblStyle w:val="a4"/>
        <w:tblW w:w="0" w:type="auto"/>
        <w:tblInd w:w="360" w:type="dxa"/>
        <w:tblLook w:val="04A0"/>
      </w:tblPr>
      <w:tblGrid>
        <w:gridCol w:w="1893"/>
        <w:gridCol w:w="1825"/>
        <w:gridCol w:w="1825"/>
        <w:gridCol w:w="1825"/>
        <w:gridCol w:w="1843"/>
      </w:tblGrid>
      <w:tr w:rsidR="00676733" w:rsidTr="00676733">
        <w:tc>
          <w:tcPr>
            <w:tcW w:w="1914" w:type="dxa"/>
          </w:tcPr>
          <w:p w:rsidR="00676733" w:rsidRDefault="00676733" w:rsidP="00676733">
            <w:pPr>
              <w:rPr>
                <w:rFonts w:ascii="Times New Roman" w:hAnsi="Times New Roman" w:cs="Times New Roman"/>
                <w:sz w:val="28"/>
                <w:szCs w:val="28"/>
                <w:lang w:val="uk-UA"/>
              </w:rPr>
            </w:pPr>
          </w:p>
        </w:tc>
        <w:tc>
          <w:tcPr>
            <w:tcW w:w="1914" w:type="dxa"/>
          </w:tcPr>
          <w:p w:rsidR="00676733" w:rsidRPr="00676733" w:rsidRDefault="00676733" w:rsidP="00676733">
            <w:pPr>
              <w:rPr>
                <w:rFonts w:ascii="Times New Roman" w:hAnsi="Times New Roman" w:cs="Times New Roman"/>
                <w:b/>
                <w:sz w:val="28"/>
                <w:szCs w:val="28"/>
                <w:lang w:val="uk-UA"/>
              </w:rPr>
            </w:pPr>
            <w:r w:rsidRPr="00676733">
              <w:rPr>
                <w:rFonts w:ascii="Times New Roman" w:hAnsi="Times New Roman" w:cs="Times New Roman"/>
                <w:b/>
                <w:sz w:val="28"/>
                <w:szCs w:val="28"/>
                <w:lang w:val="uk-UA"/>
              </w:rPr>
              <w:t>До3-х років</w:t>
            </w:r>
          </w:p>
        </w:tc>
        <w:tc>
          <w:tcPr>
            <w:tcW w:w="1914" w:type="dxa"/>
          </w:tcPr>
          <w:p w:rsidR="00676733" w:rsidRPr="00676733" w:rsidRDefault="00676733" w:rsidP="00676733">
            <w:pPr>
              <w:rPr>
                <w:rFonts w:ascii="Times New Roman" w:hAnsi="Times New Roman" w:cs="Times New Roman"/>
                <w:b/>
                <w:sz w:val="28"/>
                <w:szCs w:val="28"/>
                <w:lang w:val="uk-UA"/>
              </w:rPr>
            </w:pPr>
            <w:r w:rsidRPr="00676733">
              <w:rPr>
                <w:rFonts w:ascii="Times New Roman" w:hAnsi="Times New Roman" w:cs="Times New Roman"/>
                <w:b/>
                <w:sz w:val="28"/>
                <w:szCs w:val="28"/>
                <w:lang w:val="uk-UA"/>
              </w:rPr>
              <w:t>Від 3 до 10 років</w:t>
            </w:r>
          </w:p>
        </w:tc>
        <w:tc>
          <w:tcPr>
            <w:tcW w:w="1914" w:type="dxa"/>
          </w:tcPr>
          <w:p w:rsidR="00676733" w:rsidRPr="00676733" w:rsidRDefault="00676733" w:rsidP="00676733">
            <w:pPr>
              <w:rPr>
                <w:rFonts w:ascii="Times New Roman" w:hAnsi="Times New Roman" w:cs="Times New Roman"/>
                <w:b/>
                <w:sz w:val="28"/>
                <w:szCs w:val="28"/>
                <w:lang w:val="uk-UA"/>
              </w:rPr>
            </w:pPr>
            <w:r w:rsidRPr="00676733">
              <w:rPr>
                <w:rFonts w:ascii="Times New Roman" w:hAnsi="Times New Roman" w:cs="Times New Roman"/>
                <w:b/>
                <w:sz w:val="28"/>
                <w:szCs w:val="28"/>
                <w:lang w:val="uk-UA"/>
              </w:rPr>
              <w:t>Від 10 до 30 років</w:t>
            </w:r>
          </w:p>
        </w:tc>
        <w:tc>
          <w:tcPr>
            <w:tcW w:w="1915" w:type="dxa"/>
          </w:tcPr>
          <w:p w:rsidR="00676733" w:rsidRPr="00676733" w:rsidRDefault="00676733" w:rsidP="00676733">
            <w:pPr>
              <w:rPr>
                <w:rFonts w:ascii="Times New Roman" w:hAnsi="Times New Roman" w:cs="Times New Roman"/>
                <w:b/>
                <w:sz w:val="28"/>
                <w:szCs w:val="28"/>
                <w:lang w:val="uk-UA"/>
              </w:rPr>
            </w:pPr>
            <w:r w:rsidRPr="00676733">
              <w:rPr>
                <w:rFonts w:ascii="Times New Roman" w:hAnsi="Times New Roman" w:cs="Times New Roman"/>
                <w:b/>
                <w:sz w:val="28"/>
                <w:szCs w:val="28"/>
                <w:lang w:val="uk-UA"/>
              </w:rPr>
              <w:t>30 років і більше</w:t>
            </w:r>
          </w:p>
        </w:tc>
      </w:tr>
      <w:tr w:rsidR="00676733" w:rsidTr="00676733">
        <w:tc>
          <w:tcPr>
            <w:tcW w:w="1914" w:type="dxa"/>
          </w:tcPr>
          <w:p w:rsidR="00676733" w:rsidRDefault="00676733" w:rsidP="00676733">
            <w:pPr>
              <w:rPr>
                <w:rFonts w:ascii="Times New Roman" w:hAnsi="Times New Roman" w:cs="Times New Roman"/>
                <w:sz w:val="28"/>
                <w:szCs w:val="28"/>
                <w:lang w:val="uk-UA"/>
              </w:rPr>
            </w:pPr>
            <w:r>
              <w:rPr>
                <w:rFonts w:ascii="Times New Roman" w:hAnsi="Times New Roman" w:cs="Times New Roman"/>
                <w:sz w:val="28"/>
                <w:szCs w:val="28"/>
                <w:lang w:val="uk-UA"/>
              </w:rPr>
              <w:t>Педагогічих</w:t>
            </w:r>
          </w:p>
          <w:p w:rsidR="00676733" w:rsidRDefault="00676733" w:rsidP="00676733">
            <w:pPr>
              <w:rPr>
                <w:rFonts w:ascii="Times New Roman" w:hAnsi="Times New Roman" w:cs="Times New Roman"/>
                <w:sz w:val="28"/>
                <w:szCs w:val="28"/>
                <w:lang w:val="uk-UA"/>
              </w:rPr>
            </w:pPr>
            <w:r>
              <w:rPr>
                <w:rFonts w:ascii="Times New Roman" w:hAnsi="Times New Roman" w:cs="Times New Roman"/>
                <w:sz w:val="28"/>
                <w:szCs w:val="28"/>
                <w:lang w:val="uk-UA"/>
              </w:rPr>
              <w:t>працівників</w:t>
            </w:r>
          </w:p>
        </w:tc>
        <w:tc>
          <w:tcPr>
            <w:tcW w:w="1914" w:type="dxa"/>
          </w:tcPr>
          <w:p w:rsidR="00676733" w:rsidRDefault="00676733" w:rsidP="00676733">
            <w:pPr>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c>
          <w:tcPr>
            <w:tcW w:w="1914" w:type="dxa"/>
          </w:tcPr>
          <w:p w:rsidR="00676733" w:rsidRDefault="00676733" w:rsidP="00676733">
            <w:pPr>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1914" w:type="dxa"/>
          </w:tcPr>
          <w:p w:rsidR="00676733" w:rsidRDefault="00713AB7" w:rsidP="00676733">
            <w:pPr>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c>
          <w:tcPr>
            <w:tcW w:w="1915" w:type="dxa"/>
          </w:tcPr>
          <w:p w:rsidR="00676733" w:rsidRDefault="00713AB7" w:rsidP="00713AB7">
            <w:pPr>
              <w:jc w:val="center"/>
              <w:rPr>
                <w:rFonts w:ascii="Times New Roman" w:hAnsi="Times New Roman" w:cs="Times New Roman"/>
                <w:sz w:val="28"/>
                <w:szCs w:val="28"/>
                <w:lang w:val="uk-UA"/>
              </w:rPr>
            </w:pPr>
            <w:r>
              <w:rPr>
                <w:rFonts w:ascii="Times New Roman" w:hAnsi="Times New Roman" w:cs="Times New Roman"/>
                <w:sz w:val="28"/>
                <w:szCs w:val="28"/>
                <w:lang w:val="uk-UA"/>
              </w:rPr>
              <w:t>6</w:t>
            </w:r>
          </w:p>
        </w:tc>
      </w:tr>
      <w:tr w:rsidR="00676733" w:rsidTr="00676733">
        <w:tc>
          <w:tcPr>
            <w:tcW w:w="1914" w:type="dxa"/>
          </w:tcPr>
          <w:p w:rsidR="00676733" w:rsidRDefault="00676733" w:rsidP="00676733">
            <w:pPr>
              <w:rPr>
                <w:rFonts w:ascii="Times New Roman" w:hAnsi="Times New Roman" w:cs="Times New Roman"/>
                <w:sz w:val="28"/>
                <w:szCs w:val="28"/>
                <w:lang w:val="uk-UA"/>
              </w:rPr>
            </w:pPr>
          </w:p>
        </w:tc>
        <w:tc>
          <w:tcPr>
            <w:tcW w:w="1914" w:type="dxa"/>
          </w:tcPr>
          <w:p w:rsidR="00676733" w:rsidRDefault="00676733" w:rsidP="00676733">
            <w:pPr>
              <w:rPr>
                <w:rFonts w:ascii="Times New Roman" w:hAnsi="Times New Roman" w:cs="Times New Roman"/>
                <w:sz w:val="28"/>
                <w:szCs w:val="28"/>
                <w:lang w:val="uk-UA"/>
              </w:rPr>
            </w:pPr>
          </w:p>
        </w:tc>
        <w:tc>
          <w:tcPr>
            <w:tcW w:w="1914" w:type="dxa"/>
          </w:tcPr>
          <w:p w:rsidR="00676733" w:rsidRDefault="00676733" w:rsidP="00676733">
            <w:pPr>
              <w:rPr>
                <w:rFonts w:ascii="Times New Roman" w:hAnsi="Times New Roman" w:cs="Times New Roman"/>
                <w:sz w:val="28"/>
                <w:szCs w:val="28"/>
                <w:lang w:val="uk-UA"/>
              </w:rPr>
            </w:pPr>
          </w:p>
        </w:tc>
        <w:tc>
          <w:tcPr>
            <w:tcW w:w="1914" w:type="dxa"/>
          </w:tcPr>
          <w:p w:rsidR="00676733" w:rsidRDefault="00676733" w:rsidP="00676733">
            <w:pPr>
              <w:rPr>
                <w:rFonts w:ascii="Times New Roman" w:hAnsi="Times New Roman" w:cs="Times New Roman"/>
                <w:sz w:val="28"/>
                <w:szCs w:val="28"/>
                <w:lang w:val="uk-UA"/>
              </w:rPr>
            </w:pPr>
          </w:p>
        </w:tc>
        <w:tc>
          <w:tcPr>
            <w:tcW w:w="1915" w:type="dxa"/>
          </w:tcPr>
          <w:p w:rsidR="00676733" w:rsidRDefault="00676733" w:rsidP="00676733">
            <w:pPr>
              <w:rPr>
                <w:rFonts w:ascii="Times New Roman" w:hAnsi="Times New Roman" w:cs="Times New Roman"/>
                <w:sz w:val="28"/>
                <w:szCs w:val="28"/>
                <w:lang w:val="uk-UA"/>
              </w:rPr>
            </w:pPr>
          </w:p>
        </w:tc>
      </w:tr>
    </w:tbl>
    <w:p w:rsidR="00676733" w:rsidRDefault="00676733" w:rsidP="00713AB7">
      <w:pPr>
        <w:ind w:firstLine="360"/>
        <w:rPr>
          <w:rFonts w:ascii="Times New Roman" w:hAnsi="Times New Roman" w:cs="Times New Roman"/>
          <w:sz w:val="28"/>
          <w:szCs w:val="28"/>
          <w:lang w:val="uk-UA"/>
        </w:rPr>
      </w:pPr>
    </w:p>
    <w:p w:rsidR="00713AB7" w:rsidRDefault="00713AB7" w:rsidP="00713AB7">
      <w:pPr>
        <w:ind w:firstLine="360"/>
        <w:rPr>
          <w:rFonts w:ascii="Times New Roman" w:hAnsi="Times New Roman" w:cs="Times New Roman"/>
          <w:sz w:val="28"/>
          <w:szCs w:val="28"/>
          <w:lang w:val="uk-UA"/>
        </w:rPr>
      </w:pPr>
      <w:r>
        <w:rPr>
          <w:rFonts w:ascii="Times New Roman" w:hAnsi="Times New Roman" w:cs="Times New Roman"/>
          <w:sz w:val="28"/>
          <w:szCs w:val="28"/>
          <w:lang w:val="uk-UA"/>
        </w:rPr>
        <w:t>У закладі працює 5 вчителів пенсійного віку:</w:t>
      </w:r>
    </w:p>
    <w:p w:rsidR="00713AB7" w:rsidRDefault="00713AB7" w:rsidP="00713AB7">
      <w:pPr>
        <w:ind w:firstLine="360"/>
        <w:rPr>
          <w:rFonts w:ascii="Times New Roman" w:hAnsi="Times New Roman" w:cs="Times New Roman"/>
          <w:sz w:val="28"/>
          <w:szCs w:val="28"/>
          <w:lang w:val="uk-UA"/>
        </w:rPr>
      </w:pPr>
      <w:r>
        <w:rPr>
          <w:rFonts w:ascii="Times New Roman" w:hAnsi="Times New Roman" w:cs="Times New Roman"/>
          <w:sz w:val="28"/>
          <w:szCs w:val="28"/>
          <w:lang w:val="uk-UA"/>
        </w:rPr>
        <w:t>Початкові класи: 1</w:t>
      </w:r>
    </w:p>
    <w:p w:rsidR="00713AB7" w:rsidRDefault="00713AB7" w:rsidP="00713AB7">
      <w:pPr>
        <w:ind w:firstLine="360"/>
        <w:rPr>
          <w:rFonts w:ascii="Times New Roman" w:hAnsi="Times New Roman" w:cs="Times New Roman"/>
          <w:sz w:val="28"/>
          <w:szCs w:val="28"/>
          <w:lang w:val="uk-UA"/>
        </w:rPr>
      </w:pPr>
      <w:r>
        <w:rPr>
          <w:rFonts w:ascii="Times New Roman" w:hAnsi="Times New Roman" w:cs="Times New Roman"/>
          <w:sz w:val="28"/>
          <w:szCs w:val="28"/>
          <w:lang w:val="uk-UA"/>
        </w:rPr>
        <w:t>Українська мова і література: - 1;</w:t>
      </w:r>
    </w:p>
    <w:p w:rsidR="00713AB7" w:rsidRDefault="00713AB7" w:rsidP="00713AB7">
      <w:pPr>
        <w:ind w:firstLine="360"/>
        <w:rPr>
          <w:rFonts w:ascii="Times New Roman" w:hAnsi="Times New Roman" w:cs="Times New Roman"/>
          <w:sz w:val="28"/>
          <w:szCs w:val="28"/>
          <w:lang w:val="uk-UA"/>
        </w:rPr>
      </w:pPr>
      <w:r>
        <w:rPr>
          <w:rFonts w:ascii="Times New Roman" w:hAnsi="Times New Roman" w:cs="Times New Roman"/>
          <w:sz w:val="28"/>
          <w:szCs w:val="28"/>
          <w:lang w:val="uk-UA"/>
        </w:rPr>
        <w:t>Математика – 1;</w:t>
      </w:r>
    </w:p>
    <w:p w:rsidR="00713AB7" w:rsidRDefault="00713AB7" w:rsidP="00713AB7">
      <w:pPr>
        <w:ind w:firstLine="360"/>
        <w:rPr>
          <w:rFonts w:ascii="Times New Roman" w:hAnsi="Times New Roman" w:cs="Times New Roman"/>
          <w:sz w:val="28"/>
          <w:szCs w:val="28"/>
          <w:lang w:val="uk-UA"/>
        </w:rPr>
      </w:pPr>
      <w:r>
        <w:rPr>
          <w:rFonts w:ascii="Times New Roman" w:hAnsi="Times New Roman" w:cs="Times New Roman"/>
          <w:sz w:val="28"/>
          <w:szCs w:val="28"/>
          <w:lang w:val="uk-UA"/>
        </w:rPr>
        <w:t>Фізична культура – 1;</w:t>
      </w:r>
    </w:p>
    <w:p w:rsidR="00713AB7" w:rsidRDefault="00713AB7" w:rsidP="00713AB7">
      <w:pPr>
        <w:ind w:firstLine="360"/>
        <w:rPr>
          <w:rFonts w:ascii="Times New Roman" w:hAnsi="Times New Roman" w:cs="Times New Roman"/>
          <w:sz w:val="28"/>
          <w:szCs w:val="28"/>
          <w:lang w:val="uk-UA"/>
        </w:rPr>
      </w:pPr>
      <w:r>
        <w:rPr>
          <w:rFonts w:ascii="Times New Roman" w:hAnsi="Times New Roman" w:cs="Times New Roman"/>
          <w:sz w:val="28"/>
          <w:szCs w:val="28"/>
          <w:lang w:val="uk-UA"/>
        </w:rPr>
        <w:t>Музичне мистецтво – 1.</w:t>
      </w:r>
    </w:p>
    <w:p w:rsidR="00713AB7" w:rsidRPr="00713AB7" w:rsidRDefault="00713AB7" w:rsidP="00713AB7">
      <w:pPr>
        <w:ind w:firstLine="360"/>
        <w:rPr>
          <w:rFonts w:ascii="Times New Roman" w:hAnsi="Times New Roman" w:cs="Times New Roman"/>
          <w:b/>
          <w:sz w:val="28"/>
          <w:szCs w:val="28"/>
          <w:lang w:val="uk-UA"/>
        </w:rPr>
      </w:pPr>
      <w:r w:rsidRPr="00713AB7">
        <w:rPr>
          <w:rFonts w:ascii="Times New Roman" w:hAnsi="Times New Roman" w:cs="Times New Roman"/>
          <w:b/>
          <w:sz w:val="28"/>
          <w:szCs w:val="28"/>
          <w:lang w:val="uk-UA"/>
        </w:rPr>
        <w:t>Потреба в кадровому забезпеченні:</w:t>
      </w:r>
    </w:p>
    <w:tbl>
      <w:tblPr>
        <w:tblStyle w:val="a4"/>
        <w:tblW w:w="0" w:type="auto"/>
        <w:tblLook w:val="04A0"/>
      </w:tblPr>
      <w:tblGrid>
        <w:gridCol w:w="1914"/>
        <w:gridCol w:w="1914"/>
        <w:gridCol w:w="1914"/>
        <w:gridCol w:w="1914"/>
        <w:gridCol w:w="1915"/>
      </w:tblGrid>
      <w:tr w:rsidR="00713AB7" w:rsidTr="00713AB7">
        <w:tc>
          <w:tcPr>
            <w:tcW w:w="1914" w:type="dxa"/>
          </w:tcPr>
          <w:p w:rsidR="00713AB7" w:rsidRPr="00713AB7" w:rsidRDefault="00713AB7" w:rsidP="00713AB7">
            <w:pPr>
              <w:rPr>
                <w:rFonts w:ascii="Times New Roman" w:hAnsi="Times New Roman" w:cs="Times New Roman"/>
                <w:b/>
                <w:sz w:val="28"/>
                <w:szCs w:val="28"/>
                <w:lang w:val="uk-UA"/>
              </w:rPr>
            </w:pPr>
            <w:r w:rsidRPr="00713AB7">
              <w:rPr>
                <w:rFonts w:ascii="Times New Roman" w:hAnsi="Times New Roman" w:cs="Times New Roman"/>
                <w:b/>
                <w:sz w:val="28"/>
                <w:szCs w:val="28"/>
                <w:lang w:val="uk-UA"/>
              </w:rPr>
              <w:t>2021р.</w:t>
            </w:r>
          </w:p>
        </w:tc>
        <w:tc>
          <w:tcPr>
            <w:tcW w:w="1914" w:type="dxa"/>
          </w:tcPr>
          <w:p w:rsidR="00713AB7" w:rsidRPr="00713AB7" w:rsidRDefault="00713AB7" w:rsidP="00713AB7">
            <w:pPr>
              <w:rPr>
                <w:rFonts w:ascii="Times New Roman" w:hAnsi="Times New Roman" w:cs="Times New Roman"/>
                <w:b/>
                <w:sz w:val="28"/>
                <w:szCs w:val="28"/>
                <w:lang w:val="uk-UA"/>
              </w:rPr>
            </w:pPr>
            <w:r w:rsidRPr="00713AB7">
              <w:rPr>
                <w:rFonts w:ascii="Times New Roman" w:hAnsi="Times New Roman" w:cs="Times New Roman"/>
                <w:b/>
                <w:sz w:val="28"/>
                <w:szCs w:val="28"/>
                <w:lang w:val="uk-UA"/>
              </w:rPr>
              <w:t>2022р.</w:t>
            </w:r>
          </w:p>
        </w:tc>
        <w:tc>
          <w:tcPr>
            <w:tcW w:w="1914" w:type="dxa"/>
          </w:tcPr>
          <w:p w:rsidR="00713AB7" w:rsidRPr="00713AB7" w:rsidRDefault="00713AB7" w:rsidP="00713AB7">
            <w:pPr>
              <w:rPr>
                <w:rFonts w:ascii="Times New Roman" w:hAnsi="Times New Roman" w:cs="Times New Roman"/>
                <w:b/>
                <w:sz w:val="28"/>
                <w:szCs w:val="28"/>
                <w:lang w:val="uk-UA"/>
              </w:rPr>
            </w:pPr>
            <w:r w:rsidRPr="00713AB7">
              <w:rPr>
                <w:rFonts w:ascii="Times New Roman" w:hAnsi="Times New Roman" w:cs="Times New Roman"/>
                <w:b/>
                <w:sz w:val="28"/>
                <w:szCs w:val="28"/>
                <w:lang w:val="uk-UA"/>
              </w:rPr>
              <w:t>2023р.</w:t>
            </w:r>
          </w:p>
        </w:tc>
        <w:tc>
          <w:tcPr>
            <w:tcW w:w="1914" w:type="dxa"/>
          </w:tcPr>
          <w:p w:rsidR="00713AB7" w:rsidRPr="00713AB7" w:rsidRDefault="00713AB7" w:rsidP="00713AB7">
            <w:pPr>
              <w:rPr>
                <w:rFonts w:ascii="Times New Roman" w:hAnsi="Times New Roman" w:cs="Times New Roman"/>
                <w:b/>
                <w:sz w:val="28"/>
                <w:szCs w:val="28"/>
                <w:lang w:val="uk-UA"/>
              </w:rPr>
            </w:pPr>
            <w:r w:rsidRPr="00713AB7">
              <w:rPr>
                <w:rFonts w:ascii="Times New Roman" w:hAnsi="Times New Roman" w:cs="Times New Roman"/>
                <w:b/>
                <w:sz w:val="28"/>
                <w:szCs w:val="28"/>
                <w:lang w:val="uk-UA"/>
              </w:rPr>
              <w:t>2024р.</w:t>
            </w:r>
          </w:p>
        </w:tc>
        <w:tc>
          <w:tcPr>
            <w:tcW w:w="1915" w:type="dxa"/>
          </w:tcPr>
          <w:p w:rsidR="00713AB7" w:rsidRPr="00713AB7" w:rsidRDefault="00713AB7" w:rsidP="00713AB7">
            <w:pPr>
              <w:rPr>
                <w:rFonts w:ascii="Times New Roman" w:hAnsi="Times New Roman" w:cs="Times New Roman"/>
                <w:b/>
                <w:sz w:val="28"/>
                <w:szCs w:val="28"/>
                <w:lang w:val="uk-UA"/>
              </w:rPr>
            </w:pPr>
            <w:r w:rsidRPr="00713AB7">
              <w:rPr>
                <w:rFonts w:ascii="Times New Roman" w:hAnsi="Times New Roman" w:cs="Times New Roman"/>
                <w:b/>
                <w:sz w:val="28"/>
                <w:szCs w:val="28"/>
                <w:lang w:val="uk-UA"/>
              </w:rPr>
              <w:t>2025р.</w:t>
            </w:r>
          </w:p>
        </w:tc>
      </w:tr>
      <w:tr w:rsidR="00713AB7" w:rsidTr="00713AB7">
        <w:tc>
          <w:tcPr>
            <w:tcW w:w="1914" w:type="dxa"/>
          </w:tcPr>
          <w:p w:rsidR="00713AB7" w:rsidRDefault="00713AB7" w:rsidP="00713AB7">
            <w:pPr>
              <w:rPr>
                <w:rFonts w:ascii="Times New Roman" w:hAnsi="Times New Roman" w:cs="Times New Roman"/>
                <w:sz w:val="28"/>
                <w:szCs w:val="28"/>
                <w:lang w:val="uk-UA"/>
              </w:rPr>
            </w:pPr>
            <w:r>
              <w:rPr>
                <w:rFonts w:ascii="Times New Roman" w:hAnsi="Times New Roman" w:cs="Times New Roman"/>
                <w:sz w:val="28"/>
                <w:szCs w:val="28"/>
                <w:lang w:val="uk-UA"/>
              </w:rPr>
              <w:t>Фізика – 14 год.</w:t>
            </w:r>
          </w:p>
        </w:tc>
        <w:tc>
          <w:tcPr>
            <w:tcW w:w="1914" w:type="dxa"/>
          </w:tcPr>
          <w:p w:rsidR="00713AB7" w:rsidRDefault="00713AB7" w:rsidP="00713AB7">
            <w:pPr>
              <w:rPr>
                <w:rFonts w:ascii="Times New Roman" w:hAnsi="Times New Roman" w:cs="Times New Roman"/>
                <w:sz w:val="28"/>
                <w:szCs w:val="28"/>
                <w:lang w:val="uk-UA"/>
              </w:rPr>
            </w:pPr>
            <w:r>
              <w:rPr>
                <w:rFonts w:ascii="Times New Roman" w:hAnsi="Times New Roman" w:cs="Times New Roman"/>
                <w:sz w:val="28"/>
                <w:szCs w:val="28"/>
                <w:lang w:val="uk-UA"/>
              </w:rPr>
              <w:t>Фізична культура – 1ст.</w:t>
            </w:r>
          </w:p>
        </w:tc>
        <w:tc>
          <w:tcPr>
            <w:tcW w:w="1914" w:type="dxa"/>
          </w:tcPr>
          <w:p w:rsidR="00713AB7" w:rsidRDefault="00713AB7" w:rsidP="00713AB7">
            <w:pPr>
              <w:rPr>
                <w:rFonts w:ascii="Times New Roman" w:hAnsi="Times New Roman" w:cs="Times New Roman"/>
                <w:sz w:val="28"/>
                <w:szCs w:val="28"/>
                <w:lang w:val="uk-UA"/>
              </w:rPr>
            </w:pPr>
            <w:r>
              <w:rPr>
                <w:rFonts w:ascii="Times New Roman" w:hAnsi="Times New Roman" w:cs="Times New Roman"/>
                <w:sz w:val="28"/>
                <w:szCs w:val="28"/>
                <w:lang w:val="uk-UA"/>
              </w:rPr>
              <w:t xml:space="preserve"> За потребою</w:t>
            </w:r>
          </w:p>
        </w:tc>
        <w:tc>
          <w:tcPr>
            <w:tcW w:w="1914" w:type="dxa"/>
          </w:tcPr>
          <w:p w:rsidR="00713AB7" w:rsidRDefault="00713AB7" w:rsidP="00713AB7">
            <w:pPr>
              <w:rPr>
                <w:rFonts w:ascii="Times New Roman" w:hAnsi="Times New Roman" w:cs="Times New Roman"/>
                <w:sz w:val="28"/>
                <w:szCs w:val="28"/>
                <w:lang w:val="uk-UA"/>
              </w:rPr>
            </w:pPr>
          </w:p>
        </w:tc>
        <w:tc>
          <w:tcPr>
            <w:tcW w:w="1915" w:type="dxa"/>
          </w:tcPr>
          <w:p w:rsidR="00713AB7" w:rsidRDefault="00713AB7" w:rsidP="00713AB7">
            <w:pPr>
              <w:rPr>
                <w:rFonts w:ascii="Times New Roman" w:hAnsi="Times New Roman" w:cs="Times New Roman"/>
                <w:sz w:val="28"/>
                <w:szCs w:val="28"/>
                <w:lang w:val="uk-UA"/>
              </w:rPr>
            </w:pPr>
          </w:p>
        </w:tc>
      </w:tr>
      <w:tr w:rsidR="00713AB7" w:rsidTr="00713AB7">
        <w:tc>
          <w:tcPr>
            <w:tcW w:w="1914" w:type="dxa"/>
          </w:tcPr>
          <w:p w:rsidR="00713AB7" w:rsidRDefault="00713AB7" w:rsidP="00713AB7">
            <w:pPr>
              <w:rPr>
                <w:rFonts w:ascii="Times New Roman" w:hAnsi="Times New Roman" w:cs="Times New Roman"/>
                <w:sz w:val="28"/>
                <w:szCs w:val="28"/>
                <w:lang w:val="uk-UA"/>
              </w:rPr>
            </w:pPr>
            <w:r>
              <w:rPr>
                <w:rFonts w:ascii="Times New Roman" w:hAnsi="Times New Roman" w:cs="Times New Roman"/>
                <w:sz w:val="28"/>
                <w:szCs w:val="28"/>
                <w:lang w:val="uk-UA"/>
              </w:rPr>
              <w:t>Захист Вітчизни – 1,5 год.</w:t>
            </w:r>
          </w:p>
        </w:tc>
        <w:tc>
          <w:tcPr>
            <w:tcW w:w="1914" w:type="dxa"/>
          </w:tcPr>
          <w:p w:rsidR="00713AB7" w:rsidRDefault="00713AB7" w:rsidP="00713AB7">
            <w:pPr>
              <w:rPr>
                <w:rFonts w:ascii="Times New Roman" w:hAnsi="Times New Roman" w:cs="Times New Roman"/>
                <w:sz w:val="28"/>
                <w:szCs w:val="28"/>
                <w:lang w:val="uk-UA"/>
              </w:rPr>
            </w:pPr>
            <w:r>
              <w:rPr>
                <w:rFonts w:ascii="Times New Roman" w:hAnsi="Times New Roman" w:cs="Times New Roman"/>
                <w:sz w:val="28"/>
                <w:szCs w:val="28"/>
                <w:lang w:val="uk-UA"/>
              </w:rPr>
              <w:t>Музичне мистецтво – 7 год.</w:t>
            </w:r>
          </w:p>
        </w:tc>
        <w:tc>
          <w:tcPr>
            <w:tcW w:w="1914" w:type="dxa"/>
          </w:tcPr>
          <w:p w:rsidR="00713AB7" w:rsidRDefault="00713AB7" w:rsidP="00713AB7">
            <w:pPr>
              <w:rPr>
                <w:rFonts w:ascii="Times New Roman" w:hAnsi="Times New Roman" w:cs="Times New Roman"/>
                <w:sz w:val="28"/>
                <w:szCs w:val="28"/>
                <w:lang w:val="uk-UA"/>
              </w:rPr>
            </w:pPr>
          </w:p>
        </w:tc>
        <w:tc>
          <w:tcPr>
            <w:tcW w:w="1914" w:type="dxa"/>
          </w:tcPr>
          <w:p w:rsidR="00713AB7" w:rsidRDefault="00713AB7" w:rsidP="00713AB7">
            <w:pPr>
              <w:rPr>
                <w:rFonts w:ascii="Times New Roman" w:hAnsi="Times New Roman" w:cs="Times New Roman"/>
                <w:sz w:val="28"/>
                <w:szCs w:val="28"/>
                <w:lang w:val="uk-UA"/>
              </w:rPr>
            </w:pPr>
          </w:p>
        </w:tc>
        <w:tc>
          <w:tcPr>
            <w:tcW w:w="1915" w:type="dxa"/>
          </w:tcPr>
          <w:p w:rsidR="00713AB7" w:rsidRDefault="00713AB7" w:rsidP="00713AB7">
            <w:pPr>
              <w:rPr>
                <w:rFonts w:ascii="Times New Roman" w:hAnsi="Times New Roman" w:cs="Times New Roman"/>
                <w:sz w:val="28"/>
                <w:szCs w:val="28"/>
                <w:lang w:val="uk-UA"/>
              </w:rPr>
            </w:pPr>
          </w:p>
        </w:tc>
      </w:tr>
      <w:tr w:rsidR="00713AB7" w:rsidTr="00713AB7">
        <w:tc>
          <w:tcPr>
            <w:tcW w:w="1914" w:type="dxa"/>
          </w:tcPr>
          <w:p w:rsidR="00713AB7" w:rsidRDefault="00713AB7" w:rsidP="00713AB7">
            <w:pPr>
              <w:rPr>
                <w:rFonts w:ascii="Times New Roman" w:hAnsi="Times New Roman" w:cs="Times New Roman"/>
                <w:sz w:val="28"/>
                <w:szCs w:val="28"/>
                <w:lang w:val="uk-UA"/>
              </w:rPr>
            </w:pPr>
          </w:p>
        </w:tc>
        <w:tc>
          <w:tcPr>
            <w:tcW w:w="1914" w:type="dxa"/>
          </w:tcPr>
          <w:p w:rsidR="00713AB7" w:rsidRDefault="00713AB7" w:rsidP="00713AB7">
            <w:pPr>
              <w:rPr>
                <w:rFonts w:ascii="Times New Roman" w:hAnsi="Times New Roman" w:cs="Times New Roman"/>
                <w:sz w:val="28"/>
                <w:szCs w:val="28"/>
                <w:lang w:val="uk-UA"/>
              </w:rPr>
            </w:pPr>
            <w:r>
              <w:rPr>
                <w:rFonts w:ascii="Times New Roman" w:hAnsi="Times New Roman" w:cs="Times New Roman"/>
                <w:sz w:val="28"/>
                <w:szCs w:val="28"/>
                <w:lang w:val="uk-UA"/>
              </w:rPr>
              <w:t>Образотворче мистецтво – 3 год.</w:t>
            </w:r>
          </w:p>
        </w:tc>
        <w:tc>
          <w:tcPr>
            <w:tcW w:w="1914" w:type="dxa"/>
          </w:tcPr>
          <w:p w:rsidR="00713AB7" w:rsidRDefault="00713AB7" w:rsidP="00713AB7">
            <w:pPr>
              <w:rPr>
                <w:rFonts w:ascii="Times New Roman" w:hAnsi="Times New Roman" w:cs="Times New Roman"/>
                <w:sz w:val="28"/>
                <w:szCs w:val="28"/>
                <w:lang w:val="uk-UA"/>
              </w:rPr>
            </w:pPr>
          </w:p>
        </w:tc>
        <w:tc>
          <w:tcPr>
            <w:tcW w:w="1914" w:type="dxa"/>
          </w:tcPr>
          <w:p w:rsidR="00713AB7" w:rsidRDefault="00713AB7" w:rsidP="00713AB7">
            <w:pPr>
              <w:rPr>
                <w:rFonts w:ascii="Times New Roman" w:hAnsi="Times New Roman" w:cs="Times New Roman"/>
                <w:sz w:val="28"/>
                <w:szCs w:val="28"/>
                <w:lang w:val="uk-UA"/>
              </w:rPr>
            </w:pPr>
          </w:p>
        </w:tc>
        <w:tc>
          <w:tcPr>
            <w:tcW w:w="1915" w:type="dxa"/>
          </w:tcPr>
          <w:p w:rsidR="00713AB7" w:rsidRDefault="00713AB7" w:rsidP="00713AB7">
            <w:pPr>
              <w:rPr>
                <w:rFonts w:ascii="Times New Roman" w:hAnsi="Times New Roman" w:cs="Times New Roman"/>
                <w:sz w:val="28"/>
                <w:szCs w:val="28"/>
                <w:lang w:val="uk-UA"/>
              </w:rPr>
            </w:pPr>
          </w:p>
        </w:tc>
      </w:tr>
      <w:tr w:rsidR="00713AB7" w:rsidTr="00713AB7">
        <w:tc>
          <w:tcPr>
            <w:tcW w:w="1914" w:type="dxa"/>
          </w:tcPr>
          <w:p w:rsidR="00713AB7" w:rsidRDefault="00713AB7" w:rsidP="00713AB7">
            <w:pPr>
              <w:rPr>
                <w:rFonts w:ascii="Times New Roman" w:hAnsi="Times New Roman" w:cs="Times New Roman"/>
                <w:sz w:val="28"/>
                <w:szCs w:val="28"/>
                <w:lang w:val="uk-UA"/>
              </w:rPr>
            </w:pPr>
          </w:p>
        </w:tc>
        <w:tc>
          <w:tcPr>
            <w:tcW w:w="1914" w:type="dxa"/>
          </w:tcPr>
          <w:p w:rsidR="00713AB7" w:rsidRDefault="00713AB7" w:rsidP="00713AB7">
            <w:pPr>
              <w:rPr>
                <w:rFonts w:ascii="Times New Roman" w:hAnsi="Times New Roman" w:cs="Times New Roman"/>
                <w:sz w:val="28"/>
                <w:szCs w:val="28"/>
                <w:lang w:val="uk-UA"/>
              </w:rPr>
            </w:pPr>
            <w:r>
              <w:rPr>
                <w:rFonts w:ascii="Times New Roman" w:hAnsi="Times New Roman" w:cs="Times New Roman"/>
                <w:sz w:val="28"/>
                <w:szCs w:val="28"/>
                <w:lang w:val="uk-UA"/>
              </w:rPr>
              <w:t>Інформатика – 1ст.</w:t>
            </w:r>
          </w:p>
        </w:tc>
        <w:tc>
          <w:tcPr>
            <w:tcW w:w="1914" w:type="dxa"/>
          </w:tcPr>
          <w:p w:rsidR="00713AB7" w:rsidRDefault="00713AB7" w:rsidP="00713AB7">
            <w:pPr>
              <w:rPr>
                <w:rFonts w:ascii="Times New Roman" w:hAnsi="Times New Roman" w:cs="Times New Roman"/>
                <w:sz w:val="28"/>
                <w:szCs w:val="28"/>
                <w:lang w:val="uk-UA"/>
              </w:rPr>
            </w:pPr>
          </w:p>
        </w:tc>
        <w:tc>
          <w:tcPr>
            <w:tcW w:w="1914" w:type="dxa"/>
          </w:tcPr>
          <w:p w:rsidR="00713AB7" w:rsidRDefault="00713AB7" w:rsidP="00713AB7">
            <w:pPr>
              <w:rPr>
                <w:rFonts w:ascii="Times New Roman" w:hAnsi="Times New Roman" w:cs="Times New Roman"/>
                <w:sz w:val="28"/>
                <w:szCs w:val="28"/>
                <w:lang w:val="uk-UA"/>
              </w:rPr>
            </w:pPr>
          </w:p>
        </w:tc>
        <w:tc>
          <w:tcPr>
            <w:tcW w:w="1915" w:type="dxa"/>
          </w:tcPr>
          <w:p w:rsidR="00713AB7" w:rsidRDefault="00713AB7" w:rsidP="00713AB7">
            <w:pPr>
              <w:rPr>
                <w:rFonts w:ascii="Times New Roman" w:hAnsi="Times New Roman" w:cs="Times New Roman"/>
                <w:sz w:val="28"/>
                <w:szCs w:val="28"/>
                <w:lang w:val="uk-UA"/>
              </w:rPr>
            </w:pPr>
          </w:p>
        </w:tc>
      </w:tr>
      <w:tr w:rsidR="00713AB7" w:rsidTr="00713AB7">
        <w:tc>
          <w:tcPr>
            <w:tcW w:w="1914" w:type="dxa"/>
          </w:tcPr>
          <w:p w:rsidR="00713AB7" w:rsidRDefault="00713AB7" w:rsidP="00713AB7">
            <w:pPr>
              <w:rPr>
                <w:rFonts w:ascii="Times New Roman" w:hAnsi="Times New Roman" w:cs="Times New Roman"/>
                <w:sz w:val="28"/>
                <w:szCs w:val="28"/>
                <w:lang w:val="uk-UA"/>
              </w:rPr>
            </w:pPr>
          </w:p>
        </w:tc>
        <w:tc>
          <w:tcPr>
            <w:tcW w:w="1914" w:type="dxa"/>
          </w:tcPr>
          <w:p w:rsidR="00713AB7" w:rsidRDefault="00713AB7" w:rsidP="00713AB7">
            <w:pPr>
              <w:rPr>
                <w:rFonts w:ascii="Times New Roman" w:hAnsi="Times New Roman" w:cs="Times New Roman"/>
                <w:sz w:val="28"/>
                <w:szCs w:val="28"/>
                <w:lang w:val="uk-UA"/>
              </w:rPr>
            </w:pPr>
            <w:r>
              <w:rPr>
                <w:rFonts w:ascii="Times New Roman" w:hAnsi="Times New Roman" w:cs="Times New Roman"/>
                <w:sz w:val="28"/>
                <w:szCs w:val="28"/>
                <w:lang w:val="uk-UA"/>
              </w:rPr>
              <w:t>Фізика – 14 год.</w:t>
            </w:r>
          </w:p>
        </w:tc>
        <w:tc>
          <w:tcPr>
            <w:tcW w:w="1914" w:type="dxa"/>
          </w:tcPr>
          <w:p w:rsidR="00713AB7" w:rsidRDefault="00713AB7" w:rsidP="00713AB7">
            <w:pPr>
              <w:rPr>
                <w:rFonts w:ascii="Times New Roman" w:hAnsi="Times New Roman" w:cs="Times New Roman"/>
                <w:sz w:val="28"/>
                <w:szCs w:val="28"/>
                <w:lang w:val="uk-UA"/>
              </w:rPr>
            </w:pPr>
          </w:p>
        </w:tc>
        <w:tc>
          <w:tcPr>
            <w:tcW w:w="1914" w:type="dxa"/>
          </w:tcPr>
          <w:p w:rsidR="00713AB7" w:rsidRDefault="00713AB7" w:rsidP="00713AB7">
            <w:pPr>
              <w:rPr>
                <w:rFonts w:ascii="Times New Roman" w:hAnsi="Times New Roman" w:cs="Times New Roman"/>
                <w:sz w:val="28"/>
                <w:szCs w:val="28"/>
                <w:lang w:val="uk-UA"/>
              </w:rPr>
            </w:pPr>
          </w:p>
        </w:tc>
        <w:tc>
          <w:tcPr>
            <w:tcW w:w="1915" w:type="dxa"/>
          </w:tcPr>
          <w:p w:rsidR="00713AB7" w:rsidRDefault="00713AB7" w:rsidP="00713AB7">
            <w:pPr>
              <w:rPr>
                <w:rFonts w:ascii="Times New Roman" w:hAnsi="Times New Roman" w:cs="Times New Roman"/>
                <w:sz w:val="28"/>
                <w:szCs w:val="28"/>
                <w:lang w:val="uk-UA"/>
              </w:rPr>
            </w:pPr>
          </w:p>
        </w:tc>
      </w:tr>
      <w:tr w:rsidR="00713AB7" w:rsidTr="00713AB7">
        <w:tc>
          <w:tcPr>
            <w:tcW w:w="1914" w:type="dxa"/>
          </w:tcPr>
          <w:p w:rsidR="00713AB7" w:rsidRDefault="00713AB7" w:rsidP="00713AB7">
            <w:pPr>
              <w:rPr>
                <w:rFonts w:ascii="Times New Roman" w:hAnsi="Times New Roman" w:cs="Times New Roman"/>
                <w:sz w:val="28"/>
                <w:szCs w:val="28"/>
                <w:lang w:val="uk-UA"/>
              </w:rPr>
            </w:pPr>
          </w:p>
        </w:tc>
        <w:tc>
          <w:tcPr>
            <w:tcW w:w="1914" w:type="dxa"/>
          </w:tcPr>
          <w:p w:rsidR="00713AB7" w:rsidRDefault="00713AB7" w:rsidP="00713AB7">
            <w:pPr>
              <w:rPr>
                <w:rFonts w:ascii="Times New Roman" w:hAnsi="Times New Roman" w:cs="Times New Roman"/>
                <w:sz w:val="28"/>
                <w:szCs w:val="28"/>
                <w:lang w:val="uk-UA"/>
              </w:rPr>
            </w:pPr>
            <w:r>
              <w:rPr>
                <w:rFonts w:ascii="Times New Roman" w:hAnsi="Times New Roman" w:cs="Times New Roman"/>
                <w:sz w:val="28"/>
                <w:szCs w:val="28"/>
                <w:lang w:val="uk-UA"/>
              </w:rPr>
              <w:t>Медична сестра – 0,5</w:t>
            </w:r>
          </w:p>
        </w:tc>
        <w:tc>
          <w:tcPr>
            <w:tcW w:w="1914" w:type="dxa"/>
          </w:tcPr>
          <w:p w:rsidR="00713AB7" w:rsidRDefault="00713AB7" w:rsidP="00713AB7">
            <w:pPr>
              <w:rPr>
                <w:rFonts w:ascii="Times New Roman" w:hAnsi="Times New Roman" w:cs="Times New Roman"/>
                <w:sz w:val="28"/>
                <w:szCs w:val="28"/>
                <w:lang w:val="uk-UA"/>
              </w:rPr>
            </w:pPr>
          </w:p>
        </w:tc>
        <w:tc>
          <w:tcPr>
            <w:tcW w:w="1914" w:type="dxa"/>
          </w:tcPr>
          <w:p w:rsidR="00713AB7" w:rsidRDefault="00713AB7" w:rsidP="00713AB7">
            <w:pPr>
              <w:rPr>
                <w:rFonts w:ascii="Times New Roman" w:hAnsi="Times New Roman" w:cs="Times New Roman"/>
                <w:sz w:val="28"/>
                <w:szCs w:val="28"/>
                <w:lang w:val="uk-UA"/>
              </w:rPr>
            </w:pPr>
          </w:p>
        </w:tc>
        <w:tc>
          <w:tcPr>
            <w:tcW w:w="1915" w:type="dxa"/>
          </w:tcPr>
          <w:p w:rsidR="00713AB7" w:rsidRDefault="00713AB7" w:rsidP="00713AB7">
            <w:pPr>
              <w:rPr>
                <w:rFonts w:ascii="Times New Roman" w:hAnsi="Times New Roman" w:cs="Times New Roman"/>
                <w:sz w:val="28"/>
                <w:szCs w:val="28"/>
                <w:lang w:val="uk-UA"/>
              </w:rPr>
            </w:pPr>
          </w:p>
        </w:tc>
      </w:tr>
      <w:tr w:rsidR="00713AB7" w:rsidTr="00713AB7">
        <w:tc>
          <w:tcPr>
            <w:tcW w:w="1914" w:type="dxa"/>
          </w:tcPr>
          <w:p w:rsidR="00713AB7" w:rsidRDefault="00713AB7" w:rsidP="00713AB7">
            <w:pPr>
              <w:rPr>
                <w:rFonts w:ascii="Times New Roman" w:hAnsi="Times New Roman" w:cs="Times New Roman"/>
                <w:sz w:val="28"/>
                <w:szCs w:val="28"/>
                <w:lang w:val="uk-UA"/>
              </w:rPr>
            </w:pPr>
          </w:p>
        </w:tc>
        <w:tc>
          <w:tcPr>
            <w:tcW w:w="1914" w:type="dxa"/>
          </w:tcPr>
          <w:p w:rsidR="00713AB7" w:rsidRDefault="00713AB7" w:rsidP="00713AB7">
            <w:pPr>
              <w:rPr>
                <w:rFonts w:ascii="Times New Roman" w:hAnsi="Times New Roman" w:cs="Times New Roman"/>
                <w:sz w:val="28"/>
                <w:szCs w:val="28"/>
                <w:lang w:val="uk-UA"/>
              </w:rPr>
            </w:pPr>
            <w:r>
              <w:rPr>
                <w:rFonts w:ascii="Times New Roman" w:hAnsi="Times New Roman" w:cs="Times New Roman"/>
                <w:sz w:val="28"/>
                <w:szCs w:val="28"/>
                <w:lang w:val="uk-UA"/>
              </w:rPr>
              <w:t>Психолог – 0,25</w:t>
            </w:r>
          </w:p>
        </w:tc>
        <w:tc>
          <w:tcPr>
            <w:tcW w:w="1914" w:type="dxa"/>
          </w:tcPr>
          <w:p w:rsidR="00713AB7" w:rsidRDefault="00713AB7" w:rsidP="00713AB7">
            <w:pPr>
              <w:rPr>
                <w:rFonts w:ascii="Times New Roman" w:hAnsi="Times New Roman" w:cs="Times New Roman"/>
                <w:sz w:val="28"/>
                <w:szCs w:val="28"/>
                <w:lang w:val="uk-UA"/>
              </w:rPr>
            </w:pPr>
          </w:p>
        </w:tc>
        <w:tc>
          <w:tcPr>
            <w:tcW w:w="1914" w:type="dxa"/>
          </w:tcPr>
          <w:p w:rsidR="00713AB7" w:rsidRDefault="00713AB7" w:rsidP="00713AB7">
            <w:pPr>
              <w:rPr>
                <w:rFonts w:ascii="Times New Roman" w:hAnsi="Times New Roman" w:cs="Times New Roman"/>
                <w:sz w:val="28"/>
                <w:szCs w:val="28"/>
                <w:lang w:val="uk-UA"/>
              </w:rPr>
            </w:pPr>
          </w:p>
        </w:tc>
        <w:tc>
          <w:tcPr>
            <w:tcW w:w="1915" w:type="dxa"/>
          </w:tcPr>
          <w:p w:rsidR="00713AB7" w:rsidRDefault="00713AB7" w:rsidP="00713AB7">
            <w:pPr>
              <w:rPr>
                <w:rFonts w:ascii="Times New Roman" w:hAnsi="Times New Roman" w:cs="Times New Roman"/>
                <w:sz w:val="28"/>
                <w:szCs w:val="28"/>
                <w:lang w:val="uk-UA"/>
              </w:rPr>
            </w:pPr>
          </w:p>
        </w:tc>
      </w:tr>
    </w:tbl>
    <w:p w:rsidR="00713AB7" w:rsidRDefault="00713AB7" w:rsidP="00713AB7">
      <w:pPr>
        <w:ind w:firstLine="360"/>
        <w:rPr>
          <w:rFonts w:ascii="Times New Roman" w:hAnsi="Times New Roman" w:cs="Times New Roman"/>
          <w:sz w:val="28"/>
          <w:szCs w:val="28"/>
          <w:lang w:val="uk-UA"/>
        </w:rPr>
      </w:pPr>
    </w:p>
    <w:p w:rsidR="00713AB7" w:rsidRDefault="00713AB7" w:rsidP="00713AB7">
      <w:pPr>
        <w:ind w:firstLine="360"/>
        <w:rPr>
          <w:rFonts w:ascii="Times New Roman" w:hAnsi="Times New Roman" w:cs="Times New Roman"/>
          <w:sz w:val="28"/>
          <w:szCs w:val="28"/>
          <w:lang w:val="uk-UA"/>
        </w:rPr>
      </w:pPr>
    </w:p>
    <w:p w:rsidR="00676733" w:rsidRPr="00676733" w:rsidRDefault="00676733" w:rsidP="00676733">
      <w:pPr>
        <w:ind w:left="360"/>
        <w:rPr>
          <w:rFonts w:ascii="Times New Roman" w:hAnsi="Times New Roman" w:cs="Times New Roman"/>
          <w:sz w:val="28"/>
          <w:szCs w:val="28"/>
          <w:lang w:val="uk-UA"/>
        </w:rPr>
      </w:pPr>
    </w:p>
    <w:p w:rsidR="00B94A68" w:rsidRDefault="00B94A68" w:rsidP="00574F76">
      <w:pPr>
        <w:ind w:left="360"/>
        <w:rPr>
          <w:lang w:val="uk-UA"/>
        </w:rPr>
      </w:pPr>
    </w:p>
    <w:p w:rsidR="00B94A68" w:rsidRDefault="00B94A68" w:rsidP="00574F76">
      <w:pPr>
        <w:ind w:left="360"/>
        <w:rPr>
          <w:lang w:val="uk-UA"/>
        </w:rPr>
      </w:pPr>
    </w:p>
    <w:p w:rsidR="00B94A68" w:rsidRPr="00574F76" w:rsidRDefault="00B94A68" w:rsidP="00574F76">
      <w:pPr>
        <w:ind w:left="360"/>
        <w:rPr>
          <w:lang w:val="uk-UA"/>
        </w:rPr>
      </w:pPr>
    </w:p>
    <w:p w:rsidR="00BF2CC2" w:rsidRPr="00BF2CC2" w:rsidRDefault="00BF2CC2" w:rsidP="00BF2CC2">
      <w:pPr>
        <w:spacing w:after="0"/>
        <w:ind w:left="360"/>
        <w:rPr>
          <w:rFonts w:ascii="Times New Roman" w:hAnsi="Times New Roman" w:cs="Times New Roman"/>
          <w:b/>
          <w:sz w:val="28"/>
          <w:szCs w:val="28"/>
          <w:lang w:val="uk-UA"/>
        </w:rPr>
      </w:pPr>
    </w:p>
    <w:sectPr w:rsidR="00BF2CC2" w:rsidRPr="00BF2CC2" w:rsidSect="0077297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76AD1"/>
    <w:multiLevelType w:val="hybridMultilevel"/>
    <w:tmpl w:val="AD1A7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CB3F84"/>
    <w:multiLevelType w:val="hybridMultilevel"/>
    <w:tmpl w:val="FFB2113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6A4AA5"/>
    <w:multiLevelType w:val="hybridMultilevel"/>
    <w:tmpl w:val="BBAAD768"/>
    <w:lvl w:ilvl="0" w:tplc="1290911E">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435C6"/>
    <w:multiLevelType w:val="hybridMultilevel"/>
    <w:tmpl w:val="632ABD3C"/>
    <w:lvl w:ilvl="0" w:tplc="4D18269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14075E2"/>
    <w:multiLevelType w:val="hybridMultilevel"/>
    <w:tmpl w:val="B3B6E564"/>
    <w:lvl w:ilvl="0" w:tplc="B384749A">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494F0E"/>
    <w:multiLevelType w:val="hybridMultilevel"/>
    <w:tmpl w:val="08B447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677099"/>
    <w:multiLevelType w:val="hybridMultilevel"/>
    <w:tmpl w:val="8BAE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B82718C"/>
    <w:multiLevelType w:val="hybridMultilevel"/>
    <w:tmpl w:val="0FCC4C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31C2CB0"/>
    <w:multiLevelType w:val="hybridMultilevel"/>
    <w:tmpl w:val="B47EC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8CB3B4F"/>
    <w:multiLevelType w:val="hybridMultilevel"/>
    <w:tmpl w:val="918AD9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9A7348"/>
    <w:multiLevelType w:val="hybridMultilevel"/>
    <w:tmpl w:val="7EE6E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934725"/>
    <w:multiLevelType w:val="hybridMultilevel"/>
    <w:tmpl w:val="25F21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547D32"/>
    <w:multiLevelType w:val="hybridMultilevel"/>
    <w:tmpl w:val="7B0038BC"/>
    <w:lvl w:ilvl="0" w:tplc="FEA0D54C">
      <w:start w:val="202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9EE6518"/>
    <w:multiLevelType w:val="hybridMultilevel"/>
    <w:tmpl w:val="880EFFA0"/>
    <w:lvl w:ilvl="0" w:tplc="37E0D464">
      <w:start w:val="1"/>
      <w:numFmt w:val="bullet"/>
      <w:lvlText w:val="-"/>
      <w:lvlJc w:val="left"/>
      <w:pPr>
        <w:ind w:left="1080" w:hanging="360"/>
      </w:pPr>
      <w:rPr>
        <w:rFonts w:ascii="Times New Roman" w:eastAsiaTheme="minorHAnsi" w:hAnsi="Times New Roman" w:cs="Times New Roman"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9"/>
  </w:num>
  <w:num w:numId="2">
    <w:abstractNumId w:val="12"/>
  </w:num>
  <w:num w:numId="3">
    <w:abstractNumId w:val="6"/>
  </w:num>
  <w:num w:numId="4">
    <w:abstractNumId w:val="5"/>
  </w:num>
  <w:num w:numId="5">
    <w:abstractNumId w:val="8"/>
  </w:num>
  <w:num w:numId="6">
    <w:abstractNumId w:val="1"/>
  </w:num>
  <w:num w:numId="7">
    <w:abstractNumId w:val="0"/>
  </w:num>
  <w:num w:numId="8">
    <w:abstractNumId w:val="11"/>
  </w:num>
  <w:num w:numId="9">
    <w:abstractNumId w:val="4"/>
  </w:num>
  <w:num w:numId="10">
    <w:abstractNumId w:val="10"/>
  </w:num>
  <w:num w:numId="11">
    <w:abstractNumId w:val="4"/>
    <w:lvlOverride w:ilvl="0">
      <w:startOverride w:val="1"/>
    </w:lvlOverride>
  </w:num>
  <w:num w:numId="12">
    <w:abstractNumId w:val="13"/>
  </w:num>
  <w:num w:numId="13">
    <w:abstractNumId w:val="3"/>
  </w:num>
  <w:num w:numId="14">
    <w:abstractNumId w:val="4"/>
    <w:lvlOverride w:ilvl="0">
      <w:startOverride w:val="1"/>
    </w:lvlOverride>
  </w:num>
  <w:num w:numId="15">
    <w:abstractNumId w:val="2"/>
  </w:num>
  <w:num w:numId="16">
    <w:abstractNumId w:val="4"/>
    <w:lvlOverride w:ilvl="0">
      <w:startOverride w:val="1"/>
    </w:lvlOverride>
  </w:num>
  <w:num w:numId="17">
    <w:abstractNumId w:val="4"/>
    <w:lvlOverride w:ilvl="0">
      <w:startOverride w:val="1"/>
    </w:lvlOverride>
  </w:num>
  <w:num w:numId="18">
    <w:abstractNumId w:val="7"/>
  </w:num>
  <w:num w:numId="19">
    <w:abstractNumId w:val="4"/>
    <w:lvlOverride w:ilvl="0">
      <w:startOverride w:val="3"/>
    </w:lvlOverride>
  </w:num>
  <w:num w:numId="20">
    <w:abstractNumId w:val="4"/>
    <w:lvlOverride w:ilvl="0">
      <w:startOverride w:val="19"/>
    </w:lvlOverride>
  </w:num>
  <w:num w:numId="21">
    <w:abstractNumId w:val="4"/>
    <w:lvlOverride w:ilv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hideSpellingErrors/>
  <w:proofState w:grammar="clean"/>
  <w:defaultTabStop w:val="708"/>
  <w:characterSpacingControl w:val="doNotCompress"/>
  <w:compat/>
  <w:rsids>
    <w:rsidRoot w:val="000F3E73"/>
    <w:rsid w:val="000342A6"/>
    <w:rsid w:val="00044C89"/>
    <w:rsid w:val="000F01A4"/>
    <w:rsid w:val="000F3E73"/>
    <w:rsid w:val="00102458"/>
    <w:rsid w:val="00105581"/>
    <w:rsid w:val="00150A86"/>
    <w:rsid w:val="001B551D"/>
    <w:rsid w:val="001C67FB"/>
    <w:rsid w:val="001D0EBF"/>
    <w:rsid w:val="001E144E"/>
    <w:rsid w:val="0027015D"/>
    <w:rsid w:val="00284D48"/>
    <w:rsid w:val="00307734"/>
    <w:rsid w:val="0032516C"/>
    <w:rsid w:val="0035323F"/>
    <w:rsid w:val="0037434C"/>
    <w:rsid w:val="003B084D"/>
    <w:rsid w:val="003E2289"/>
    <w:rsid w:val="003F22A0"/>
    <w:rsid w:val="0046068A"/>
    <w:rsid w:val="0046352E"/>
    <w:rsid w:val="00500C2A"/>
    <w:rsid w:val="005175F0"/>
    <w:rsid w:val="00574F76"/>
    <w:rsid w:val="005A07EE"/>
    <w:rsid w:val="00654DE5"/>
    <w:rsid w:val="00676733"/>
    <w:rsid w:val="00692627"/>
    <w:rsid w:val="006A30A5"/>
    <w:rsid w:val="00713AB7"/>
    <w:rsid w:val="007517F5"/>
    <w:rsid w:val="0077297A"/>
    <w:rsid w:val="007831D1"/>
    <w:rsid w:val="0078454E"/>
    <w:rsid w:val="00786227"/>
    <w:rsid w:val="007B7F62"/>
    <w:rsid w:val="007F4FDD"/>
    <w:rsid w:val="0083763E"/>
    <w:rsid w:val="008517F6"/>
    <w:rsid w:val="009402C6"/>
    <w:rsid w:val="00997218"/>
    <w:rsid w:val="009A10DE"/>
    <w:rsid w:val="009F07C2"/>
    <w:rsid w:val="00A01166"/>
    <w:rsid w:val="00A47DFC"/>
    <w:rsid w:val="00A5419D"/>
    <w:rsid w:val="00A7159D"/>
    <w:rsid w:val="00AF205A"/>
    <w:rsid w:val="00B17287"/>
    <w:rsid w:val="00B24997"/>
    <w:rsid w:val="00B77062"/>
    <w:rsid w:val="00B94A68"/>
    <w:rsid w:val="00BF2CC2"/>
    <w:rsid w:val="00C10308"/>
    <w:rsid w:val="00C4412F"/>
    <w:rsid w:val="00C76ABB"/>
    <w:rsid w:val="00CA2494"/>
    <w:rsid w:val="00D04E22"/>
    <w:rsid w:val="00D12B20"/>
    <w:rsid w:val="00D248F3"/>
    <w:rsid w:val="00D41FE0"/>
    <w:rsid w:val="00D56FEB"/>
    <w:rsid w:val="00D63C6A"/>
    <w:rsid w:val="00D65C56"/>
    <w:rsid w:val="00E70D0A"/>
    <w:rsid w:val="00EC5EFD"/>
    <w:rsid w:val="00F05F6C"/>
    <w:rsid w:val="00F749BE"/>
    <w:rsid w:val="00F83B51"/>
    <w:rsid w:val="00FA206C"/>
    <w:rsid w:val="00FA54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7297A"/>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4"/>
    <w:qFormat/>
    <w:rsid w:val="008517F6"/>
    <w:pPr>
      <w:numPr>
        <w:numId w:val="9"/>
      </w:numPr>
      <w:spacing w:after="0"/>
      <w:contextualSpacing/>
    </w:pPr>
    <w:rPr>
      <w:rFonts w:ascii="Times New Roman" w:hAnsi="Times New Roman" w:cs="Times New Roman"/>
      <w:sz w:val="28"/>
      <w:szCs w:val="28"/>
      <w:lang w:val="uk-UA"/>
    </w:rPr>
  </w:style>
  <w:style w:type="table" w:styleId="a4">
    <w:name w:val="Table Grid"/>
    <w:basedOn w:val="a2"/>
    <w:uiPriority w:val="59"/>
    <w:rsid w:val="007517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639</TotalTime>
  <Pages>40</Pages>
  <Words>8400</Words>
  <Characters>47882</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2021-09-21T07:30:00Z</cp:lastPrinted>
  <dcterms:created xsi:type="dcterms:W3CDTF">2021-09-16T09:27:00Z</dcterms:created>
  <dcterms:modified xsi:type="dcterms:W3CDTF">2021-09-21T07:40:00Z</dcterms:modified>
</cp:coreProperties>
</file>